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b/>
          <w:bCs/>
          <w:sz w:val="32"/>
          <w:szCs w:val="32"/>
          <w:rtl/>
          <w:cs/>
          <w:lang w:val="he-IL"/>
        </w:rPr>
        <w:id w:val="1878279516"/>
        <w:docPartObj>
          <w:docPartGallery w:val="Table of Contents"/>
          <w:docPartUnique/>
        </w:docPartObj>
      </w:sdtPr>
      <w:sdtEndPr>
        <w:rPr>
          <w:b w:val="0"/>
          <w:bCs w:val="0"/>
          <w:sz w:val="22"/>
          <w:szCs w:val="22"/>
          <w:rtl w:val="0"/>
          <w:cs w:val="0"/>
          <w:lang w:val="en-US"/>
        </w:rPr>
      </w:sdtEndPr>
      <w:sdtContent>
        <w:p w:rsidR="005664A0" w:rsidRPr="00763D05" w:rsidRDefault="00A118D6" w:rsidP="00763D05">
          <w:pPr>
            <w:rPr>
              <w:b/>
              <w:bCs/>
            </w:rPr>
          </w:pPr>
          <w:r w:rsidRPr="00763D05">
            <w:rPr>
              <w:rFonts w:hint="eastAsia"/>
              <w:b/>
              <w:bCs/>
              <w:sz w:val="32"/>
              <w:szCs w:val="32"/>
              <w:rtl/>
              <w:lang w:val="he-IL"/>
            </w:rPr>
            <w:t>תוכן</w:t>
          </w:r>
          <w:r w:rsidRPr="00763D05">
            <w:rPr>
              <w:b/>
              <w:bCs/>
              <w:sz w:val="32"/>
              <w:szCs w:val="32"/>
              <w:rtl/>
              <w:lang w:val="he-IL"/>
            </w:rPr>
            <w:t xml:space="preserve"> </w:t>
          </w:r>
          <w:r w:rsidRPr="00763D05">
            <w:rPr>
              <w:rFonts w:hint="eastAsia"/>
              <w:b/>
              <w:bCs/>
              <w:sz w:val="32"/>
              <w:szCs w:val="32"/>
              <w:rtl/>
              <w:lang w:val="he-IL"/>
            </w:rPr>
            <w:t>עניינים</w:t>
          </w:r>
        </w:p>
        <w:p w:rsidR="003C2CE9" w:rsidRPr="00763D05" w:rsidRDefault="00B60819" w:rsidP="003C2CE9">
          <w:pPr>
            <w:pStyle w:val="TOC1"/>
            <w:rPr>
              <w:rFonts w:eastAsiaTheme="minorEastAsia"/>
              <w:noProof/>
              <w:kern w:val="2"/>
              <w:rtl/>
              <w14:ligatures w14:val="standardContextual"/>
            </w:rPr>
          </w:pPr>
          <w:r w:rsidRPr="00763D05">
            <w:fldChar w:fldCharType="begin"/>
          </w:r>
          <w:r w:rsidRPr="00763D05">
            <w:instrText xml:space="preserve"> TOC \o "1-3" \h \z \u </w:instrText>
          </w:r>
          <w:r w:rsidRPr="00763D05">
            <w:fldChar w:fldCharType="separate"/>
          </w:r>
          <w:hyperlink w:anchor="_Toc152255993" w:history="1">
            <w:r w:rsidR="003C2CE9" w:rsidRPr="00763D05">
              <w:rPr>
                <w:rStyle w:val="Hyperlink"/>
                <w:rFonts w:asciiTheme="minorBidi" w:hAnsiTheme="minorBidi"/>
                <w:noProof/>
              </w:rPr>
              <w:t>1.</w:t>
            </w:r>
            <w:r w:rsidR="003C2CE9" w:rsidRPr="00763D05">
              <w:rPr>
                <w:rFonts w:eastAsiaTheme="minorEastAsia"/>
                <w:noProof/>
                <w:kern w:val="2"/>
                <w:rtl/>
                <w14:ligatures w14:val="standardContextual"/>
              </w:rPr>
              <w:tab/>
            </w:r>
            <w:r w:rsidR="003C2CE9" w:rsidRPr="00763D05">
              <w:rPr>
                <w:rStyle w:val="Hyperlink"/>
                <w:rFonts w:asciiTheme="minorBidi" w:hAnsiTheme="minorBidi"/>
                <w:noProof/>
                <w:rtl/>
              </w:rPr>
              <w:t>סל מענים פדגוגיים ורגשיים:</w:t>
            </w:r>
            <w:r w:rsidR="003C2CE9" w:rsidRPr="00763D05">
              <w:rPr>
                <w:noProof/>
                <w:webHidden/>
                <w:rtl/>
              </w:rPr>
              <w:tab/>
            </w:r>
            <w:r w:rsidR="003C2CE9" w:rsidRPr="00763D05">
              <w:rPr>
                <w:noProof/>
                <w:webHidden/>
                <w:rtl/>
              </w:rPr>
              <w:fldChar w:fldCharType="begin"/>
            </w:r>
            <w:r w:rsidR="003C2CE9" w:rsidRPr="00763D05">
              <w:rPr>
                <w:noProof/>
                <w:webHidden/>
                <w:rtl/>
              </w:rPr>
              <w:instrText xml:space="preserve"> </w:instrText>
            </w:r>
            <w:r w:rsidR="003C2CE9" w:rsidRPr="00763D05">
              <w:rPr>
                <w:noProof/>
                <w:webHidden/>
              </w:rPr>
              <w:instrText>PAGEREF</w:instrText>
            </w:r>
            <w:r w:rsidR="003C2CE9" w:rsidRPr="00763D05">
              <w:rPr>
                <w:noProof/>
                <w:webHidden/>
                <w:rtl/>
              </w:rPr>
              <w:instrText xml:space="preserve"> _</w:instrText>
            </w:r>
            <w:r w:rsidR="003C2CE9" w:rsidRPr="00763D05">
              <w:rPr>
                <w:noProof/>
                <w:webHidden/>
              </w:rPr>
              <w:instrText>Toc152255993 \h</w:instrText>
            </w:r>
            <w:r w:rsidR="003C2CE9" w:rsidRPr="00763D05">
              <w:rPr>
                <w:noProof/>
                <w:webHidden/>
                <w:rtl/>
              </w:rPr>
              <w:instrText xml:space="preserve"> </w:instrText>
            </w:r>
            <w:r w:rsidR="003C2CE9" w:rsidRPr="00763D05">
              <w:rPr>
                <w:noProof/>
                <w:webHidden/>
                <w:rtl/>
              </w:rPr>
            </w:r>
            <w:r w:rsidR="003C2CE9" w:rsidRPr="00763D05">
              <w:rPr>
                <w:noProof/>
                <w:webHidden/>
                <w:rtl/>
              </w:rPr>
              <w:fldChar w:fldCharType="separate"/>
            </w:r>
            <w:r w:rsidR="00763D05" w:rsidRPr="00763D05">
              <w:rPr>
                <w:noProof/>
                <w:webHidden/>
                <w:rtl/>
              </w:rPr>
              <w:t>3</w:t>
            </w:r>
            <w:r w:rsidR="003C2CE9" w:rsidRPr="00763D05">
              <w:rPr>
                <w:noProof/>
                <w:webHidden/>
                <w:rtl/>
              </w:rPr>
              <w:fldChar w:fldCharType="end"/>
            </w:r>
          </w:hyperlink>
        </w:p>
        <w:p w:rsidR="003C2CE9" w:rsidRPr="00763D05" w:rsidRDefault="00B33C00" w:rsidP="00763D05">
          <w:pPr>
            <w:pStyle w:val="TOC2"/>
            <w:rPr>
              <w:rFonts w:asciiTheme="minorHAnsi" w:eastAsiaTheme="minorEastAsia" w:hAnsiTheme="minorHAnsi"/>
              <w:b w:val="0"/>
              <w:bCs w:val="0"/>
              <w:kern w:val="2"/>
              <w:rtl/>
              <w14:ligatures w14:val="standardContextual"/>
            </w:rPr>
          </w:pPr>
          <w:hyperlink w:anchor="_Toc152255994" w:history="1">
            <w:r w:rsidR="003C2CE9" w:rsidRPr="00763D05">
              <w:rPr>
                <w:rStyle w:val="Hyperlink"/>
                <w:b w:val="0"/>
                <w:bCs w:val="0"/>
              </w:rPr>
              <w:t>1.1.</w:t>
            </w:r>
            <w:r w:rsidR="003C2CE9" w:rsidRPr="00763D05">
              <w:rPr>
                <w:rFonts w:asciiTheme="minorHAnsi" w:eastAsiaTheme="minorEastAsia" w:hAnsiTheme="minorHAnsi"/>
                <w:b w:val="0"/>
                <w:bCs w:val="0"/>
                <w:kern w:val="2"/>
                <w:rtl/>
                <w14:ligatures w14:val="standardContextual"/>
              </w:rPr>
              <w:tab/>
            </w:r>
            <w:r w:rsidR="003C2CE9" w:rsidRPr="00763D05">
              <w:rPr>
                <w:rStyle w:val="Hyperlink"/>
                <w:b w:val="0"/>
                <w:bCs w:val="0"/>
                <w:rtl/>
              </w:rPr>
              <w:t>תת סל אשכול שפות</w:t>
            </w:r>
            <w:r w:rsidR="003C2CE9" w:rsidRPr="00763D05">
              <w:rPr>
                <w:b w:val="0"/>
                <w:bCs w:val="0"/>
                <w:webHidden/>
                <w:rtl/>
              </w:rPr>
              <w:tab/>
            </w:r>
            <w:r w:rsidR="003C2CE9" w:rsidRPr="00763D05">
              <w:rPr>
                <w:b w:val="0"/>
                <w:bCs w:val="0"/>
                <w:webHidden/>
                <w:rtl/>
              </w:rPr>
              <w:fldChar w:fldCharType="begin"/>
            </w:r>
            <w:r w:rsidR="003C2CE9" w:rsidRPr="00763D05">
              <w:rPr>
                <w:b w:val="0"/>
                <w:bCs w:val="0"/>
                <w:webHidden/>
                <w:rtl/>
              </w:rPr>
              <w:instrText xml:space="preserve"> </w:instrText>
            </w:r>
            <w:r w:rsidR="003C2CE9" w:rsidRPr="00763D05">
              <w:rPr>
                <w:b w:val="0"/>
                <w:bCs w:val="0"/>
                <w:webHidden/>
              </w:rPr>
              <w:instrText>PAGEREF</w:instrText>
            </w:r>
            <w:r w:rsidR="003C2CE9" w:rsidRPr="00763D05">
              <w:rPr>
                <w:b w:val="0"/>
                <w:bCs w:val="0"/>
                <w:webHidden/>
                <w:rtl/>
              </w:rPr>
              <w:instrText xml:space="preserve"> _</w:instrText>
            </w:r>
            <w:r w:rsidR="003C2CE9" w:rsidRPr="00763D05">
              <w:rPr>
                <w:b w:val="0"/>
                <w:bCs w:val="0"/>
                <w:webHidden/>
              </w:rPr>
              <w:instrText>Toc152255994 \h</w:instrText>
            </w:r>
            <w:r w:rsidR="003C2CE9" w:rsidRPr="00763D05">
              <w:rPr>
                <w:b w:val="0"/>
                <w:bCs w:val="0"/>
                <w:webHidden/>
                <w:rtl/>
              </w:rPr>
              <w:instrText xml:space="preserve"> </w:instrText>
            </w:r>
            <w:r w:rsidR="003C2CE9" w:rsidRPr="00763D05">
              <w:rPr>
                <w:b w:val="0"/>
                <w:bCs w:val="0"/>
                <w:webHidden/>
                <w:rtl/>
              </w:rPr>
            </w:r>
            <w:r w:rsidR="003C2CE9" w:rsidRPr="00763D05">
              <w:rPr>
                <w:b w:val="0"/>
                <w:bCs w:val="0"/>
                <w:webHidden/>
                <w:rtl/>
              </w:rPr>
              <w:fldChar w:fldCharType="separate"/>
            </w:r>
            <w:r w:rsidR="00763D05" w:rsidRPr="00763D05">
              <w:rPr>
                <w:b w:val="0"/>
                <w:bCs w:val="0"/>
                <w:webHidden/>
                <w:rtl/>
              </w:rPr>
              <w:t>3</w:t>
            </w:r>
            <w:r w:rsidR="003C2CE9" w:rsidRPr="00763D05">
              <w:rPr>
                <w:b w:val="0"/>
                <w:bCs w:val="0"/>
                <w:webHidden/>
                <w:rtl/>
              </w:rPr>
              <w:fldChar w:fldCharType="end"/>
            </w:r>
          </w:hyperlink>
        </w:p>
        <w:p w:rsidR="003C2CE9" w:rsidRPr="00763D05" w:rsidRDefault="00B33C00" w:rsidP="00763D05">
          <w:pPr>
            <w:pStyle w:val="TOC2"/>
            <w:rPr>
              <w:rFonts w:asciiTheme="minorHAnsi" w:eastAsiaTheme="minorEastAsia" w:hAnsiTheme="minorHAnsi"/>
              <w:b w:val="0"/>
              <w:bCs w:val="0"/>
              <w:kern w:val="2"/>
              <w:rtl/>
              <w14:ligatures w14:val="standardContextual"/>
            </w:rPr>
          </w:pPr>
          <w:hyperlink w:anchor="_Toc152255995" w:history="1">
            <w:r w:rsidR="003C2CE9" w:rsidRPr="00763D05">
              <w:rPr>
                <w:rStyle w:val="Hyperlink"/>
                <w:b w:val="0"/>
                <w:bCs w:val="0"/>
                <w:rtl/>
              </w:rPr>
              <w:t>1.2.</w:t>
            </w:r>
            <w:r w:rsidR="003C2CE9" w:rsidRPr="00763D05">
              <w:rPr>
                <w:rFonts w:asciiTheme="minorHAnsi" w:eastAsiaTheme="minorEastAsia" w:hAnsiTheme="minorHAnsi"/>
                <w:b w:val="0"/>
                <w:bCs w:val="0"/>
                <w:kern w:val="2"/>
                <w:rtl/>
                <w14:ligatures w14:val="standardContextual"/>
              </w:rPr>
              <w:tab/>
            </w:r>
            <w:r w:rsidR="003C2CE9" w:rsidRPr="00763D05">
              <w:rPr>
                <w:rStyle w:val="Hyperlink"/>
                <w:b w:val="0"/>
                <w:bCs w:val="0"/>
                <w:rtl/>
              </w:rPr>
              <w:t>תת סל: תחומי המח"ר: מורשת, חברה ורוח</w:t>
            </w:r>
            <w:r w:rsidR="003C2CE9" w:rsidRPr="00763D05">
              <w:rPr>
                <w:b w:val="0"/>
                <w:bCs w:val="0"/>
                <w:webHidden/>
                <w:rtl/>
              </w:rPr>
              <w:tab/>
            </w:r>
            <w:r w:rsidR="003C2CE9" w:rsidRPr="00763D05">
              <w:rPr>
                <w:b w:val="0"/>
                <w:bCs w:val="0"/>
                <w:webHidden/>
                <w:rtl/>
              </w:rPr>
              <w:fldChar w:fldCharType="begin"/>
            </w:r>
            <w:r w:rsidR="003C2CE9" w:rsidRPr="00763D05">
              <w:rPr>
                <w:b w:val="0"/>
                <w:bCs w:val="0"/>
                <w:webHidden/>
                <w:rtl/>
              </w:rPr>
              <w:instrText xml:space="preserve"> </w:instrText>
            </w:r>
            <w:r w:rsidR="003C2CE9" w:rsidRPr="00763D05">
              <w:rPr>
                <w:b w:val="0"/>
                <w:bCs w:val="0"/>
                <w:webHidden/>
              </w:rPr>
              <w:instrText>PAGEREF</w:instrText>
            </w:r>
            <w:r w:rsidR="003C2CE9" w:rsidRPr="00763D05">
              <w:rPr>
                <w:b w:val="0"/>
                <w:bCs w:val="0"/>
                <w:webHidden/>
                <w:rtl/>
              </w:rPr>
              <w:instrText xml:space="preserve"> _</w:instrText>
            </w:r>
            <w:r w:rsidR="003C2CE9" w:rsidRPr="00763D05">
              <w:rPr>
                <w:b w:val="0"/>
                <w:bCs w:val="0"/>
                <w:webHidden/>
              </w:rPr>
              <w:instrText>Toc152255995 \h</w:instrText>
            </w:r>
            <w:r w:rsidR="003C2CE9" w:rsidRPr="00763D05">
              <w:rPr>
                <w:b w:val="0"/>
                <w:bCs w:val="0"/>
                <w:webHidden/>
                <w:rtl/>
              </w:rPr>
              <w:instrText xml:space="preserve"> </w:instrText>
            </w:r>
            <w:r w:rsidR="003C2CE9" w:rsidRPr="00763D05">
              <w:rPr>
                <w:b w:val="0"/>
                <w:bCs w:val="0"/>
                <w:webHidden/>
                <w:rtl/>
              </w:rPr>
            </w:r>
            <w:r w:rsidR="003C2CE9" w:rsidRPr="00763D05">
              <w:rPr>
                <w:b w:val="0"/>
                <w:bCs w:val="0"/>
                <w:webHidden/>
                <w:rtl/>
              </w:rPr>
              <w:fldChar w:fldCharType="separate"/>
            </w:r>
            <w:r w:rsidR="00763D05" w:rsidRPr="00763D05">
              <w:rPr>
                <w:b w:val="0"/>
                <w:bCs w:val="0"/>
                <w:webHidden/>
                <w:rtl/>
              </w:rPr>
              <w:t>7</w:t>
            </w:r>
            <w:r w:rsidR="003C2CE9" w:rsidRPr="00763D05">
              <w:rPr>
                <w:b w:val="0"/>
                <w:bCs w:val="0"/>
                <w:webHidden/>
                <w:rtl/>
              </w:rPr>
              <w:fldChar w:fldCharType="end"/>
            </w:r>
          </w:hyperlink>
        </w:p>
        <w:p w:rsidR="003C2CE9" w:rsidRPr="00763D05" w:rsidRDefault="00B33C00" w:rsidP="00763D05">
          <w:pPr>
            <w:pStyle w:val="TOC2"/>
            <w:rPr>
              <w:rFonts w:asciiTheme="minorHAnsi" w:eastAsiaTheme="minorEastAsia" w:hAnsiTheme="minorHAnsi"/>
              <w:b w:val="0"/>
              <w:bCs w:val="0"/>
              <w:kern w:val="2"/>
              <w:rtl/>
              <w14:ligatures w14:val="standardContextual"/>
            </w:rPr>
          </w:pPr>
          <w:hyperlink w:anchor="_Toc152255996" w:history="1">
            <w:r w:rsidR="003C2CE9" w:rsidRPr="00763D05">
              <w:rPr>
                <w:rStyle w:val="Hyperlink"/>
                <w:b w:val="0"/>
                <w:bCs w:val="0"/>
                <w:rtl/>
              </w:rPr>
              <w:t>1.3.</w:t>
            </w:r>
            <w:r w:rsidR="003C2CE9" w:rsidRPr="00763D05">
              <w:rPr>
                <w:rFonts w:asciiTheme="minorHAnsi" w:eastAsiaTheme="minorEastAsia" w:hAnsiTheme="minorHAnsi"/>
                <w:b w:val="0"/>
                <w:bCs w:val="0"/>
                <w:kern w:val="2"/>
                <w:rtl/>
                <w14:ligatures w14:val="standardContextual"/>
              </w:rPr>
              <w:tab/>
            </w:r>
            <w:r w:rsidR="003C2CE9" w:rsidRPr="00763D05">
              <w:rPr>
                <w:rStyle w:val="Hyperlink"/>
                <w:b w:val="0"/>
                <w:bCs w:val="0"/>
                <w:rtl/>
              </w:rPr>
              <w:t>תת סל: שינוי אקלים כדור הארץ</w:t>
            </w:r>
            <w:r w:rsidR="003C2CE9" w:rsidRPr="00763D05">
              <w:rPr>
                <w:b w:val="0"/>
                <w:bCs w:val="0"/>
                <w:webHidden/>
                <w:rtl/>
              </w:rPr>
              <w:tab/>
            </w:r>
            <w:r w:rsidR="003C2CE9" w:rsidRPr="00763D05">
              <w:rPr>
                <w:b w:val="0"/>
                <w:bCs w:val="0"/>
                <w:webHidden/>
                <w:rtl/>
              </w:rPr>
              <w:fldChar w:fldCharType="begin"/>
            </w:r>
            <w:r w:rsidR="003C2CE9" w:rsidRPr="00763D05">
              <w:rPr>
                <w:b w:val="0"/>
                <w:bCs w:val="0"/>
                <w:webHidden/>
                <w:rtl/>
              </w:rPr>
              <w:instrText xml:space="preserve"> </w:instrText>
            </w:r>
            <w:r w:rsidR="003C2CE9" w:rsidRPr="00763D05">
              <w:rPr>
                <w:b w:val="0"/>
                <w:bCs w:val="0"/>
                <w:webHidden/>
              </w:rPr>
              <w:instrText>PAGEREF</w:instrText>
            </w:r>
            <w:r w:rsidR="003C2CE9" w:rsidRPr="00763D05">
              <w:rPr>
                <w:b w:val="0"/>
                <w:bCs w:val="0"/>
                <w:webHidden/>
                <w:rtl/>
              </w:rPr>
              <w:instrText xml:space="preserve"> _</w:instrText>
            </w:r>
            <w:r w:rsidR="003C2CE9" w:rsidRPr="00763D05">
              <w:rPr>
                <w:b w:val="0"/>
                <w:bCs w:val="0"/>
                <w:webHidden/>
              </w:rPr>
              <w:instrText>Toc152255996 \h</w:instrText>
            </w:r>
            <w:r w:rsidR="003C2CE9" w:rsidRPr="00763D05">
              <w:rPr>
                <w:b w:val="0"/>
                <w:bCs w:val="0"/>
                <w:webHidden/>
                <w:rtl/>
              </w:rPr>
              <w:instrText xml:space="preserve"> </w:instrText>
            </w:r>
            <w:r w:rsidR="003C2CE9" w:rsidRPr="00763D05">
              <w:rPr>
                <w:b w:val="0"/>
                <w:bCs w:val="0"/>
                <w:webHidden/>
                <w:rtl/>
              </w:rPr>
            </w:r>
            <w:r w:rsidR="003C2CE9" w:rsidRPr="00763D05">
              <w:rPr>
                <w:b w:val="0"/>
                <w:bCs w:val="0"/>
                <w:webHidden/>
                <w:rtl/>
              </w:rPr>
              <w:fldChar w:fldCharType="separate"/>
            </w:r>
            <w:r w:rsidR="00763D05" w:rsidRPr="00763D05">
              <w:rPr>
                <w:b w:val="0"/>
                <w:bCs w:val="0"/>
                <w:webHidden/>
                <w:rtl/>
              </w:rPr>
              <w:t>10</w:t>
            </w:r>
            <w:r w:rsidR="003C2CE9" w:rsidRPr="00763D05">
              <w:rPr>
                <w:b w:val="0"/>
                <w:bCs w:val="0"/>
                <w:webHidden/>
                <w:rtl/>
              </w:rPr>
              <w:fldChar w:fldCharType="end"/>
            </w:r>
          </w:hyperlink>
        </w:p>
        <w:p w:rsidR="003C2CE9" w:rsidRPr="00763D05" w:rsidRDefault="00B33C00" w:rsidP="00763D05">
          <w:pPr>
            <w:pStyle w:val="TOC2"/>
            <w:rPr>
              <w:rFonts w:asciiTheme="minorHAnsi" w:eastAsiaTheme="minorEastAsia" w:hAnsiTheme="minorHAnsi"/>
              <w:b w:val="0"/>
              <w:bCs w:val="0"/>
              <w:kern w:val="2"/>
              <w:rtl/>
              <w14:ligatures w14:val="standardContextual"/>
            </w:rPr>
          </w:pPr>
          <w:hyperlink w:anchor="_Toc152255997" w:history="1">
            <w:r w:rsidR="003C2CE9" w:rsidRPr="00763D05">
              <w:rPr>
                <w:rStyle w:val="Hyperlink"/>
                <w:b w:val="0"/>
                <w:bCs w:val="0"/>
                <w:rtl/>
              </w:rPr>
              <w:t>1.4.</w:t>
            </w:r>
            <w:r w:rsidR="003C2CE9" w:rsidRPr="00763D05">
              <w:rPr>
                <w:rFonts w:asciiTheme="minorHAnsi" w:eastAsiaTheme="minorEastAsia" w:hAnsiTheme="minorHAnsi"/>
                <w:b w:val="0"/>
                <w:bCs w:val="0"/>
                <w:kern w:val="2"/>
                <w:rtl/>
                <w14:ligatures w14:val="standardContextual"/>
              </w:rPr>
              <w:tab/>
            </w:r>
            <w:r w:rsidR="003C2CE9" w:rsidRPr="00763D05">
              <w:rPr>
                <w:rStyle w:val="Hyperlink"/>
                <w:b w:val="0"/>
                <w:bCs w:val="0"/>
                <w:rtl/>
              </w:rPr>
              <w:t>תת סל: תחומי אמנויות</w:t>
            </w:r>
            <w:r w:rsidR="003C2CE9" w:rsidRPr="00763D05">
              <w:rPr>
                <w:b w:val="0"/>
                <w:bCs w:val="0"/>
                <w:webHidden/>
                <w:rtl/>
              </w:rPr>
              <w:tab/>
            </w:r>
            <w:r w:rsidR="003C2CE9" w:rsidRPr="00763D05">
              <w:rPr>
                <w:b w:val="0"/>
                <w:bCs w:val="0"/>
                <w:webHidden/>
                <w:rtl/>
              </w:rPr>
              <w:fldChar w:fldCharType="begin"/>
            </w:r>
            <w:r w:rsidR="003C2CE9" w:rsidRPr="00763D05">
              <w:rPr>
                <w:b w:val="0"/>
                <w:bCs w:val="0"/>
                <w:webHidden/>
                <w:rtl/>
              </w:rPr>
              <w:instrText xml:space="preserve"> </w:instrText>
            </w:r>
            <w:r w:rsidR="003C2CE9" w:rsidRPr="00763D05">
              <w:rPr>
                <w:b w:val="0"/>
                <w:bCs w:val="0"/>
                <w:webHidden/>
              </w:rPr>
              <w:instrText>PAGEREF</w:instrText>
            </w:r>
            <w:r w:rsidR="003C2CE9" w:rsidRPr="00763D05">
              <w:rPr>
                <w:b w:val="0"/>
                <w:bCs w:val="0"/>
                <w:webHidden/>
                <w:rtl/>
              </w:rPr>
              <w:instrText xml:space="preserve"> _</w:instrText>
            </w:r>
            <w:r w:rsidR="003C2CE9" w:rsidRPr="00763D05">
              <w:rPr>
                <w:b w:val="0"/>
                <w:bCs w:val="0"/>
                <w:webHidden/>
              </w:rPr>
              <w:instrText>Toc152255997 \h</w:instrText>
            </w:r>
            <w:r w:rsidR="003C2CE9" w:rsidRPr="00763D05">
              <w:rPr>
                <w:b w:val="0"/>
                <w:bCs w:val="0"/>
                <w:webHidden/>
                <w:rtl/>
              </w:rPr>
              <w:instrText xml:space="preserve"> </w:instrText>
            </w:r>
            <w:r w:rsidR="003C2CE9" w:rsidRPr="00763D05">
              <w:rPr>
                <w:b w:val="0"/>
                <w:bCs w:val="0"/>
                <w:webHidden/>
                <w:rtl/>
              </w:rPr>
            </w:r>
            <w:r w:rsidR="003C2CE9" w:rsidRPr="00763D05">
              <w:rPr>
                <w:b w:val="0"/>
                <w:bCs w:val="0"/>
                <w:webHidden/>
                <w:rtl/>
              </w:rPr>
              <w:fldChar w:fldCharType="separate"/>
            </w:r>
            <w:r w:rsidR="00763D05" w:rsidRPr="00763D05">
              <w:rPr>
                <w:b w:val="0"/>
                <w:bCs w:val="0"/>
                <w:webHidden/>
                <w:rtl/>
              </w:rPr>
              <w:t>14</w:t>
            </w:r>
            <w:r w:rsidR="003C2CE9" w:rsidRPr="00763D05">
              <w:rPr>
                <w:b w:val="0"/>
                <w:bCs w:val="0"/>
                <w:webHidden/>
                <w:rtl/>
              </w:rPr>
              <w:fldChar w:fldCharType="end"/>
            </w:r>
          </w:hyperlink>
        </w:p>
        <w:p w:rsidR="003C2CE9" w:rsidRPr="00763D05" w:rsidRDefault="00B33C00" w:rsidP="00763D05">
          <w:pPr>
            <w:pStyle w:val="TOC2"/>
            <w:rPr>
              <w:rFonts w:asciiTheme="minorHAnsi" w:eastAsiaTheme="minorEastAsia" w:hAnsiTheme="minorHAnsi"/>
              <w:b w:val="0"/>
              <w:bCs w:val="0"/>
              <w:kern w:val="2"/>
              <w:rtl/>
              <w14:ligatures w14:val="standardContextual"/>
            </w:rPr>
          </w:pPr>
          <w:hyperlink w:anchor="_Toc152255998" w:history="1">
            <w:r w:rsidR="003C2CE9" w:rsidRPr="00763D05">
              <w:rPr>
                <w:rStyle w:val="Hyperlink"/>
                <w:b w:val="0"/>
                <w:bCs w:val="0"/>
                <w:rtl/>
              </w:rPr>
              <w:t>1.5.</w:t>
            </w:r>
            <w:r w:rsidR="003C2CE9" w:rsidRPr="00763D05">
              <w:rPr>
                <w:rFonts w:asciiTheme="minorHAnsi" w:eastAsiaTheme="minorEastAsia" w:hAnsiTheme="minorHAnsi"/>
                <w:b w:val="0"/>
                <w:bCs w:val="0"/>
                <w:kern w:val="2"/>
                <w:rtl/>
                <w14:ligatures w14:val="standardContextual"/>
              </w:rPr>
              <w:tab/>
            </w:r>
            <w:r w:rsidR="003C2CE9" w:rsidRPr="00763D05">
              <w:rPr>
                <w:rStyle w:val="Hyperlink"/>
                <w:b w:val="0"/>
                <w:bCs w:val="0"/>
                <w:rtl/>
              </w:rPr>
              <w:t>תת סל: חינוך פיננסי</w:t>
            </w:r>
            <w:r w:rsidR="003C2CE9" w:rsidRPr="00763D05">
              <w:rPr>
                <w:b w:val="0"/>
                <w:bCs w:val="0"/>
                <w:webHidden/>
                <w:rtl/>
              </w:rPr>
              <w:tab/>
            </w:r>
            <w:r w:rsidR="003C2CE9" w:rsidRPr="00763D05">
              <w:rPr>
                <w:b w:val="0"/>
                <w:bCs w:val="0"/>
                <w:webHidden/>
                <w:rtl/>
              </w:rPr>
              <w:fldChar w:fldCharType="begin"/>
            </w:r>
            <w:r w:rsidR="003C2CE9" w:rsidRPr="00763D05">
              <w:rPr>
                <w:b w:val="0"/>
                <w:bCs w:val="0"/>
                <w:webHidden/>
                <w:rtl/>
              </w:rPr>
              <w:instrText xml:space="preserve"> </w:instrText>
            </w:r>
            <w:r w:rsidR="003C2CE9" w:rsidRPr="00763D05">
              <w:rPr>
                <w:b w:val="0"/>
                <w:bCs w:val="0"/>
                <w:webHidden/>
              </w:rPr>
              <w:instrText>PAGEREF</w:instrText>
            </w:r>
            <w:r w:rsidR="003C2CE9" w:rsidRPr="00763D05">
              <w:rPr>
                <w:b w:val="0"/>
                <w:bCs w:val="0"/>
                <w:webHidden/>
                <w:rtl/>
              </w:rPr>
              <w:instrText xml:space="preserve"> _</w:instrText>
            </w:r>
            <w:r w:rsidR="003C2CE9" w:rsidRPr="00763D05">
              <w:rPr>
                <w:b w:val="0"/>
                <w:bCs w:val="0"/>
                <w:webHidden/>
              </w:rPr>
              <w:instrText>Toc152255998 \h</w:instrText>
            </w:r>
            <w:r w:rsidR="003C2CE9" w:rsidRPr="00763D05">
              <w:rPr>
                <w:b w:val="0"/>
                <w:bCs w:val="0"/>
                <w:webHidden/>
                <w:rtl/>
              </w:rPr>
              <w:instrText xml:space="preserve"> </w:instrText>
            </w:r>
            <w:r w:rsidR="003C2CE9" w:rsidRPr="00763D05">
              <w:rPr>
                <w:b w:val="0"/>
                <w:bCs w:val="0"/>
                <w:webHidden/>
                <w:rtl/>
              </w:rPr>
            </w:r>
            <w:r w:rsidR="003C2CE9" w:rsidRPr="00763D05">
              <w:rPr>
                <w:b w:val="0"/>
                <w:bCs w:val="0"/>
                <w:webHidden/>
                <w:rtl/>
              </w:rPr>
              <w:fldChar w:fldCharType="separate"/>
            </w:r>
            <w:r w:rsidR="00763D05" w:rsidRPr="00763D05">
              <w:rPr>
                <w:b w:val="0"/>
                <w:bCs w:val="0"/>
                <w:webHidden/>
                <w:rtl/>
              </w:rPr>
              <w:t>17</w:t>
            </w:r>
            <w:r w:rsidR="003C2CE9" w:rsidRPr="00763D05">
              <w:rPr>
                <w:b w:val="0"/>
                <w:bCs w:val="0"/>
                <w:webHidden/>
                <w:rtl/>
              </w:rPr>
              <w:fldChar w:fldCharType="end"/>
            </w:r>
          </w:hyperlink>
        </w:p>
        <w:p w:rsidR="003C2CE9" w:rsidRPr="00763D05" w:rsidRDefault="00B33C00" w:rsidP="00763D05">
          <w:pPr>
            <w:pStyle w:val="TOC2"/>
            <w:rPr>
              <w:rFonts w:asciiTheme="minorHAnsi" w:eastAsiaTheme="minorEastAsia" w:hAnsiTheme="minorHAnsi"/>
              <w:b w:val="0"/>
              <w:bCs w:val="0"/>
              <w:kern w:val="2"/>
              <w:rtl/>
              <w14:ligatures w14:val="standardContextual"/>
            </w:rPr>
          </w:pPr>
          <w:hyperlink w:anchor="_Toc152255999" w:history="1">
            <w:r w:rsidR="003C2CE9" w:rsidRPr="00763D05">
              <w:rPr>
                <w:rStyle w:val="Hyperlink"/>
                <w:b w:val="0"/>
                <w:bCs w:val="0"/>
                <w:rtl/>
              </w:rPr>
              <w:t>1.6.</w:t>
            </w:r>
            <w:r w:rsidR="003C2CE9" w:rsidRPr="00763D05">
              <w:rPr>
                <w:rFonts w:asciiTheme="minorHAnsi" w:eastAsiaTheme="minorEastAsia" w:hAnsiTheme="minorHAnsi"/>
                <w:b w:val="0"/>
                <w:bCs w:val="0"/>
                <w:kern w:val="2"/>
                <w:rtl/>
                <w14:ligatures w14:val="standardContextual"/>
              </w:rPr>
              <w:tab/>
            </w:r>
            <w:r w:rsidR="003C2CE9" w:rsidRPr="00763D05">
              <w:rPr>
                <w:rStyle w:val="Hyperlink"/>
                <w:b w:val="0"/>
                <w:bCs w:val="0"/>
                <w:rtl/>
              </w:rPr>
              <w:t>תת סל: תחומי מדע, טכנולוגיה ומתמטיקה</w:t>
            </w:r>
            <w:r w:rsidR="003C2CE9" w:rsidRPr="00763D05">
              <w:rPr>
                <w:b w:val="0"/>
                <w:bCs w:val="0"/>
                <w:webHidden/>
                <w:rtl/>
              </w:rPr>
              <w:tab/>
            </w:r>
            <w:r w:rsidR="003C2CE9" w:rsidRPr="00763D05">
              <w:rPr>
                <w:b w:val="0"/>
                <w:bCs w:val="0"/>
                <w:webHidden/>
                <w:rtl/>
              </w:rPr>
              <w:fldChar w:fldCharType="begin"/>
            </w:r>
            <w:r w:rsidR="003C2CE9" w:rsidRPr="00763D05">
              <w:rPr>
                <w:b w:val="0"/>
                <w:bCs w:val="0"/>
                <w:webHidden/>
                <w:rtl/>
              </w:rPr>
              <w:instrText xml:space="preserve"> </w:instrText>
            </w:r>
            <w:r w:rsidR="003C2CE9" w:rsidRPr="00763D05">
              <w:rPr>
                <w:b w:val="0"/>
                <w:bCs w:val="0"/>
                <w:webHidden/>
              </w:rPr>
              <w:instrText>PAGEREF</w:instrText>
            </w:r>
            <w:r w:rsidR="003C2CE9" w:rsidRPr="00763D05">
              <w:rPr>
                <w:b w:val="0"/>
                <w:bCs w:val="0"/>
                <w:webHidden/>
                <w:rtl/>
              </w:rPr>
              <w:instrText xml:space="preserve"> _</w:instrText>
            </w:r>
            <w:r w:rsidR="003C2CE9" w:rsidRPr="00763D05">
              <w:rPr>
                <w:b w:val="0"/>
                <w:bCs w:val="0"/>
                <w:webHidden/>
              </w:rPr>
              <w:instrText>Toc152255999 \h</w:instrText>
            </w:r>
            <w:r w:rsidR="003C2CE9" w:rsidRPr="00763D05">
              <w:rPr>
                <w:b w:val="0"/>
                <w:bCs w:val="0"/>
                <w:webHidden/>
                <w:rtl/>
              </w:rPr>
              <w:instrText xml:space="preserve"> </w:instrText>
            </w:r>
            <w:r w:rsidR="003C2CE9" w:rsidRPr="00763D05">
              <w:rPr>
                <w:b w:val="0"/>
                <w:bCs w:val="0"/>
                <w:webHidden/>
                <w:rtl/>
              </w:rPr>
            </w:r>
            <w:r w:rsidR="003C2CE9" w:rsidRPr="00763D05">
              <w:rPr>
                <w:b w:val="0"/>
                <w:bCs w:val="0"/>
                <w:webHidden/>
                <w:rtl/>
              </w:rPr>
              <w:fldChar w:fldCharType="separate"/>
            </w:r>
            <w:r w:rsidR="00763D05" w:rsidRPr="00763D05">
              <w:rPr>
                <w:b w:val="0"/>
                <w:bCs w:val="0"/>
                <w:webHidden/>
                <w:rtl/>
              </w:rPr>
              <w:t>19</w:t>
            </w:r>
            <w:r w:rsidR="003C2CE9" w:rsidRPr="00763D05">
              <w:rPr>
                <w:b w:val="0"/>
                <w:bCs w:val="0"/>
                <w:webHidden/>
                <w:rtl/>
              </w:rPr>
              <w:fldChar w:fldCharType="end"/>
            </w:r>
          </w:hyperlink>
        </w:p>
        <w:p w:rsidR="003C2CE9" w:rsidRPr="00763D05" w:rsidRDefault="00B33C00" w:rsidP="00763D05">
          <w:pPr>
            <w:pStyle w:val="TOC2"/>
            <w:rPr>
              <w:rFonts w:asciiTheme="minorHAnsi" w:eastAsiaTheme="minorEastAsia" w:hAnsiTheme="minorHAnsi"/>
              <w:b w:val="0"/>
              <w:bCs w:val="0"/>
              <w:kern w:val="2"/>
              <w:rtl/>
              <w14:ligatures w14:val="standardContextual"/>
            </w:rPr>
          </w:pPr>
          <w:hyperlink w:anchor="_Toc152256000" w:history="1">
            <w:r w:rsidR="003C2CE9" w:rsidRPr="00763D05">
              <w:rPr>
                <w:rStyle w:val="Hyperlink"/>
                <w:b w:val="0"/>
                <w:bCs w:val="0"/>
              </w:rPr>
              <w:t>1.7.</w:t>
            </w:r>
            <w:r w:rsidR="003C2CE9" w:rsidRPr="00763D05">
              <w:rPr>
                <w:rFonts w:asciiTheme="minorHAnsi" w:eastAsiaTheme="minorEastAsia" w:hAnsiTheme="minorHAnsi"/>
                <w:b w:val="0"/>
                <w:bCs w:val="0"/>
                <w:kern w:val="2"/>
                <w:rtl/>
                <w14:ligatures w14:val="standardContextual"/>
              </w:rPr>
              <w:tab/>
            </w:r>
            <w:r w:rsidR="003C2CE9" w:rsidRPr="00763D05">
              <w:rPr>
                <w:rStyle w:val="Hyperlink"/>
                <w:b w:val="0"/>
                <w:bCs w:val="0"/>
                <w:rtl/>
              </w:rPr>
              <w:t xml:space="preserve">תת סל: מיומנויות למידה הוראה </w:t>
            </w:r>
            <w:r w:rsidR="003C2CE9" w:rsidRPr="00763D05">
              <w:rPr>
                <w:b w:val="0"/>
                <w:bCs w:val="0"/>
                <w:webHidden/>
                <w:rtl/>
              </w:rPr>
              <w:tab/>
            </w:r>
            <w:r w:rsidR="003C2CE9" w:rsidRPr="00763D05">
              <w:rPr>
                <w:b w:val="0"/>
                <w:bCs w:val="0"/>
                <w:webHidden/>
                <w:rtl/>
              </w:rPr>
              <w:fldChar w:fldCharType="begin"/>
            </w:r>
            <w:r w:rsidR="003C2CE9" w:rsidRPr="00763D05">
              <w:rPr>
                <w:b w:val="0"/>
                <w:bCs w:val="0"/>
                <w:webHidden/>
                <w:rtl/>
              </w:rPr>
              <w:instrText xml:space="preserve"> </w:instrText>
            </w:r>
            <w:r w:rsidR="003C2CE9" w:rsidRPr="00763D05">
              <w:rPr>
                <w:b w:val="0"/>
                <w:bCs w:val="0"/>
                <w:webHidden/>
              </w:rPr>
              <w:instrText>PAGEREF</w:instrText>
            </w:r>
            <w:r w:rsidR="003C2CE9" w:rsidRPr="00763D05">
              <w:rPr>
                <w:b w:val="0"/>
                <w:bCs w:val="0"/>
                <w:webHidden/>
                <w:rtl/>
              </w:rPr>
              <w:instrText xml:space="preserve"> _</w:instrText>
            </w:r>
            <w:r w:rsidR="003C2CE9" w:rsidRPr="00763D05">
              <w:rPr>
                <w:b w:val="0"/>
                <w:bCs w:val="0"/>
                <w:webHidden/>
              </w:rPr>
              <w:instrText>Toc152256000 \h</w:instrText>
            </w:r>
            <w:r w:rsidR="003C2CE9" w:rsidRPr="00763D05">
              <w:rPr>
                <w:b w:val="0"/>
                <w:bCs w:val="0"/>
                <w:webHidden/>
                <w:rtl/>
              </w:rPr>
              <w:instrText xml:space="preserve"> </w:instrText>
            </w:r>
            <w:r w:rsidR="003C2CE9" w:rsidRPr="00763D05">
              <w:rPr>
                <w:b w:val="0"/>
                <w:bCs w:val="0"/>
                <w:webHidden/>
                <w:rtl/>
              </w:rPr>
            </w:r>
            <w:r w:rsidR="003C2CE9" w:rsidRPr="00763D05">
              <w:rPr>
                <w:b w:val="0"/>
                <w:bCs w:val="0"/>
                <w:webHidden/>
                <w:rtl/>
              </w:rPr>
              <w:fldChar w:fldCharType="separate"/>
            </w:r>
            <w:r w:rsidR="00763D05" w:rsidRPr="00763D05">
              <w:rPr>
                <w:b w:val="0"/>
                <w:bCs w:val="0"/>
                <w:webHidden/>
                <w:rtl/>
              </w:rPr>
              <w:t>23</w:t>
            </w:r>
            <w:r w:rsidR="003C2CE9" w:rsidRPr="00763D05">
              <w:rPr>
                <w:b w:val="0"/>
                <w:bCs w:val="0"/>
                <w:webHidden/>
                <w:rtl/>
              </w:rPr>
              <w:fldChar w:fldCharType="end"/>
            </w:r>
          </w:hyperlink>
        </w:p>
        <w:p w:rsidR="003C2CE9" w:rsidRPr="00763D05" w:rsidRDefault="00B33C00" w:rsidP="00763D05">
          <w:pPr>
            <w:pStyle w:val="TOC2"/>
            <w:rPr>
              <w:rFonts w:asciiTheme="minorHAnsi" w:eastAsiaTheme="minorEastAsia" w:hAnsiTheme="minorHAnsi"/>
              <w:b w:val="0"/>
              <w:bCs w:val="0"/>
              <w:kern w:val="2"/>
              <w:rtl/>
              <w14:ligatures w14:val="standardContextual"/>
            </w:rPr>
          </w:pPr>
          <w:hyperlink w:anchor="_Toc152256001" w:history="1">
            <w:r w:rsidR="003C2CE9" w:rsidRPr="00763D05">
              <w:rPr>
                <w:rStyle w:val="Hyperlink"/>
                <w:b w:val="0"/>
                <w:bCs w:val="0"/>
                <w:rtl/>
              </w:rPr>
              <w:t>1.8.</w:t>
            </w:r>
            <w:r w:rsidR="003C2CE9" w:rsidRPr="00763D05">
              <w:rPr>
                <w:rFonts w:asciiTheme="minorHAnsi" w:eastAsiaTheme="minorEastAsia" w:hAnsiTheme="minorHAnsi"/>
                <w:b w:val="0"/>
                <w:bCs w:val="0"/>
                <w:kern w:val="2"/>
                <w:rtl/>
                <w14:ligatures w14:val="standardContextual"/>
              </w:rPr>
              <w:tab/>
            </w:r>
            <w:r w:rsidR="003C2CE9" w:rsidRPr="00763D05">
              <w:rPr>
                <w:rStyle w:val="Hyperlink"/>
                <w:b w:val="0"/>
                <w:bCs w:val="0"/>
                <w:rtl/>
              </w:rPr>
              <w:t>תת סל: למידה רגשית חברתית, אקלים מיטבי, כישורי חיים ומניעת התנהגויות סיכון</w:t>
            </w:r>
            <w:r w:rsidR="003C2CE9" w:rsidRPr="00763D05">
              <w:rPr>
                <w:b w:val="0"/>
                <w:bCs w:val="0"/>
                <w:webHidden/>
                <w:rtl/>
              </w:rPr>
              <w:tab/>
            </w:r>
            <w:r w:rsidR="003C2CE9" w:rsidRPr="00763D05">
              <w:rPr>
                <w:b w:val="0"/>
                <w:bCs w:val="0"/>
                <w:webHidden/>
                <w:rtl/>
              </w:rPr>
              <w:fldChar w:fldCharType="begin"/>
            </w:r>
            <w:r w:rsidR="003C2CE9" w:rsidRPr="00763D05">
              <w:rPr>
                <w:b w:val="0"/>
                <w:bCs w:val="0"/>
                <w:webHidden/>
                <w:rtl/>
              </w:rPr>
              <w:instrText xml:space="preserve"> </w:instrText>
            </w:r>
            <w:r w:rsidR="003C2CE9" w:rsidRPr="00763D05">
              <w:rPr>
                <w:b w:val="0"/>
                <w:bCs w:val="0"/>
                <w:webHidden/>
              </w:rPr>
              <w:instrText>PAGEREF</w:instrText>
            </w:r>
            <w:r w:rsidR="003C2CE9" w:rsidRPr="00763D05">
              <w:rPr>
                <w:b w:val="0"/>
                <w:bCs w:val="0"/>
                <w:webHidden/>
                <w:rtl/>
              </w:rPr>
              <w:instrText xml:space="preserve"> _</w:instrText>
            </w:r>
            <w:r w:rsidR="003C2CE9" w:rsidRPr="00763D05">
              <w:rPr>
                <w:b w:val="0"/>
                <w:bCs w:val="0"/>
                <w:webHidden/>
              </w:rPr>
              <w:instrText>Toc152256001 \h</w:instrText>
            </w:r>
            <w:r w:rsidR="003C2CE9" w:rsidRPr="00763D05">
              <w:rPr>
                <w:b w:val="0"/>
                <w:bCs w:val="0"/>
                <w:webHidden/>
                <w:rtl/>
              </w:rPr>
              <w:instrText xml:space="preserve"> </w:instrText>
            </w:r>
            <w:r w:rsidR="003C2CE9" w:rsidRPr="00763D05">
              <w:rPr>
                <w:b w:val="0"/>
                <w:bCs w:val="0"/>
                <w:webHidden/>
                <w:rtl/>
              </w:rPr>
            </w:r>
            <w:r w:rsidR="003C2CE9" w:rsidRPr="00763D05">
              <w:rPr>
                <w:b w:val="0"/>
                <w:bCs w:val="0"/>
                <w:webHidden/>
                <w:rtl/>
              </w:rPr>
              <w:fldChar w:fldCharType="separate"/>
            </w:r>
            <w:r w:rsidR="00763D05" w:rsidRPr="00763D05">
              <w:rPr>
                <w:b w:val="0"/>
                <w:bCs w:val="0"/>
                <w:webHidden/>
                <w:rtl/>
              </w:rPr>
              <w:t>26</w:t>
            </w:r>
            <w:r w:rsidR="003C2CE9" w:rsidRPr="00763D05">
              <w:rPr>
                <w:b w:val="0"/>
                <w:bCs w:val="0"/>
                <w:webHidden/>
                <w:rtl/>
              </w:rPr>
              <w:fldChar w:fldCharType="end"/>
            </w:r>
          </w:hyperlink>
        </w:p>
        <w:p w:rsidR="003C2CE9" w:rsidRPr="00763D05" w:rsidRDefault="00B33C00" w:rsidP="00763D05">
          <w:pPr>
            <w:pStyle w:val="TOC2"/>
            <w:rPr>
              <w:rFonts w:asciiTheme="minorHAnsi" w:eastAsiaTheme="minorEastAsia" w:hAnsiTheme="minorHAnsi"/>
              <w:b w:val="0"/>
              <w:bCs w:val="0"/>
              <w:kern w:val="2"/>
              <w:rtl/>
              <w14:ligatures w14:val="standardContextual"/>
            </w:rPr>
          </w:pPr>
          <w:hyperlink w:anchor="_Toc152256002" w:history="1">
            <w:r w:rsidR="003C2CE9" w:rsidRPr="00763D05">
              <w:rPr>
                <w:rStyle w:val="Hyperlink"/>
                <w:b w:val="0"/>
                <w:bCs w:val="0"/>
                <w:rtl/>
              </w:rPr>
              <w:t>1.9.</w:t>
            </w:r>
            <w:r w:rsidR="003C2CE9" w:rsidRPr="00763D05">
              <w:rPr>
                <w:rFonts w:asciiTheme="minorHAnsi" w:eastAsiaTheme="minorEastAsia" w:hAnsiTheme="minorHAnsi"/>
                <w:b w:val="0"/>
                <w:bCs w:val="0"/>
                <w:kern w:val="2"/>
                <w:rtl/>
                <w14:ligatures w14:val="standardContextual"/>
              </w:rPr>
              <w:tab/>
            </w:r>
            <w:r w:rsidR="003C2CE9" w:rsidRPr="00763D05">
              <w:rPr>
                <w:rStyle w:val="Hyperlink"/>
                <w:b w:val="0"/>
                <w:bCs w:val="0"/>
                <w:rtl/>
              </w:rPr>
              <w:t>תת סל: מענים רגשיים וטיפוליים</w:t>
            </w:r>
            <w:r w:rsidR="003C2CE9" w:rsidRPr="00763D05">
              <w:rPr>
                <w:b w:val="0"/>
                <w:bCs w:val="0"/>
                <w:webHidden/>
                <w:rtl/>
              </w:rPr>
              <w:tab/>
            </w:r>
            <w:r w:rsidR="003C2CE9" w:rsidRPr="00763D05">
              <w:rPr>
                <w:b w:val="0"/>
                <w:bCs w:val="0"/>
                <w:webHidden/>
                <w:rtl/>
              </w:rPr>
              <w:fldChar w:fldCharType="begin"/>
            </w:r>
            <w:r w:rsidR="003C2CE9" w:rsidRPr="00763D05">
              <w:rPr>
                <w:b w:val="0"/>
                <w:bCs w:val="0"/>
                <w:webHidden/>
                <w:rtl/>
              </w:rPr>
              <w:instrText xml:space="preserve"> </w:instrText>
            </w:r>
            <w:r w:rsidR="003C2CE9" w:rsidRPr="00763D05">
              <w:rPr>
                <w:b w:val="0"/>
                <w:bCs w:val="0"/>
                <w:webHidden/>
              </w:rPr>
              <w:instrText>PAGEREF</w:instrText>
            </w:r>
            <w:r w:rsidR="003C2CE9" w:rsidRPr="00763D05">
              <w:rPr>
                <w:b w:val="0"/>
                <w:bCs w:val="0"/>
                <w:webHidden/>
                <w:rtl/>
              </w:rPr>
              <w:instrText xml:space="preserve"> _</w:instrText>
            </w:r>
            <w:r w:rsidR="003C2CE9" w:rsidRPr="00763D05">
              <w:rPr>
                <w:b w:val="0"/>
                <w:bCs w:val="0"/>
                <w:webHidden/>
              </w:rPr>
              <w:instrText>Toc152256002 \h</w:instrText>
            </w:r>
            <w:r w:rsidR="003C2CE9" w:rsidRPr="00763D05">
              <w:rPr>
                <w:b w:val="0"/>
                <w:bCs w:val="0"/>
                <w:webHidden/>
                <w:rtl/>
              </w:rPr>
              <w:instrText xml:space="preserve"> </w:instrText>
            </w:r>
            <w:r w:rsidR="003C2CE9" w:rsidRPr="00763D05">
              <w:rPr>
                <w:b w:val="0"/>
                <w:bCs w:val="0"/>
                <w:webHidden/>
                <w:rtl/>
              </w:rPr>
            </w:r>
            <w:r w:rsidR="003C2CE9" w:rsidRPr="00763D05">
              <w:rPr>
                <w:b w:val="0"/>
                <w:bCs w:val="0"/>
                <w:webHidden/>
                <w:rtl/>
              </w:rPr>
              <w:fldChar w:fldCharType="separate"/>
            </w:r>
            <w:r w:rsidR="00763D05" w:rsidRPr="00763D05">
              <w:rPr>
                <w:b w:val="0"/>
                <w:bCs w:val="0"/>
                <w:webHidden/>
                <w:rtl/>
              </w:rPr>
              <w:t>29</w:t>
            </w:r>
            <w:r w:rsidR="003C2CE9" w:rsidRPr="00763D05">
              <w:rPr>
                <w:b w:val="0"/>
                <w:bCs w:val="0"/>
                <w:webHidden/>
                <w:rtl/>
              </w:rPr>
              <w:fldChar w:fldCharType="end"/>
            </w:r>
          </w:hyperlink>
        </w:p>
        <w:p w:rsidR="003C2CE9" w:rsidRPr="00763D05" w:rsidRDefault="00B33C00" w:rsidP="00763D05">
          <w:pPr>
            <w:pStyle w:val="TOC2"/>
            <w:rPr>
              <w:rFonts w:asciiTheme="minorHAnsi" w:eastAsiaTheme="minorEastAsia" w:hAnsiTheme="minorHAnsi"/>
              <w:b w:val="0"/>
              <w:bCs w:val="0"/>
              <w:kern w:val="2"/>
              <w:rtl/>
              <w14:ligatures w14:val="standardContextual"/>
            </w:rPr>
          </w:pPr>
          <w:hyperlink w:anchor="_Toc152256003" w:history="1">
            <w:r w:rsidR="003C2CE9" w:rsidRPr="00763D05">
              <w:rPr>
                <w:rStyle w:val="Hyperlink"/>
                <w:b w:val="0"/>
                <w:bCs w:val="0"/>
                <w:rtl/>
              </w:rPr>
              <w:t>1.10.</w:t>
            </w:r>
            <w:r w:rsidR="003C2CE9" w:rsidRPr="00763D05">
              <w:rPr>
                <w:rFonts w:asciiTheme="minorHAnsi" w:eastAsiaTheme="minorEastAsia" w:hAnsiTheme="minorHAnsi"/>
                <w:b w:val="0"/>
                <w:bCs w:val="0"/>
                <w:kern w:val="2"/>
                <w:rtl/>
                <w14:ligatures w14:val="standardContextual"/>
              </w:rPr>
              <w:tab/>
            </w:r>
            <w:r w:rsidR="003C2CE9" w:rsidRPr="00763D05">
              <w:rPr>
                <w:rStyle w:val="Hyperlink"/>
                <w:b w:val="0"/>
                <w:bCs w:val="0"/>
                <w:rtl/>
              </w:rPr>
              <w:t>תת סל: קידום אורח חיים בריא</w:t>
            </w:r>
            <w:r w:rsidR="003C2CE9" w:rsidRPr="00763D05">
              <w:rPr>
                <w:b w:val="0"/>
                <w:bCs w:val="0"/>
                <w:webHidden/>
                <w:rtl/>
              </w:rPr>
              <w:tab/>
            </w:r>
            <w:r w:rsidR="003C2CE9" w:rsidRPr="00763D05">
              <w:rPr>
                <w:b w:val="0"/>
                <w:bCs w:val="0"/>
                <w:webHidden/>
                <w:rtl/>
              </w:rPr>
              <w:fldChar w:fldCharType="begin"/>
            </w:r>
            <w:r w:rsidR="003C2CE9" w:rsidRPr="00763D05">
              <w:rPr>
                <w:b w:val="0"/>
                <w:bCs w:val="0"/>
                <w:webHidden/>
                <w:rtl/>
              </w:rPr>
              <w:instrText xml:space="preserve"> </w:instrText>
            </w:r>
            <w:r w:rsidR="003C2CE9" w:rsidRPr="00763D05">
              <w:rPr>
                <w:b w:val="0"/>
                <w:bCs w:val="0"/>
                <w:webHidden/>
              </w:rPr>
              <w:instrText>PAGEREF</w:instrText>
            </w:r>
            <w:r w:rsidR="003C2CE9" w:rsidRPr="00763D05">
              <w:rPr>
                <w:b w:val="0"/>
                <w:bCs w:val="0"/>
                <w:webHidden/>
                <w:rtl/>
              </w:rPr>
              <w:instrText xml:space="preserve"> _</w:instrText>
            </w:r>
            <w:r w:rsidR="003C2CE9" w:rsidRPr="00763D05">
              <w:rPr>
                <w:b w:val="0"/>
                <w:bCs w:val="0"/>
                <w:webHidden/>
              </w:rPr>
              <w:instrText>Toc152256003 \h</w:instrText>
            </w:r>
            <w:r w:rsidR="003C2CE9" w:rsidRPr="00763D05">
              <w:rPr>
                <w:b w:val="0"/>
                <w:bCs w:val="0"/>
                <w:webHidden/>
                <w:rtl/>
              </w:rPr>
              <w:instrText xml:space="preserve"> </w:instrText>
            </w:r>
            <w:r w:rsidR="003C2CE9" w:rsidRPr="00763D05">
              <w:rPr>
                <w:b w:val="0"/>
                <w:bCs w:val="0"/>
                <w:webHidden/>
                <w:rtl/>
              </w:rPr>
            </w:r>
            <w:r w:rsidR="003C2CE9" w:rsidRPr="00763D05">
              <w:rPr>
                <w:b w:val="0"/>
                <w:bCs w:val="0"/>
                <w:webHidden/>
                <w:rtl/>
              </w:rPr>
              <w:fldChar w:fldCharType="separate"/>
            </w:r>
            <w:r w:rsidR="00763D05" w:rsidRPr="00763D05">
              <w:rPr>
                <w:b w:val="0"/>
                <w:bCs w:val="0"/>
                <w:webHidden/>
                <w:rtl/>
              </w:rPr>
              <w:t>32</w:t>
            </w:r>
            <w:r w:rsidR="003C2CE9" w:rsidRPr="00763D05">
              <w:rPr>
                <w:b w:val="0"/>
                <w:bCs w:val="0"/>
                <w:webHidden/>
                <w:rtl/>
              </w:rPr>
              <w:fldChar w:fldCharType="end"/>
            </w:r>
          </w:hyperlink>
        </w:p>
        <w:p w:rsidR="003C2CE9" w:rsidRPr="00763D05" w:rsidRDefault="00B33C00" w:rsidP="00763D05">
          <w:pPr>
            <w:pStyle w:val="TOC2"/>
            <w:rPr>
              <w:rFonts w:asciiTheme="minorHAnsi" w:eastAsiaTheme="minorEastAsia" w:hAnsiTheme="minorHAnsi"/>
              <w:b w:val="0"/>
              <w:bCs w:val="0"/>
              <w:kern w:val="2"/>
              <w:rtl/>
              <w14:ligatures w14:val="standardContextual"/>
            </w:rPr>
          </w:pPr>
          <w:hyperlink w:anchor="_Toc152256004" w:history="1">
            <w:r w:rsidR="003C2CE9" w:rsidRPr="00763D05">
              <w:rPr>
                <w:rStyle w:val="Hyperlink"/>
                <w:b w:val="0"/>
                <w:bCs w:val="0"/>
                <w:rtl/>
              </w:rPr>
              <w:t>1.11.</w:t>
            </w:r>
            <w:r w:rsidR="003C2CE9" w:rsidRPr="00763D05">
              <w:rPr>
                <w:rFonts w:asciiTheme="minorHAnsi" w:eastAsiaTheme="minorEastAsia" w:hAnsiTheme="minorHAnsi"/>
                <w:b w:val="0"/>
                <w:bCs w:val="0"/>
                <w:kern w:val="2"/>
                <w:rtl/>
                <w14:ligatures w14:val="standardContextual"/>
              </w:rPr>
              <w:tab/>
            </w:r>
            <w:r w:rsidR="003C2CE9" w:rsidRPr="00763D05">
              <w:rPr>
                <w:rStyle w:val="Hyperlink"/>
                <w:b w:val="0"/>
                <w:bCs w:val="0"/>
                <w:rtl/>
              </w:rPr>
              <w:t>תת סל: זה"ב, נגישות ואורח חיים בטוח</w:t>
            </w:r>
            <w:r w:rsidR="003C2CE9" w:rsidRPr="00763D05">
              <w:rPr>
                <w:b w:val="0"/>
                <w:bCs w:val="0"/>
                <w:webHidden/>
                <w:rtl/>
              </w:rPr>
              <w:tab/>
            </w:r>
            <w:r w:rsidR="003C2CE9" w:rsidRPr="00763D05">
              <w:rPr>
                <w:b w:val="0"/>
                <w:bCs w:val="0"/>
                <w:webHidden/>
                <w:rtl/>
              </w:rPr>
              <w:fldChar w:fldCharType="begin"/>
            </w:r>
            <w:r w:rsidR="003C2CE9" w:rsidRPr="00763D05">
              <w:rPr>
                <w:b w:val="0"/>
                <w:bCs w:val="0"/>
                <w:webHidden/>
                <w:rtl/>
              </w:rPr>
              <w:instrText xml:space="preserve"> </w:instrText>
            </w:r>
            <w:r w:rsidR="003C2CE9" w:rsidRPr="00763D05">
              <w:rPr>
                <w:b w:val="0"/>
                <w:bCs w:val="0"/>
                <w:webHidden/>
              </w:rPr>
              <w:instrText>PAGEREF</w:instrText>
            </w:r>
            <w:r w:rsidR="003C2CE9" w:rsidRPr="00763D05">
              <w:rPr>
                <w:b w:val="0"/>
                <w:bCs w:val="0"/>
                <w:webHidden/>
                <w:rtl/>
              </w:rPr>
              <w:instrText xml:space="preserve"> _</w:instrText>
            </w:r>
            <w:r w:rsidR="003C2CE9" w:rsidRPr="00763D05">
              <w:rPr>
                <w:b w:val="0"/>
                <w:bCs w:val="0"/>
                <w:webHidden/>
              </w:rPr>
              <w:instrText>Toc152256004 \h</w:instrText>
            </w:r>
            <w:r w:rsidR="003C2CE9" w:rsidRPr="00763D05">
              <w:rPr>
                <w:b w:val="0"/>
                <w:bCs w:val="0"/>
                <w:webHidden/>
                <w:rtl/>
              </w:rPr>
              <w:instrText xml:space="preserve"> </w:instrText>
            </w:r>
            <w:r w:rsidR="003C2CE9" w:rsidRPr="00763D05">
              <w:rPr>
                <w:b w:val="0"/>
                <w:bCs w:val="0"/>
                <w:webHidden/>
                <w:rtl/>
              </w:rPr>
            </w:r>
            <w:r w:rsidR="003C2CE9" w:rsidRPr="00763D05">
              <w:rPr>
                <w:b w:val="0"/>
                <w:bCs w:val="0"/>
                <w:webHidden/>
                <w:rtl/>
              </w:rPr>
              <w:fldChar w:fldCharType="separate"/>
            </w:r>
            <w:r w:rsidR="00763D05" w:rsidRPr="00763D05">
              <w:rPr>
                <w:b w:val="0"/>
                <w:bCs w:val="0"/>
                <w:webHidden/>
                <w:rtl/>
              </w:rPr>
              <w:t>35</w:t>
            </w:r>
            <w:r w:rsidR="003C2CE9" w:rsidRPr="00763D05">
              <w:rPr>
                <w:b w:val="0"/>
                <w:bCs w:val="0"/>
                <w:webHidden/>
                <w:rtl/>
              </w:rPr>
              <w:fldChar w:fldCharType="end"/>
            </w:r>
          </w:hyperlink>
        </w:p>
        <w:p w:rsidR="003C2CE9" w:rsidRPr="00763D05" w:rsidRDefault="00B33C00" w:rsidP="00763D05">
          <w:pPr>
            <w:pStyle w:val="TOC2"/>
            <w:rPr>
              <w:rFonts w:asciiTheme="minorHAnsi" w:eastAsiaTheme="minorEastAsia" w:hAnsiTheme="minorHAnsi"/>
              <w:b w:val="0"/>
              <w:bCs w:val="0"/>
              <w:kern w:val="2"/>
              <w:rtl/>
              <w14:ligatures w14:val="standardContextual"/>
            </w:rPr>
          </w:pPr>
          <w:hyperlink w:anchor="_Toc152256005" w:history="1">
            <w:r w:rsidR="003C2CE9" w:rsidRPr="00763D05">
              <w:rPr>
                <w:rStyle w:val="Hyperlink"/>
                <w:b w:val="0"/>
                <w:bCs w:val="0"/>
                <w:rtl/>
              </w:rPr>
              <w:t>1.12.</w:t>
            </w:r>
            <w:r w:rsidR="003C2CE9" w:rsidRPr="00763D05">
              <w:rPr>
                <w:rFonts w:asciiTheme="minorHAnsi" w:eastAsiaTheme="minorEastAsia" w:hAnsiTheme="minorHAnsi"/>
                <w:b w:val="0"/>
                <w:bCs w:val="0"/>
                <w:kern w:val="2"/>
                <w:rtl/>
                <w14:ligatures w14:val="standardContextual"/>
              </w:rPr>
              <w:tab/>
            </w:r>
            <w:r w:rsidR="003C2CE9" w:rsidRPr="00763D05">
              <w:rPr>
                <w:rStyle w:val="Hyperlink"/>
                <w:b w:val="0"/>
                <w:bCs w:val="0"/>
                <w:rtl/>
              </w:rPr>
              <w:t>תת סל: מנהיגות ומעורבות בלמידה</w:t>
            </w:r>
            <w:r w:rsidR="003C2CE9" w:rsidRPr="00763D05">
              <w:rPr>
                <w:b w:val="0"/>
                <w:bCs w:val="0"/>
                <w:webHidden/>
                <w:rtl/>
              </w:rPr>
              <w:tab/>
            </w:r>
            <w:r w:rsidR="003C2CE9" w:rsidRPr="00763D05">
              <w:rPr>
                <w:b w:val="0"/>
                <w:bCs w:val="0"/>
                <w:webHidden/>
                <w:rtl/>
              </w:rPr>
              <w:fldChar w:fldCharType="begin"/>
            </w:r>
            <w:r w:rsidR="003C2CE9" w:rsidRPr="00763D05">
              <w:rPr>
                <w:b w:val="0"/>
                <w:bCs w:val="0"/>
                <w:webHidden/>
                <w:rtl/>
              </w:rPr>
              <w:instrText xml:space="preserve"> </w:instrText>
            </w:r>
            <w:r w:rsidR="003C2CE9" w:rsidRPr="00763D05">
              <w:rPr>
                <w:b w:val="0"/>
                <w:bCs w:val="0"/>
                <w:webHidden/>
              </w:rPr>
              <w:instrText>PAGEREF</w:instrText>
            </w:r>
            <w:r w:rsidR="003C2CE9" w:rsidRPr="00763D05">
              <w:rPr>
                <w:b w:val="0"/>
                <w:bCs w:val="0"/>
                <w:webHidden/>
                <w:rtl/>
              </w:rPr>
              <w:instrText xml:space="preserve"> _</w:instrText>
            </w:r>
            <w:r w:rsidR="003C2CE9" w:rsidRPr="00763D05">
              <w:rPr>
                <w:b w:val="0"/>
                <w:bCs w:val="0"/>
                <w:webHidden/>
              </w:rPr>
              <w:instrText>Toc152256005 \h</w:instrText>
            </w:r>
            <w:r w:rsidR="003C2CE9" w:rsidRPr="00763D05">
              <w:rPr>
                <w:b w:val="0"/>
                <w:bCs w:val="0"/>
                <w:webHidden/>
                <w:rtl/>
              </w:rPr>
              <w:instrText xml:space="preserve"> </w:instrText>
            </w:r>
            <w:r w:rsidR="003C2CE9" w:rsidRPr="00763D05">
              <w:rPr>
                <w:b w:val="0"/>
                <w:bCs w:val="0"/>
                <w:webHidden/>
                <w:rtl/>
              </w:rPr>
            </w:r>
            <w:r w:rsidR="003C2CE9" w:rsidRPr="00763D05">
              <w:rPr>
                <w:b w:val="0"/>
                <w:bCs w:val="0"/>
                <w:webHidden/>
                <w:rtl/>
              </w:rPr>
              <w:fldChar w:fldCharType="separate"/>
            </w:r>
            <w:r w:rsidR="00763D05" w:rsidRPr="00763D05">
              <w:rPr>
                <w:b w:val="0"/>
                <w:bCs w:val="0"/>
                <w:webHidden/>
                <w:rtl/>
              </w:rPr>
              <w:t>37</w:t>
            </w:r>
            <w:r w:rsidR="003C2CE9" w:rsidRPr="00763D05">
              <w:rPr>
                <w:b w:val="0"/>
                <w:bCs w:val="0"/>
                <w:webHidden/>
                <w:rtl/>
              </w:rPr>
              <w:fldChar w:fldCharType="end"/>
            </w:r>
          </w:hyperlink>
        </w:p>
        <w:p w:rsidR="003C2CE9" w:rsidRPr="00763D05" w:rsidRDefault="00B33C00" w:rsidP="00763D05">
          <w:pPr>
            <w:pStyle w:val="TOC2"/>
            <w:rPr>
              <w:rFonts w:asciiTheme="minorHAnsi" w:eastAsiaTheme="minorEastAsia" w:hAnsiTheme="minorHAnsi"/>
              <w:b w:val="0"/>
              <w:bCs w:val="0"/>
              <w:kern w:val="2"/>
              <w:rtl/>
              <w14:ligatures w14:val="standardContextual"/>
            </w:rPr>
          </w:pPr>
          <w:hyperlink w:anchor="_Toc152256006" w:history="1">
            <w:r w:rsidR="003C2CE9" w:rsidRPr="00763D05">
              <w:rPr>
                <w:rStyle w:val="Hyperlink"/>
                <w:b w:val="0"/>
                <w:bCs w:val="0"/>
                <w:rtl/>
              </w:rPr>
              <w:t>1.13.</w:t>
            </w:r>
            <w:r w:rsidR="003C2CE9" w:rsidRPr="00763D05">
              <w:rPr>
                <w:rFonts w:asciiTheme="minorHAnsi" w:eastAsiaTheme="minorEastAsia" w:hAnsiTheme="minorHAnsi"/>
                <w:b w:val="0"/>
                <w:bCs w:val="0"/>
                <w:kern w:val="2"/>
                <w:rtl/>
                <w14:ligatures w14:val="standardContextual"/>
              </w:rPr>
              <w:tab/>
            </w:r>
            <w:r w:rsidR="003C2CE9" w:rsidRPr="00763D05">
              <w:rPr>
                <w:rStyle w:val="Hyperlink"/>
                <w:b w:val="0"/>
                <w:bCs w:val="0"/>
                <w:rtl/>
              </w:rPr>
              <w:t>תת סל: חדשנות ויזמות טכנולוגית</w:t>
            </w:r>
            <w:r w:rsidR="003C2CE9" w:rsidRPr="00763D05">
              <w:rPr>
                <w:b w:val="0"/>
                <w:bCs w:val="0"/>
                <w:webHidden/>
                <w:rtl/>
              </w:rPr>
              <w:tab/>
            </w:r>
            <w:r w:rsidR="003C2CE9" w:rsidRPr="00763D05">
              <w:rPr>
                <w:b w:val="0"/>
                <w:bCs w:val="0"/>
                <w:webHidden/>
                <w:rtl/>
              </w:rPr>
              <w:fldChar w:fldCharType="begin"/>
            </w:r>
            <w:r w:rsidR="003C2CE9" w:rsidRPr="00763D05">
              <w:rPr>
                <w:b w:val="0"/>
                <w:bCs w:val="0"/>
                <w:webHidden/>
                <w:rtl/>
              </w:rPr>
              <w:instrText xml:space="preserve"> </w:instrText>
            </w:r>
            <w:r w:rsidR="003C2CE9" w:rsidRPr="00763D05">
              <w:rPr>
                <w:b w:val="0"/>
                <w:bCs w:val="0"/>
                <w:webHidden/>
              </w:rPr>
              <w:instrText>PAGEREF</w:instrText>
            </w:r>
            <w:r w:rsidR="003C2CE9" w:rsidRPr="00763D05">
              <w:rPr>
                <w:b w:val="0"/>
                <w:bCs w:val="0"/>
                <w:webHidden/>
                <w:rtl/>
              </w:rPr>
              <w:instrText xml:space="preserve"> _</w:instrText>
            </w:r>
            <w:r w:rsidR="003C2CE9" w:rsidRPr="00763D05">
              <w:rPr>
                <w:b w:val="0"/>
                <w:bCs w:val="0"/>
                <w:webHidden/>
              </w:rPr>
              <w:instrText>Toc152256006 \h</w:instrText>
            </w:r>
            <w:r w:rsidR="003C2CE9" w:rsidRPr="00763D05">
              <w:rPr>
                <w:b w:val="0"/>
                <w:bCs w:val="0"/>
                <w:webHidden/>
                <w:rtl/>
              </w:rPr>
              <w:instrText xml:space="preserve"> </w:instrText>
            </w:r>
            <w:r w:rsidR="003C2CE9" w:rsidRPr="00763D05">
              <w:rPr>
                <w:b w:val="0"/>
                <w:bCs w:val="0"/>
                <w:webHidden/>
                <w:rtl/>
              </w:rPr>
            </w:r>
            <w:r w:rsidR="003C2CE9" w:rsidRPr="00763D05">
              <w:rPr>
                <w:b w:val="0"/>
                <w:bCs w:val="0"/>
                <w:webHidden/>
                <w:rtl/>
              </w:rPr>
              <w:fldChar w:fldCharType="separate"/>
            </w:r>
            <w:r w:rsidR="00763D05" w:rsidRPr="00763D05">
              <w:rPr>
                <w:b w:val="0"/>
                <w:bCs w:val="0"/>
                <w:webHidden/>
                <w:rtl/>
              </w:rPr>
              <w:t>41</w:t>
            </w:r>
            <w:r w:rsidR="003C2CE9" w:rsidRPr="00763D05">
              <w:rPr>
                <w:b w:val="0"/>
                <w:bCs w:val="0"/>
                <w:webHidden/>
                <w:rtl/>
              </w:rPr>
              <w:fldChar w:fldCharType="end"/>
            </w:r>
          </w:hyperlink>
        </w:p>
        <w:p w:rsidR="003C2CE9" w:rsidRPr="00763D05" w:rsidRDefault="00B33C00" w:rsidP="00763D05">
          <w:pPr>
            <w:pStyle w:val="TOC2"/>
            <w:rPr>
              <w:rFonts w:asciiTheme="minorHAnsi" w:eastAsiaTheme="minorEastAsia" w:hAnsiTheme="minorHAnsi"/>
              <w:b w:val="0"/>
              <w:bCs w:val="0"/>
              <w:kern w:val="2"/>
              <w:rtl/>
              <w14:ligatures w14:val="standardContextual"/>
            </w:rPr>
          </w:pPr>
          <w:hyperlink w:anchor="_Toc152256007" w:history="1">
            <w:r w:rsidR="003C2CE9" w:rsidRPr="00763D05">
              <w:rPr>
                <w:rStyle w:val="Hyperlink"/>
                <w:b w:val="0"/>
                <w:bCs w:val="0"/>
                <w:rtl/>
              </w:rPr>
              <w:t>1.14.</w:t>
            </w:r>
            <w:r w:rsidR="003C2CE9" w:rsidRPr="00763D05">
              <w:rPr>
                <w:rFonts w:asciiTheme="minorHAnsi" w:eastAsiaTheme="minorEastAsia" w:hAnsiTheme="minorHAnsi"/>
                <w:b w:val="0"/>
                <w:bCs w:val="0"/>
                <w:kern w:val="2"/>
                <w:rtl/>
                <w14:ligatures w14:val="standardContextual"/>
              </w:rPr>
              <w:tab/>
            </w:r>
            <w:r w:rsidR="003C2CE9" w:rsidRPr="00763D05">
              <w:rPr>
                <w:rStyle w:val="Hyperlink"/>
                <w:b w:val="0"/>
                <w:bCs w:val="0"/>
                <w:rtl/>
              </w:rPr>
              <w:t>תת סל: לקויות למידה והפרעת קשב</w:t>
            </w:r>
            <w:r w:rsidR="003C2CE9" w:rsidRPr="00763D05">
              <w:rPr>
                <w:b w:val="0"/>
                <w:bCs w:val="0"/>
                <w:webHidden/>
                <w:rtl/>
              </w:rPr>
              <w:tab/>
            </w:r>
            <w:r w:rsidR="003C2CE9" w:rsidRPr="00763D05">
              <w:rPr>
                <w:b w:val="0"/>
                <w:bCs w:val="0"/>
                <w:webHidden/>
                <w:rtl/>
              </w:rPr>
              <w:fldChar w:fldCharType="begin"/>
            </w:r>
            <w:r w:rsidR="003C2CE9" w:rsidRPr="00763D05">
              <w:rPr>
                <w:b w:val="0"/>
                <w:bCs w:val="0"/>
                <w:webHidden/>
                <w:rtl/>
              </w:rPr>
              <w:instrText xml:space="preserve"> </w:instrText>
            </w:r>
            <w:r w:rsidR="003C2CE9" w:rsidRPr="00763D05">
              <w:rPr>
                <w:b w:val="0"/>
                <w:bCs w:val="0"/>
                <w:webHidden/>
              </w:rPr>
              <w:instrText>PAGEREF</w:instrText>
            </w:r>
            <w:r w:rsidR="003C2CE9" w:rsidRPr="00763D05">
              <w:rPr>
                <w:b w:val="0"/>
                <w:bCs w:val="0"/>
                <w:webHidden/>
                <w:rtl/>
              </w:rPr>
              <w:instrText xml:space="preserve"> _</w:instrText>
            </w:r>
            <w:r w:rsidR="003C2CE9" w:rsidRPr="00763D05">
              <w:rPr>
                <w:b w:val="0"/>
                <w:bCs w:val="0"/>
                <w:webHidden/>
              </w:rPr>
              <w:instrText>Toc152256007 \h</w:instrText>
            </w:r>
            <w:r w:rsidR="003C2CE9" w:rsidRPr="00763D05">
              <w:rPr>
                <w:b w:val="0"/>
                <w:bCs w:val="0"/>
                <w:webHidden/>
                <w:rtl/>
              </w:rPr>
              <w:instrText xml:space="preserve"> </w:instrText>
            </w:r>
            <w:r w:rsidR="003C2CE9" w:rsidRPr="00763D05">
              <w:rPr>
                <w:b w:val="0"/>
                <w:bCs w:val="0"/>
                <w:webHidden/>
                <w:rtl/>
              </w:rPr>
            </w:r>
            <w:r w:rsidR="003C2CE9" w:rsidRPr="00763D05">
              <w:rPr>
                <w:b w:val="0"/>
                <w:bCs w:val="0"/>
                <w:webHidden/>
                <w:rtl/>
              </w:rPr>
              <w:fldChar w:fldCharType="separate"/>
            </w:r>
            <w:r w:rsidR="00763D05" w:rsidRPr="00763D05">
              <w:rPr>
                <w:b w:val="0"/>
                <w:bCs w:val="0"/>
                <w:webHidden/>
                <w:rtl/>
              </w:rPr>
              <w:t>44</w:t>
            </w:r>
            <w:r w:rsidR="003C2CE9" w:rsidRPr="00763D05">
              <w:rPr>
                <w:b w:val="0"/>
                <w:bCs w:val="0"/>
                <w:webHidden/>
                <w:rtl/>
              </w:rPr>
              <w:fldChar w:fldCharType="end"/>
            </w:r>
          </w:hyperlink>
        </w:p>
        <w:p w:rsidR="003C2CE9" w:rsidRPr="00763D05" w:rsidRDefault="00B33C00" w:rsidP="00763D05">
          <w:pPr>
            <w:pStyle w:val="TOC2"/>
            <w:rPr>
              <w:rFonts w:asciiTheme="minorHAnsi" w:eastAsiaTheme="minorEastAsia" w:hAnsiTheme="minorHAnsi"/>
              <w:b w:val="0"/>
              <w:bCs w:val="0"/>
              <w:kern w:val="2"/>
              <w:rtl/>
              <w14:ligatures w14:val="standardContextual"/>
            </w:rPr>
          </w:pPr>
          <w:hyperlink w:anchor="_Toc152256008" w:history="1">
            <w:r w:rsidR="003C2CE9" w:rsidRPr="00763D05">
              <w:rPr>
                <w:rStyle w:val="Hyperlink"/>
                <w:b w:val="0"/>
                <w:bCs w:val="0"/>
                <w:rtl/>
              </w:rPr>
              <w:t>1.15.</w:t>
            </w:r>
            <w:r w:rsidR="003C2CE9" w:rsidRPr="00763D05">
              <w:rPr>
                <w:rFonts w:asciiTheme="minorHAnsi" w:eastAsiaTheme="minorEastAsia" w:hAnsiTheme="minorHAnsi"/>
                <w:b w:val="0"/>
                <w:bCs w:val="0"/>
                <w:kern w:val="2"/>
                <w:rtl/>
                <w14:ligatures w14:val="standardContextual"/>
              </w:rPr>
              <w:tab/>
            </w:r>
            <w:r w:rsidR="003C2CE9" w:rsidRPr="00763D05">
              <w:rPr>
                <w:rStyle w:val="Hyperlink"/>
                <w:b w:val="0"/>
                <w:bCs w:val="0"/>
                <w:rtl/>
              </w:rPr>
              <w:t>תת סל: קידום חינוך גופני וספורט</w:t>
            </w:r>
            <w:r w:rsidR="003C2CE9" w:rsidRPr="00763D05">
              <w:rPr>
                <w:b w:val="0"/>
                <w:bCs w:val="0"/>
                <w:webHidden/>
                <w:rtl/>
              </w:rPr>
              <w:tab/>
            </w:r>
            <w:r w:rsidR="003C2CE9" w:rsidRPr="00763D05">
              <w:rPr>
                <w:b w:val="0"/>
                <w:bCs w:val="0"/>
                <w:webHidden/>
                <w:rtl/>
              </w:rPr>
              <w:fldChar w:fldCharType="begin"/>
            </w:r>
            <w:r w:rsidR="003C2CE9" w:rsidRPr="00763D05">
              <w:rPr>
                <w:b w:val="0"/>
                <w:bCs w:val="0"/>
                <w:webHidden/>
                <w:rtl/>
              </w:rPr>
              <w:instrText xml:space="preserve"> </w:instrText>
            </w:r>
            <w:r w:rsidR="003C2CE9" w:rsidRPr="00763D05">
              <w:rPr>
                <w:b w:val="0"/>
                <w:bCs w:val="0"/>
                <w:webHidden/>
              </w:rPr>
              <w:instrText>PAGEREF</w:instrText>
            </w:r>
            <w:r w:rsidR="003C2CE9" w:rsidRPr="00763D05">
              <w:rPr>
                <w:b w:val="0"/>
                <w:bCs w:val="0"/>
                <w:webHidden/>
                <w:rtl/>
              </w:rPr>
              <w:instrText xml:space="preserve"> _</w:instrText>
            </w:r>
            <w:r w:rsidR="003C2CE9" w:rsidRPr="00763D05">
              <w:rPr>
                <w:b w:val="0"/>
                <w:bCs w:val="0"/>
                <w:webHidden/>
              </w:rPr>
              <w:instrText>Toc152256008 \h</w:instrText>
            </w:r>
            <w:r w:rsidR="003C2CE9" w:rsidRPr="00763D05">
              <w:rPr>
                <w:b w:val="0"/>
                <w:bCs w:val="0"/>
                <w:webHidden/>
                <w:rtl/>
              </w:rPr>
              <w:instrText xml:space="preserve"> </w:instrText>
            </w:r>
            <w:r w:rsidR="003C2CE9" w:rsidRPr="00763D05">
              <w:rPr>
                <w:b w:val="0"/>
                <w:bCs w:val="0"/>
                <w:webHidden/>
                <w:rtl/>
              </w:rPr>
            </w:r>
            <w:r w:rsidR="003C2CE9" w:rsidRPr="00763D05">
              <w:rPr>
                <w:b w:val="0"/>
                <w:bCs w:val="0"/>
                <w:webHidden/>
                <w:rtl/>
              </w:rPr>
              <w:fldChar w:fldCharType="separate"/>
            </w:r>
            <w:r w:rsidR="00763D05" w:rsidRPr="00763D05">
              <w:rPr>
                <w:b w:val="0"/>
                <w:bCs w:val="0"/>
                <w:webHidden/>
                <w:rtl/>
              </w:rPr>
              <w:t>47</w:t>
            </w:r>
            <w:r w:rsidR="003C2CE9" w:rsidRPr="00763D05">
              <w:rPr>
                <w:b w:val="0"/>
                <w:bCs w:val="0"/>
                <w:webHidden/>
                <w:rtl/>
              </w:rPr>
              <w:fldChar w:fldCharType="end"/>
            </w:r>
          </w:hyperlink>
        </w:p>
        <w:p w:rsidR="003C2CE9" w:rsidRPr="00763D05" w:rsidRDefault="00B33C00" w:rsidP="00763D05">
          <w:pPr>
            <w:pStyle w:val="TOC2"/>
            <w:rPr>
              <w:rFonts w:asciiTheme="minorHAnsi" w:eastAsiaTheme="minorEastAsia" w:hAnsiTheme="minorHAnsi"/>
              <w:b w:val="0"/>
              <w:bCs w:val="0"/>
              <w:kern w:val="2"/>
              <w:rtl/>
              <w14:ligatures w14:val="standardContextual"/>
            </w:rPr>
          </w:pPr>
          <w:hyperlink w:anchor="_Toc152256009" w:history="1">
            <w:r w:rsidR="003C2CE9" w:rsidRPr="00763D05">
              <w:rPr>
                <w:rStyle w:val="Hyperlink"/>
                <w:b w:val="0"/>
                <w:bCs w:val="0"/>
                <w:rtl/>
              </w:rPr>
              <w:t>1.16.</w:t>
            </w:r>
            <w:r w:rsidR="003C2CE9" w:rsidRPr="00763D05">
              <w:rPr>
                <w:rFonts w:asciiTheme="minorHAnsi" w:eastAsiaTheme="minorEastAsia" w:hAnsiTheme="minorHAnsi"/>
                <w:b w:val="0"/>
                <w:bCs w:val="0"/>
                <w:kern w:val="2"/>
                <w:rtl/>
                <w14:ligatures w14:val="standardContextual"/>
              </w:rPr>
              <w:tab/>
            </w:r>
            <w:r w:rsidR="003C2CE9" w:rsidRPr="00763D05">
              <w:rPr>
                <w:rStyle w:val="Hyperlink"/>
                <w:b w:val="0"/>
                <w:bCs w:val="0"/>
                <w:rtl/>
              </w:rPr>
              <w:t>תת סל: חינוך טכנולוגי: התנסות תעשייה ושירותים</w:t>
            </w:r>
            <w:r w:rsidR="003C2CE9" w:rsidRPr="00763D05">
              <w:rPr>
                <w:b w:val="0"/>
                <w:bCs w:val="0"/>
                <w:webHidden/>
                <w:rtl/>
              </w:rPr>
              <w:tab/>
            </w:r>
            <w:r w:rsidR="003C2CE9" w:rsidRPr="00763D05">
              <w:rPr>
                <w:b w:val="0"/>
                <w:bCs w:val="0"/>
                <w:webHidden/>
                <w:rtl/>
              </w:rPr>
              <w:fldChar w:fldCharType="begin"/>
            </w:r>
            <w:r w:rsidR="003C2CE9" w:rsidRPr="00763D05">
              <w:rPr>
                <w:b w:val="0"/>
                <w:bCs w:val="0"/>
                <w:webHidden/>
                <w:rtl/>
              </w:rPr>
              <w:instrText xml:space="preserve"> </w:instrText>
            </w:r>
            <w:r w:rsidR="003C2CE9" w:rsidRPr="00763D05">
              <w:rPr>
                <w:b w:val="0"/>
                <w:bCs w:val="0"/>
                <w:webHidden/>
              </w:rPr>
              <w:instrText>PAGEREF</w:instrText>
            </w:r>
            <w:r w:rsidR="003C2CE9" w:rsidRPr="00763D05">
              <w:rPr>
                <w:b w:val="0"/>
                <w:bCs w:val="0"/>
                <w:webHidden/>
                <w:rtl/>
              </w:rPr>
              <w:instrText xml:space="preserve"> _</w:instrText>
            </w:r>
            <w:r w:rsidR="003C2CE9" w:rsidRPr="00763D05">
              <w:rPr>
                <w:b w:val="0"/>
                <w:bCs w:val="0"/>
                <w:webHidden/>
              </w:rPr>
              <w:instrText>Toc152256009 \h</w:instrText>
            </w:r>
            <w:r w:rsidR="003C2CE9" w:rsidRPr="00763D05">
              <w:rPr>
                <w:b w:val="0"/>
                <w:bCs w:val="0"/>
                <w:webHidden/>
                <w:rtl/>
              </w:rPr>
              <w:instrText xml:space="preserve"> </w:instrText>
            </w:r>
            <w:r w:rsidR="003C2CE9" w:rsidRPr="00763D05">
              <w:rPr>
                <w:b w:val="0"/>
                <w:bCs w:val="0"/>
                <w:webHidden/>
                <w:rtl/>
              </w:rPr>
            </w:r>
            <w:r w:rsidR="003C2CE9" w:rsidRPr="00763D05">
              <w:rPr>
                <w:b w:val="0"/>
                <w:bCs w:val="0"/>
                <w:webHidden/>
                <w:rtl/>
              </w:rPr>
              <w:fldChar w:fldCharType="separate"/>
            </w:r>
            <w:r w:rsidR="00763D05" w:rsidRPr="00763D05">
              <w:rPr>
                <w:b w:val="0"/>
                <w:bCs w:val="0"/>
                <w:webHidden/>
                <w:rtl/>
              </w:rPr>
              <w:t>50</w:t>
            </w:r>
            <w:r w:rsidR="003C2CE9" w:rsidRPr="00763D05">
              <w:rPr>
                <w:b w:val="0"/>
                <w:bCs w:val="0"/>
                <w:webHidden/>
                <w:rtl/>
              </w:rPr>
              <w:fldChar w:fldCharType="end"/>
            </w:r>
          </w:hyperlink>
        </w:p>
        <w:p w:rsidR="003C2CE9" w:rsidRPr="00763D05" w:rsidRDefault="00B33C00" w:rsidP="00763D05">
          <w:pPr>
            <w:pStyle w:val="TOC2"/>
            <w:rPr>
              <w:rFonts w:asciiTheme="minorHAnsi" w:eastAsiaTheme="minorEastAsia" w:hAnsiTheme="minorHAnsi"/>
              <w:b w:val="0"/>
              <w:bCs w:val="0"/>
              <w:kern w:val="2"/>
              <w:rtl/>
              <w14:ligatures w14:val="standardContextual"/>
            </w:rPr>
          </w:pPr>
          <w:hyperlink w:anchor="_Toc152256010" w:history="1">
            <w:r w:rsidR="003C2CE9" w:rsidRPr="00763D05">
              <w:rPr>
                <w:rStyle w:val="Hyperlink"/>
                <w:b w:val="0"/>
                <w:bCs w:val="0"/>
                <w:rtl/>
              </w:rPr>
              <w:t>1.17.</w:t>
            </w:r>
            <w:r w:rsidR="003C2CE9" w:rsidRPr="00763D05">
              <w:rPr>
                <w:rFonts w:asciiTheme="minorHAnsi" w:eastAsiaTheme="minorEastAsia" w:hAnsiTheme="minorHAnsi"/>
                <w:b w:val="0"/>
                <w:bCs w:val="0"/>
                <w:kern w:val="2"/>
                <w:rtl/>
                <w14:ligatures w14:val="standardContextual"/>
              </w:rPr>
              <w:tab/>
            </w:r>
            <w:r w:rsidR="003C2CE9" w:rsidRPr="00763D05">
              <w:rPr>
                <w:rStyle w:val="Hyperlink"/>
                <w:b w:val="0"/>
                <w:bCs w:val="0"/>
                <w:rtl/>
              </w:rPr>
              <w:t>תת סל: למידה משולבת דיגיטל</w:t>
            </w:r>
            <w:r w:rsidR="003C2CE9" w:rsidRPr="00763D05">
              <w:rPr>
                <w:b w:val="0"/>
                <w:bCs w:val="0"/>
                <w:webHidden/>
                <w:rtl/>
              </w:rPr>
              <w:tab/>
            </w:r>
            <w:r w:rsidR="003C2CE9" w:rsidRPr="00763D05">
              <w:rPr>
                <w:b w:val="0"/>
                <w:bCs w:val="0"/>
                <w:webHidden/>
                <w:rtl/>
              </w:rPr>
              <w:fldChar w:fldCharType="begin"/>
            </w:r>
            <w:r w:rsidR="003C2CE9" w:rsidRPr="00763D05">
              <w:rPr>
                <w:b w:val="0"/>
                <w:bCs w:val="0"/>
                <w:webHidden/>
                <w:rtl/>
              </w:rPr>
              <w:instrText xml:space="preserve"> </w:instrText>
            </w:r>
            <w:r w:rsidR="003C2CE9" w:rsidRPr="00763D05">
              <w:rPr>
                <w:b w:val="0"/>
                <w:bCs w:val="0"/>
                <w:webHidden/>
              </w:rPr>
              <w:instrText>PAGEREF</w:instrText>
            </w:r>
            <w:r w:rsidR="003C2CE9" w:rsidRPr="00763D05">
              <w:rPr>
                <w:b w:val="0"/>
                <w:bCs w:val="0"/>
                <w:webHidden/>
                <w:rtl/>
              </w:rPr>
              <w:instrText xml:space="preserve"> _</w:instrText>
            </w:r>
            <w:r w:rsidR="003C2CE9" w:rsidRPr="00763D05">
              <w:rPr>
                <w:b w:val="0"/>
                <w:bCs w:val="0"/>
                <w:webHidden/>
              </w:rPr>
              <w:instrText>Toc152256010 \h</w:instrText>
            </w:r>
            <w:r w:rsidR="003C2CE9" w:rsidRPr="00763D05">
              <w:rPr>
                <w:b w:val="0"/>
                <w:bCs w:val="0"/>
                <w:webHidden/>
                <w:rtl/>
              </w:rPr>
              <w:instrText xml:space="preserve"> </w:instrText>
            </w:r>
            <w:r w:rsidR="003C2CE9" w:rsidRPr="00763D05">
              <w:rPr>
                <w:b w:val="0"/>
                <w:bCs w:val="0"/>
                <w:webHidden/>
                <w:rtl/>
              </w:rPr>
            </w:r>
            <w:r w:rsidR="003C2CE9" w:rsidRPr="00763D05">
              <w:rPr>
                <w:b w:val="0"/>
                <w:bCs w:val="0"/>
                <w:webHidden/>
                <w:rtl/>
              </w:rPr>
              <w:fldChar w:fldCharType="separate"/>
            </w:r>
            <w:r w:rsidR="00763D05" w:rsidRPr="00763D05">
              <w:rPr>
                <w:b w:val="0"/>
                <w:bCs w:val="0"/>
                <w:webHidden/>
                <w:rtl/>
              </w:rPr>
              <w:t>54</w:t>
            </w:r>
            <w:r w:rsidR="003C2CE9" w:rsidRPr="00763D05">
              <w:rPr>
                <w:b w:val="0"/>
                <w:bCs w:val="0"/>
                <w:webHidden/>
                <w:rtl/>
              </w:rPr>
              <w:fldChar w:fldCharType="end"/>
            </w:r>
          </w:hyperlink>
        </w:p>
        <w:p w:rsidR="003C2CE9" w:rsidRPr="00763D05" w:rsidRDefault="00B33C00" w:rsidP="00763D05">
          <w:pPr>
            <w:pStyle w:val="TOC2"/>
            <w:rPr>
              <w:rFonts w:asciiTheme="minorHAnsi" w:eastAsiaTheme="minorEastAsia" w:hAnsiTheme="minorHAnsi"/>
              <w:b w:val="0"/>
              <w:bCs w:val="0"/>
              <w:kern w:val="2"/>
              <w:rtl/>
              <w14:ligatures w14:val="standardContextual"/>
            </w:rPr>
          </w:pPr>
          <w:hyperlink w:anchor="_Toc152256011" w:history="1">
            <w:r w:rsidR="003C2CE9" w:rsidRPr="00763D05">
              <w:rPr>
                <w:rStyle w:val="Hyperlink"/>
                <w:b w:val="0"/>
                <w:bCs w:val="0"/>
                <w:rtl/>
              </w:rPr>
              <w:t>1.18.</w:t>
            </w:r>
            <w:r w:rsidR="003C2CE9" w:rsidRPr="00763D05">
              <w:rPr>
                <w:rFonts w:asciiTheme="minorHAnsi" w:eastAsiaTheme="minorEastAsia" w:hAnsiTheme="minorHAnsi"/>
                <w:b w:val="0"/>
                <w:bCs w:val="0"/>
                <w:kern w:val="2"/>
                <w:rtl/>
                <w14:ligatures w14:val="standardContextual"/>
              </w:rPr>
              <w:tab/>
            </w:r>
            <w:r w:rsidR="003C2CE9" w:rsidRPr="00763D05">
              <w:rPr>
                <w:rStyle w:val="Hyperlink"/>
                <w:b w:val="0"/>
                <w:bCs w:val="0"/>
                <w:rtl/>
              </w:rPr>
              <w:t>תת סל: פעילות חינוך במוזיאונים</w:t>
            </w:r>
            <w:r w:rsidR="003C2CE9" w:rsidRPr="00763D05">
              <w:rPr>
                <w:b w:val="0"/>
                <w:bCs w:val="0"/>
                <w:webHidden/>
                <w:rtl/>
              </w:rPr>
              <w:tab/>
            </w:r>
            <w:r w:rsidR="003C2CE9" w:rsidRPr="00763D05">
              <w:rPr>
                <w:b w:val="0"/>
                <w:bCs w:val="0"/>
                <w:webHidden/>
                <w:rtl/>
              </w:rPr>
              <w:fldChar w:fldCharType="begin"/>
            </w:r>
            <w:r w:rsidR="003C2CE9" w:rsidRPr="00763D05">
              <w:rPr>
                <w:b w:val="0"/>
                <w:bCs w:val="0"/>
                <w:webHidden/>
                <w:rtl/>
              </w:rPr>
              <w:instrText xml:space="preserve"> </w:instrText>
            </w:r>
            <w:r w:rsidR="003C2CE9" w:rsidRPr="00763D05">
              <w:rPr>
                <w:b w:val="0"/>
                <w:bCs w:val="0"/>
                <w:webHidden/>
              </w:rPr>
              <w:instrText>PAGEREF</w:instrText>
            </w:r>
            <w:r w:rsidR="003C2CE9" w:rsidRPr="00763D05">
              <w:rPr>
                <w:b w:val="0"/>
                <w:bCs w:val="0"/>
                <w:webHidden/>
                <w:rtl/>
              </w:rPr>
              <w:instrText xml:space="preserve"> _</w:instrText>
            </w:r>
            <w:r w:rsidR="003C2CE9" w:rsidRPr="00763D05">
              <w:rPr>
                <w:b w:val="0"/>
                <w:bCs w:val="0"/>
                <w:webHidden/>
              </w:rPr>
              <w:instrText>Toc152256011 \h</w:instrText>
            </w:r>
            <w:r w:rsidR="003C2CE9" w:rsidRPr="00763D05">
              <w:rPr>
                <w:b w:val="0"/>
                <w:bCs w:val="0"/>
                <w:webHidden/>
                <w:rtl/>
              </w:rPr>
              <w:instrText xml:space="preserve"> </w:instrText>
            </w:r>
            <w:r w:rsidR="003C2CE9" w:rsidRPr="00763D05">
              <w:rPr>
                <w:b w:val="0"/>
                <w:bCs w:val="0"/>
                <w:webHidden/>
                <w:rtl/>
              </w:rPr>
            </w:r>
            <w:r w:rsidR="003C2CE9" w:rsidRPr="00763D05">
              <w:rPr>
                <w:b w:val="0"/>
                <w:bCs w:val="0"/>
                <w:webHidden/>
                <w:rtl/>
              </w:rPr>
              <w:fldChar w:fldCharType="separate"/>
            </w:r>
            <w:r w:rsidR="00763D05" w:rsidRPr="00763D05">
              <w:rPr>
                <w:b w:val="0"/>
                <w:bCs w:val="0"/>
                <w:webHidden/>
                <w:rtl/>
              </w:rPr>
              <w:t>57</w:t>
            </w:r>
            <w:r w:rsidR="003C2CE9" w:rsidRPr="00763D05">
              <w:rPr>
                <w:b w:val="0"/>
                <w:bCs w:val="0"/>
                <w:webHidden/>
                <w:rtl/>
              </w:rPr>
              <w:fldChar w:fldCharType="end"/>
            </w:r>
          </w:hyperlink>
        </w:p>
        <w:p w:rsidR="003C2CE9" w:rsidRPr="00763D05" w:rsidRDefault="00B33C00" w:rsidP="00763D05">
          <w:pPr>
            <w:pStyle w:val="TOC2"/>
            <w:rPr>
              <w:rFonts w:asciiTheme="minorHAnsi" w:eastAsiaTheme="minorEastAsia" w:hAnsiTheme="minorHAnsi"/>
              <w:b w:val="0"/>
              <w:bCs w:val="0"/>
              <w:kern w:val="2"/>
              <w:rtl/>
              <w14:ligatures w14:val="standardContextual"/>
            </w:rPr>
          </w:pPr>
          <w:hyperlink w:anchor="_Toc152256012" w:history="1">
            <w:r w:rsidR="003C2CE9" w:rsidRPr="00763D05">
              <w:rPr>
                <w:rStyle w:val="Hyperlink"/>
                <w:b w:val="0"/>
                <w:bCs w:val="0"/>
              </w:rPr>
              <w:t>1.19.</w:t>
            </w:r>
            <w:r w:rsidR="003C2CE9" w:rsidRPr="00763D05">
              <w:rPr>
                <w:rFonts w:asciiTheme="minorHAnsi" w:eastAsiaTheme="minorEastAsia" w:hAnsiTheme="minorHAnsi"/>
                <w:b w:val="0"/>
                <w:bCs w:val="0"/>
                <w:kern w:val="2"/>
                <w:rtl/>
                <w14:ligatures w14:val="standardContextual"/>
              </w:rPr>
              <w:tab/>
            </w:r>
            <w:r w:rsidR="003C2CE9" w:rsidRPr="00763D05">
              <w:rPr>
                <w:rStyle w:val="Hyperlink"/>
                <w:b w:val="0"/>
                <w:bCs w:val="0"/>
                <w:rtl/>
              </w:rPr>
              <w:t>תת סל: תוכניות משלבות תוכן דיגיטלי למוסדות חינוך חרדי</w:t>
            </w:r>
            <w:r w:rsidR="003C2CE9" w:rsidRPr="00763D05">
              <w:rPr>
                <w:b w:val="0"/>
                <w:bCs w:val="0"/>
                <w:webHidden/>
                <w:rtl/>
              </w:rPr>
              <w:tab/>
            </w:r>
            <w:r w:rsidR="003C2CE9" w:rsidRPr="00763D05">
              <w:rPr>
                <w:b w:val="0"/>
                <w:bCs w:val="0"/>
                <w:webHidden/>
                <w:rtl/>
              </w:rPr>
              <w:fldChar w:fldCharType="begin"/>
            </w:r>
            <w:r w:rsidR="003C2CE9" w:rsidRPr="00763D05">
              <w:rPr>
                <w:b w:val="0"/>
                <w:bCs w:val="0"/>
                <w:webHidden/>
                <w:rtl/>
              </w:rPr>
              <w:instrText xml:space="preserve"> </w:instrText>
            </w:r>
            <w:r w:rsidR="003C2CE9" w:rsidRPr="00763D05">
              <w:rPr>
                <w:b w:val="0"/>
                <w:bCs w:val="0"/>
                <w:webHidden/>
              </w:rPr>
              <w:instrText>PAGEREF</w:instrText>
            </w:r>
            <w:r w:rsidR="003C2CE9" w:rsidRPr="00763D05">
              <w:rPr>
                <w:b w:val="0"/>
                <w:bCs w:val="0"/>
                <w:webHidden/>
                <w:rtl/>
              </w:rPr>
              <w:instrText xml:space="preserve"> _</w:instrText>
            </w:r>
            <w:r w:rsidR="003C2CE9" w:rsidRPr="00763D05">
              <w:rPr>
                <w:b w:val="0"/>
                <w:bCs w:val="0"/>
                <w:webHidden/>
              </w:rPr>
              <w:instrText>Toc152256012 \h</w:instrText>
            </w:r>
            <w:r w:rsidR="003C2CE9" w:rsidRPr="00763D05">
              <w:rPr>
                <w:b w:val="0"/>
                <w:bCs w:val="0"/>
                <w:webHidden/>
                <w:rtl/>
              </w:rPr>
              <w:instrText xml:space="preserve"> </w:instrText>
            </w:r>
            <w:r w:rsidR="003C2CE9" w:rsidRPr="00763D05">
              <w:rPr>
                <w:b w:val="0"/>
                <w:bCs w:val="0"/>
                <w:webHidden/>
                <w:rtl/>
              </w:rPr>
            </w:r>
            <w:r w:rsidR="003C2CE9" w:rsidRPr="00763D05">
              <w:rPr>
                <w:b w:val="0"/>
                <w:bCs w:val="0"/>
                <w:webHidden/>
                <w:rtl/>
              </w:rPr>
              <w:fldChar w:fldCharType="separate"/>
            </w:r>
            <w:r w:rsidR="00763D05" w:rsidRPr="00763D05">
              <w:rPr>
                <w:b w:val="0"/>
                <w:bCs w:val="0"/>
                <w:webHidden/>
                <w:rtl/>
              </w:rPr>
              <w:t>60</w:t>
            </w:r>
            <w:r w:rsidR="003C2CE9" w:rsidRPr="00763D05">
              <w:rPr>
                <w:b w:val="0"/>
                <w:bCs w:val="0"/>
                <w:webHidden/>
                <w:rtl/>
              </w:rPr>
              <w:fldChar w:fldCharType="end"/>
            </w:r>
          </w:hyperlink>
        </w:p>
        <w:p w:rsidR="003C2CE9" w:rsidRPr="00763D05" w:rsidRDefault="00B33C00" w:rsidP="003C2CE9">
          <w:pPr>
            <w:pStyle w:val="TOC1"/>
            <w:rPr>
              <w:rFonts w:eastAsiaTheme="minorEastAsia"/>
              <w:noProof/>
              <w:kern w:val="2"/>
              <w:rtl/>
              <w14:ligatures w14:val="standardContextual"/>
            </w:rPr>
          </w:pPr>
          <w:hyperlink w:anchor="_Toc152256013" w:history="1">
            <w:r w:rsidR="003C2CE9" w:rsidRPr="00763D05">
              <w:rPr>
                <w:rStyle w:val="Hyperlink"/>
                <w:rFonts w:asciiTheme="minorBidi" w:hAnsiTheme="minorBidi"/>
                <w:noProof/>
                <w:rtl/>
              </w:rPr>
              <w:t>2.</w:t>
            </w:r>
            <w:r w:rsidR="003C2CE9" w:rsidRPr="00763D05">
              <w:rPr>
                <w:rFonts w:eastAsiaTheme="minorEastAsia"/>
                <w:noProof/>
                <w:kern w:val="2"/>
                <w:rtl/>
                <w14:ligatures w14:val="standardContextual"/>
              </w:rPr>
              <w:tab/>
            </w:r>
            <w:r w:rsidR="003C2CE9" w:rsidRPr="00763D05">
              <w:rPr>
                <w:rStyle w:val="Hyperlink"/>
                <w:rFonts w:asciiTheme="minorBidi" w:hAnsiTheme="minorBidi"/>
                <w:noProof/>
                <w:rtl/>
              </w:rPr>
              <w:t>סל חינוך חברתי-ערכי</w:t>
            </w:r>
            <w:r w:rsidR="0026417A">
              <w:rPr>
                <w:rStyle w:val="Hyperlink"/>
                <w:rFonts w:asciiTheme="minorBidi" w:hAnsiTheme="minorBidi" w:hint="cs"/>
                <w:noProof/>
                <w:rtl/>
              </w:rPr>
              <w:t>-קהילתי</w:t>
            </w:r>
            <w:r w:rsidR="003C2CE9" w:rsidRPr="00763D05">
              <w:rPr>
                <w:rStyle w:val="Hyperlink"/>
                <w:rFonts w:asciiTheme="minorBidi" w:hAnsiTheme="minorBidi"/>
                <w:noProof/>
                <w:rtl/>
              </w:rPr>
              <w:t xml:space="preserve"> </w:t>
            </w:r>
            <w:r w:rsidR="003C2CE9" w:rsidRPr="00763D05">
              <w:rPr>
                <w:noProof/>
                <w:webHidden/>
                <w:rtl/>
              </w:rPr>
              <w:tab/>
            </w:r>
            <w:r w:rsidR="003C2CE9" w:rsidRPr="00763D05">
              <w:rPr>
                <w:noProof/>
                <w:webHidden/>
                <w:rtl/>
              </w:rPr>
              <w:fldChar w:fldCharType="begin"/>
            </w:r>
            <w:r w:rsidR="003C2CE9" w:rsidRPr="00763D05">
              <w:rPr>
                <w:noProof/>
                <w:webHidden/>
                <w:rtl/>
              </w:rPr>
              <w:instrText xml:space="preserve"> </w:instrText>
            </w:r>
            <w:r w:rsidR="003C2CE9" w:rsidRPr="00763D05">
              <w:rPr>
                <w:noProof/>
                <w:webHidden/>
              </w:rPr>
              <w:instrText>PAGEREF</w:instrText>
            </w:r>
            <w:r w:rsidR="003C2CE9" w:rsidRPr="00763D05">
              <w:rPr>
                <w:noProof/>
                <w:webHidden/>
                <w:rtl/>
              </w:rPr>
              <w:instrText xml:space="preserve"> _</w:instrText>
            </w:r>
            <w:r w:rsidR="003C2CE9" w:rsidRPr="00763D05">
              <w:rPr>
                <w:noProof/>
                <w:webHidden/>
              </w:rPr>
              <w:instrText>Toc152256013 \h</w:instrText>
            </w:r>
            <w:r w:rsidR="003C2CE9" w:rsidRPr="00763D05">
              <w:rPr>
                <w:noProof/>
                <w:webHidden/>
                <w:rtl/>
              </w:rPr>
              <w:instrText xml:space="preserve"> </w:instrText>
            </w:r>
            <w:r w:rsidR="003C2CE9" w:rsidRPr="00763D05">
              <w:rPr>
                <w:noProof/>
                <w:webHidden/>
                <w:rtl/>
              </w:rPr>
            </w:r>
            <w:r w:rsidR="003C2CE9" w:rsidRPr="00763D05">
              <w:rPr>
                <w:noProof/>
                <w:webHidden/>
                <w:rtl/>
              </w:rPr>
              <w:fldChar w:fldCharType="separate"/>
            </w:r>
            <w:r w:rsidR="00763D05" w:rsidRPr="00763D05">
              <w:rPr>
                <w:noProof/>
                <w:webHidden/>
                <w:rtl/>
              </w:rPr>
              <w:t>63</w:t>
            </w:r>
            <w:r w:rsidR="003C2CE9" w:rsidRPr="00763D05">
              <w:rPr>
                <w:noProof/>
                <w:webHidden/>
                <w:rtl/>
              </w:rPr>
              <w:fldChar w:fldCharType="end"/>
            </w:r>
          </w:hyperlink>
        </w:p>
        <w:p w:rsidR="003C2CE9" w:rsidRPr="00763D05" w:rsidRDefault="00B33C00" w:rsidP="00763D05">
          <w:pPr>
            <w:pStyle w:val="TOC2"/>
            <w:rPr>
              <w:rFonts w:asciiTheme="minorHAnsi" w:eastAsiaTheme="minorEastAsia" w:hAnsiTheme="minorHAnsi"/>
              <w:b w:val="0"/>
              <w:bCs w:val="0"/>
              <w:kern w:val="2"/>
              <w:rtl/>
              <w14:ligatures w14:val="standardContextual"/>
            </w:rPr>
          </w:pPr>
          <w:hyperlink w:anchor="_Toc152256014" w:history="1">
            <w:r w:rsidR="003C2CE9" w:rsidRPr="00763D05">
              <w:rPr>
                <w:rStyle w:val="Hyperlink"/>
                <w:b w:val="0"/>
                <w:bCs w:val="0"/>
                <w:rtl/>
              </w:rPr>
              <w:t>2.1.</w:t>
            </w:r>
            <w:r w:rsidR="003C2CE9" w:rsidRPr="00763D05">
              <w:rPr>
                <w:rFonts w:asciiTheme="minorHAnsi" w:eastAsiaTheme="minorEastAsia" w:hAnsiTheme="minorHAnsi"/>
                <w:b w:val="0"/>
                <w:bCs w:val="0"/>
                <w:kern w:val="2"/>
                <w:rtl/>
                <w14:ligatures w14:val="standardContextual"/>
              </w:rPr>
              <w:tab/>
            </w:r>
            <w:r w:rsidR="003C2CE9" w:rsidRPr="00763D05">
              <w:rPr>
                <w:rStyle w:val="Hyperlink"/>
                <w:b w:val="0"/>
                <w:bCs w:val="0"/>
                <w:rtl/>
              </w:rPr>
              <w:t>תת סל: חינוך חברתי, ערכי וקהילתי</w:t>
            </w:r>
            <w:r w:rsidR="003C2CE9" w:rsidRPr="00763D05">
              <w:rPr>
                <w:b w:val="0"/>
                <w:bCs w:val="0"/>
                <w:webHidden/>
                <w:rtl/>
              </w:rPr>
              <w:tab/>
            </w:r>
            <w:r w:rsidR="003C2CE9" w:rsidRPr="00763D05">
              <w:rPr>
                <w:b w:val="0"/>
                <w:bCs w:val="0"/>
                <w:webHidden/>
                <w:rtl/>
              </w:rPr>
              <w:fldChar w:fldCharType="begin"/>
            </w:r>
            <w:r w:rsidR="003C2CE9" w:rsidRPr="00763D05">
              <w:rPr>
                <w:b w:val="0"/>
                <w:bCs w:val="0"/>
                <w:webHidden/>
                <w:rtl/>
              </w:rPr>
              <w:instrText xml:space="preserve"> </w:instrText>
            </w:r>
            <w:r w:rsidR="003C2CE9" w:rsidRPr="00763D05">
              <w:rPr>
                <w:b w:val="0"/>
                <w:bCs w:val="0"/>
                <w:webHidden/>
              </w:rPr>
              <w:instrText>PAGEREF</w:instrText>
            </w:r>
            <w:r w:rsidR="003C2CE9" w:rsidRPr="00763D05">
              <w:rPr>
                <w:b w:val="0"/>
                <w:bCs w:val="0"/>
                <w:webHidden/>
                <w:rtl/>
              </w:rPr>
              <w:instrText xml:space="preserve"> _</w:instrText>
            </w:r>
            <w:r w:rsidR="003C2CE9" w:rsidRPr="00763D05">
              <w:rPr>
                <w:b w:val="0"/>
                <w:bCs w:val="0"/>
                <w:webHidden/>
              </w:rPr>
              <w:instrText>Toc152256014 \h</w:instrText>
            </w:r>
            <w:r w:rsidR="003C2CE9" w:rsidRPr="00763D05">
              <w:rPr>
                <w:b w:val="0"/>
                <w:bCs w:val="0"/>
                <w:webHidden/>
                <w:rtl/>
              </w:rPr>
              <w:instrText xml:space="preserve"> </w:instrText>
            </w:r>
            <w:r w:rsidR="003C2CE9" w:rsidRPr="00763D05">
              <w:rPr>
                <w:b w:val="0"/>
                <w:bCs w:val="0"/>
                <w:webHidden/>
                <w:rtl/>
              </w:rPr>
            </w:r>
            <w:r w:rsidR="003C2CE9" w:rsidRPr="00763D05">
              <w:rPr>
                <w:b w:val="0"/>
                <w:bCs w:val="0"/>
                <w:webHidden/>
                <w:rtl/>
              </w:rPr>
              <w:fldChar w:fldCharType="separate"/>
            </w:r>
            <w:r w:rsidR="00763D05" w:rsidRPr="00763D05">
              <w:rPr>
                <w:b w:val="0"/>
                <w:bCs w:val="0"/>
                <w:webHidden/>
                <w:rtl/>
              </w:rPr>
              <w:t>63</w:t>
            </w:r>
            <w:r w:rsidR="003C2CE9" w:rsidRPr="00763D05">
              <w:rPr>
                <w:b w:val="0"/>
                <w:bCs w:val="0"/>
                <w:webHidden/>
                <w:rtl/>
              </w:rPr>
              <w:fldChar w:fldCharType="end"/>
            </w:r>
          </w:hyperlink>
        </w:p>
        <w:p w:rsidR="003C2CE9" w:rsidRPr="00763D05" w:rsidRDefault="00B33C00" w:rsidP="00716A4C">
          <w:pPr>
            <w:pStyle w:val="TOC2"/>
            <w:rPr>
              <w:rFonts w:asciiTheme="minorHAnsi" w:eastAsiaTheme="minorEastAsia" w:hAnsiTheme="minorHAnsi"/>
              <w:b w:val="0"/>
              <w:bCs w:val="0"/>
              <w:kern w:val="2"/>
              <w:rtl/>
              <w14:ligatures w14:val="standardContextual"/>
            </w:rPr>
          </w:pPr>
          <w:hyperlink w:anchor="_Toc152256015" w:history="1">
            <w:r w:rsidR="003C2CE9" w:rsidRPr="00763D05">
              <w:rPr>
                <w:rStyle w:val="Hyperlink"/>
                <w:b w:val="0"/>
                <w:bCs w:val="0"/>
                <w:rtl/>
              </w:rPr>
              <w:t>2.2.</w:t>
            </w:r>
            <w:r w:rsidR="003C2CE9" w:rsidRPr="00763D05">
              <w:rPr>
                <w:rFonts w:asciiTheme="minorHAnsi" w:eastAsiaTheme="minorEastAsia" w:hAnsiTheme="minorHAnsi"/>
                <w:b w:val="0"/>
                <w:bCs w:val="0"/>
                <w:kern w:val="2"/>
                <w:rtl/>
                <w14:ligatures w14:val="standardContextual"/>
              </w:rPr>
              <w:tab/>
            </w:r>
            <w:r w:rsidR="003C2CE9" w:rsidRPr="00763D05">
              <w:rPr>
                <w:rStyle w:val="Hyperlink"/>
                <w:b w:val="0"/>
                <w:bCs w:val="0"/>
                <w:rtl/>
              </w:rPr>
              <w:t xml:space="preserve">תת סל: אירועי </w:t>
            </w:r>
            <w:r w:rsidR="00716A4C">
              <w:rPr>
                <w:rStyle w:val="Hyperlink"/>
                <w:rFonts w:hint="cs"/>
                <w:b w:val="0"/>
                <w:bCs w:val="0"/>
                <w:rtl/>
              </w:rPr>
              <w:t>אמנות ותרבות</w:t>
            </w:r>
            <w:r w:rsidR="003C2CE9" w:rsidRPr="00763D05">
              <w:rPr>
                <w:b w:val="0"/>
                <w:bCs w:val="0"/>
                <w:webHidden/>
                <w:rtl/>
              </w:rPr>
              <w:tab/>
            </w:r>
            <w:r w:rsidR="003C2CE9" w:rsidRPr="00763D05">
              <w:rPr>
                <w:b w:val="0"/>
                <w:bCs w:val="0"/>
                <w:webHidden/>
                <w:rtl/>
              </w:rPr>
              <w:fldChar w:fldCharType="begin"/>
            </w:r>
            <w:r w:rsidR="003C2CE9" w:rsidRPr="00763D05">
              <w:rPr>
                <w:b w:val="0"/>
                <w:bCs w:val="0"/>
                <w:webHidden/>
                <w:rtl/>
              </w:rPr>
              <w:instrText xml:space="preserve"> </w:instrText>
            </w:r>
            <w:r w:rsidR="003C2CE9" w:rsidRPr="00763D05">
              <w:rPr>
                <w:b w:val="0"/>
                <w:bCs w:val="0"/>
                <w:webHidden/>
              </w:rPr>
              <w:instrText>PAGEREF</w:instrText>
            </w:r>
            <w:r w:rsidR="003C2CE9" w:rsidRPr="00763D05">
              <w:rPr>
                <w:b w:val="0"/>
                <w:bCs w:val="0"/>
                <w:webHidden/>
                <w:rtl/>
              </w:rPr>
              <w:instrText xml:space="preserve"> _</w:instrText>
            </w:r>
            <w:r w:rsidR="003C2CE9" w:rsidRPr="00763D05">
              <w:rPr>
                <w:b w:val="0"/>
                <w:bCs w:val="0"/>
                <w:webHidden/>
              </w:rPr>
              <w:instrText>Toc152256015 \h</w:instrText>
            </w:r>
            <w:r w:rsidR="003C2CE9" w:rsidRPr="00763D05">
              <w:rPr>
                <w:b w:val="0"/>
                <w:bCs w:val="0"/>
                <w:webHidden/>
                <w:rtl/>
              </w:rPr>
              <w:instrText xml:space="preserve"> </w:instrText>
            </w:r>
            <w:r w:rsidR="003C2CE9" w:rsidRPr="00763D05">
              <w:rPr>
                <w:b w:val="0"/>
                <w:bCs w:val="0"/>
                <w:webHidden/>
                <w:rtl/>
              </w:rPr>
            </w:r>
            <w:r w:rsidR="003C2CE9" w:rsidRPr="00763D05">
              <w:rPr>
                <w:b w:val="0"/>
                <w:bCs w:val="0"/>
                <w:webHidden/>
                <w:rtl/>
              </w:rPr>
              <w:fldChar w:fldCharType="separate"/>
            </w:r>
            <w:r w:rsidR="00763D05" w:rsidRPr="00763D05">
              <w:rPr>
                <w:b w:val="0"/>
                <w:bCs w:val="0"/>
                <w:webHidden/>
                <w:rtl/>
              </w:rPr>
              <w:t>67</w:t>
            </w:r>
            <w:r w:rsidR="003C2CE9" w:rsidRPr="00763D05">
              <w:rPr>
                <w:b w:val="0"/>
                <w:bCs w:val="0"/>
                <w:webHidden/>
                <w:rtl/>
              </w:rPr>
              <w:fldChar w:fldCharType="end"/>
            </w:r>
          </w:hyperlink>
        </w:p>
        <w:p w:rsidR="003C2CE9" w:rsidRPr="00763D05" w:rsidRDefault="00B33C00" w:rsidP="00763D05">
          <w:pPr>
            <w:pStyle w:val="TOC2"/>
            <w:rPr>
              <w:rFonts w:asciiTheme="minorHAnsi" w:eastAsiaTheme="minorEastAsia" w:hAnsiTheme="minorHAnsi"/>
              <w:b w:val="0"/>
              <w:bCs w:val="0"/>
              <w:kern w:val="2"/>
              <w:rtl/>
              <w14:ligatures w14:val="standardContextual"/>
            </w:rPr>
          </w:pPr>
          <w:hyperlink w:anchor="_Toc152256016" w:history="1">
            <w:r w:rsidR="003C2CE9" w:rsidRPr="00763D05">
              <w:rPr>
                <w:rStyle w:val="Hyperlink"/>
                <w:b w:val="0"/>
                <w:bCs w:val="0"/>
                <w:rtl/>
              </w:rPr>
              <w:t>2.3.</w:t>
            </w:r>
            <w:r w:rsidR="003C2CE9" w:rsidRPr="00763D05">
              <w:rPr>
                <w:rFonts w:asciiTheme="minorHAnsi" w:eastAsiaTheme="minorEastAsia" w:hAnsiTheme="minorHAnsi"/>
                <w:b w:val="0"/>
                <w:bCs w:val="0"/>
                <w:kern w:val="2"/>
                <w:rtl/>
                <w14:ligatures w14:val="standardContextual"/>
              </w:rPr>
              <w:tab/>
            </w:r>
            <w:r w:rsidR="00770609">
              <w:rPr>
                <w:rStyle w:val="Hyperlink"/>
                <w:b w:val="0"/>
                <w:bCs w:val="0"/>
                <w:rtl/>
              </w:rPr>
              <w:t xml:space="preserve">תת סל: חיים </w:t>
            </w:r>
            <w:r w:rsidR="00770609">
              <w:rPr>
                <w:rStyle w:val="Hyperlink"/>
                <w:rFonts w:hint="cs"/>
                <w:b w:val="0"/>
                <w:bCs w:val="0"/>
                <w:rtl/>
              </w:rPr>
              <w:t>ביחד בחברה הישראלית</w:t>
            </w:r>
            <w:r w:rsidR="003C2CE9" w:rsidRPr="00763D05">
              <w:rPr>
                <w:b w:val="0"/>
                <w:bCs w:val="0"/>
                <w:webHidden/>
                <w:rtl/>
              </w:rPr>
              <w:tab/>
            </w:r>
            <w:r w:rsidR="003C2CE9" w:rsidRPr="00763D05">
              <w:rPr>
                <w:b w:val="0"/>
                <w:bCs w:val="0"/>
                <w:webHidden/>
                <w:rtl/>
              </w:rPr>
              <w:fldChar w:fldCharType="begin"/>
            </w:r>
            <w:r w:rsidR="003C2CE9" w:rsidRPr="00763D05">
              <w:rPr>
                <w:b w:val="0"/>
                <w:bCs w:val="0"/>
                <w:webHidden/>
                <w:rtl/>
              </w:rPr>
              <w:instrText xml:space="preserve"> </w:instrText>
            </w:r>
            <w:r w:rsidR="003C2CE9" w:rsidRPr="00763D05">
              <w:rPr>
                <w:b w:val="0"/>
                <w:bCs w:val="0"/>
                <w:webHidden/>
              </w:rPr>
              <w:instrText>PAGEREF</w:instrText>
            </w:r>
            <w:r w:rsidR="003C2CE9" w:rsidRPr="00763D05">
              <w:rPr>
                <w:b w:val="0"/>
                <w:bCs w:val="0"/>
                <w:webHidden/>
                <w:rtl/>
              </w:rPr>
              <w:instrText xml:space="preserve"> _</w:instrText>
            </w:r>
            <w:r w:rsidR="003C2CE9" w:rsidRPr="00763D05">
              <w:rPr>
                <w:b w:val="0"/>
                <w:bCs w:val="0"/>
                <w:webHidden/>
              </w:rPr>
              <w:instrText>Toc152256016 \h</w:instrText>
            </w:r>
            <w:r w:rsidR="003C2CE9" w:rsidRPr="00763D05">
              <w:rPr>
                <w:b w:val="0"/>
                <w:bCs w:val="0"/>
                <w:webHidden/>
                <w:rtl/>
              </w:rPr>
              <w:instrText xml:space="preserve"> </w:instrText>
            </w:r>
            <w:r w:rsidR="003C2CE9" w:rsidRPr="00763D05">
              <w:rPr>
                <w:b w:val="0"/>
                <w:bCs w:val="0"/>
                <w:webHidden/>
                <w:rtl/>
              </w:rPr>
            </w:r>
            <w:r w:rsidR="003C2CE9" w:rsidRPr="00763D05">
              <w:rPr>
                <w:b w:val="0"/>
                <w:bCs w:val="0"/>
                <w:webHidden/>
                <w:rtl/>
              </w:rPr>
              <w:fldChar w:fldCharType="separate"/>
            </w:r>
            <w:r w:rsidR="00763D05" w:rsidRPr="00763D05">
              <w:rPr>
                <w:b w:val="0"/>
                <w:bCs w:val="0"/>
                <w:webHidden/>
                <w:rtl/>
              </w:rPr>
              <w:t>70</w:t>
            </w:r>
            <w:r w:rsidR="003C2CE9" w:rsidRPr="00763D05">
              <w:rPr>
                <w:b w:val="0"/>
                <w:bCs w:val="0"/>
                <w:webHidden/>
                <w:rtl/>
              </w:rPr>
              <w:fldChar w:fldCharType="end"/>
            </w:r>
          </w:hyperlink>
        </w:p>
        <w:p w:rsidR="003C2CE9" w:rsidRPr="00763D05" w:rsidRDefault="00B33C00" w:rsidP="00763D05">
          <w:pPr>
            <w:pStyle w:val="TOC2"/>
            <w:rPr>
              <w:rFonts w:asciiTheme="minorHAnsi" w:eastAsiaTheme="minorEastAsia" w:hAnsiTheme="minorHAnsi"/>
              <w:b w:val="0"/>
              <w:bCs w:val="0"/>
              <w:kern w:val="2"/>
              <w:rtl/>
              <w14:ligatures w14:val="standardContextual"/>
            </w:rPr>
          </w:pPr>
          <w:hyperlink w:anchor="_Toc152256017" w:history="1">
            <w:r w:rsidR="003C2CE9" w:rsidRPr="00763D05">
              <w:rPr>
                <w:rStyle w:val="Hyperlink"/>
                <w:b w:val="0"/>
                <w:bCs w:val="0"/>
                <w:rtl/>
              </w:rPr>
              <w:t>2.4.</w:t>
            </w:r>
            <w:r w:rsidR="003C2CE9" w:rsidRPr="00763D05">
              <w:rPr>
                <w:rFonts w:asciiTheme="minorHAnsi" w:eastAsiaTheme="minorEastAsia" w:hAnsiTheme="minorHAnsi"/>
                <w:b w:val="0"/>
                <w:bCs w:val="0"/>
                <w:kern w:val="2"/>
                <w:rtl/>
                <w14:ligatures w14:val="standardContextual"/>
              </w:rPr>
              <w:tab/>
            </w:r>
            <w:r w:rsidR="003C2CE9" w:rsidRPr="00763D05">
              <w:rPr>
                <w:rStyle w:val="Hyperlink"/>
                <w:b w:val="0"/>
                <w:bCs w:val="0"/>
                <w:rtl/>
              </w:rPr>
              <w:t>תת סל: זהות יהודית</w:t>
            </w:r>
            <w:r w:rsidR="003C2CE9" w:rsidRPr="00763D05">
              <w:rPr>
                <w:b w:val="0"/>
                <w:bCs w:val="0"/>
                <w:webHidden/>
                <w:rtl/>
              </w:rPr>
              <w:tab/>
            </w:r>
            <w:r w:rsidR="003C2CE9" w:rsidRPr="00763D05">
              <w:rPr>
                <w:b w:val="0"/>
                <w:bCs w:val="0"/>
                <w:webHidden/>
                <w:rtl/>
              </w:rPr>
              <w:fldChar w:fldCharType="begin"/>
            </w:r>
            <w:r w:rsidR="003C2CE9" w:rsidRPr="00763D05">
              <w:rPr>
                <w:b w:val="0"/>
                <w:bCs w:val="0"/>
                <w:webHidden/>
                <w:rtl/>
              </w:rPr>
              <w:instrText xml:space="preserve"> </w:instrText>
            </w:r>
            <w:r w:rsidR="003C2CE9" w:rsidRPr="00763D05">
              <w:rPr>
                <w:b w:val="0"/>
                <w:bCs w:val="0"/>
                <w:webHidden/>
              </w:rPr>
              <w:instrText>PAGEREF</w:instrText>
            </w:r>
            <w:r w:rsidR="003C2CE9" w:rsidRPr="00763D05">
              <w:rPr>
                <w:b w:val="0"/>
                <w:bCs w:val="0"/>
                <w:webHidden/>
                <w:rtl/>
              </w:rPr>
              <w:instrText xml:space="preserve"> _</w:instrText>
            </w:r>
            <w:r w:rsidR="003C2CE9" w:rsidRPr="00763D05">
              <w:rPr>
                <w:b w:val="0"/>
                <w:bCs w:val="0"/>
                <w:webHidden/>
              </w:rPr>
              <w:instrText>Toc152256017 \h</w:instrText>
            </w:r>
            <w:r w:rsidR="003C2CE9" w:rsidRPr="00763D05">
              <w:rPr>
                <w:b w:val="0"/>
                <w:bCs w:val="0"/>
                <w:webHidden/>
                <w:rtl/>
              </w:rPr>
              <w:instrText xml:space="preserve"> </w:instrText>
            </w:r>
            <w:r w:rsidR="003C2CE9" w:rsidRPr="00763D05">
              <w:rPr>
                <w:b w:val="0"/>
                <w:bCs w:val="0"/>
                <w:webHidden/>
                <w:rtl/>
              </w:rPr>
            </w:r>
            <w:r w:rsidR="003C2CE9" w:rsidRPr="00763D05">
              <w:rPr>
                <w:b w:val="0"/>
                <w:bCs w:val="0"/>
                <w:webHidden/>
                <w:rtl/>
              </w:rPr>
              <w:fldChar w:fldCharType="separate"/>
            </w:r>
            <w:r w:rsidR="00763D05" w:rsidRPr="00763D05">
              <w:rPr>
                <w:b w:val="0"/>
                <w:bCs w:val="0"/>
                <w:webHidden/>
                <w:rtl/>
              </w:rPr>
              <w:t>73</w:t>
            </w:r>
            <w:r w:rsidR="003C2CE9" w:rsidRPr="00763D05">
              <w:rPr>
                <w:b w:val="0"/>
                <w:bCs w:val="0"/>
                <w:webHidden/>
                <w:rtl/>
              </w:rPr>
              <w:fldChar w:fldCharType="end"/>
            </w:r>
          </w:hyperlink>
        </w:p>
        <w:p w:rsidR="003C2CE9" w:rsidRPr="00763D05" w:rsidRDefault="00B33C00" w:rsidP="003C2CE9">
          <w:pPr>
            <w:pStyle w:val="TOC1"/>
            <w:rPr>
              <w:rFonts w:eastAsiaTheme="minorEastAsia"/>
              <w:noProof/>
              <w:kern w:val="2"/>
              <w:rtl/>
              <w14:ligatures w14:val="standardContextual"/>
            </w:rPr>
          </w:pPr>
          <w:hyperlink w:anchor="_Toc152256018" w:history="1">
            <w:r w:rsidR="003C2CE9" w:rsidRPr="00763D05">
              <w:rPr>
                <w:rStyle w:val="Hyperlink"/>
                <w:rFonts w:asciiTheme="minorBidi" w:hAnsiTheme="minorBidi"/>
                <w:noProof/>
                <w:rtl/>
              </w:rPr>
              <w:t>3.</w:t>
            </w:r>
            <w:r w:rsidR="003C2CE9" w:rsidRPr="00763D05">
              <w:rPr>
                <w:rFonts w:eastAsiaTheme="minorEastAsia"/>
                <w:noProof/>
                <w:kern w:val="2"/>
                <w:rtl/>
                <w14:ligatures w14:val="standardContextual"/>
              </w:rPr>
              <w:tab/>
            </w:r>
            <w:r w:rsidR="003C2CE9" w:rsidRPr="00763D05">
              <w:rPr>
                <w:rStyle w:val="Hyperlink"/>
                <w:rFonts w:asciiTheme="minorBidi" w:hAnsiTheme="minorBidi"/>
                <w:noProof/>
                <w:rtl/>
              </w:rPr>
              <w:t>סל מנהיגות חינוכית: צוות חינוכי והורים</w:t>
            </w:r>
            <w:r w:rsidR="003C2CE9" w:rsidRPr="00763D05">
              <w:rPr>
                <w:noProof/>
                <w:webHidden/>
                <w:rtl/>
              </w:rPr>
              <w:tab/>
            </w:r>
            <w:r w:rsidR="003C2CE9" w:rsidRPr="00763D05">
              <w:rPr>
                <w:noProof/>
                <w:webHidden/>
                <w:rtl/>
              </w:rPr>
              <w:fldChar w:fldCharType="begin"/>
            </w:r>
            <w:r w:rsidR="003C2CE9" w:rsidRPr="00763D05">
              <w:rPr>
                <w:noProof/>
                <w:webHidden/>
                <w:rtl/>
              </w:rPr>
              <w:instrText xml:space="preserve"> </w:instrText>
            </w:r>
            <w:r w:rsidR="003C2CE9" w:rsidRPr="00763D05">
              <w:rPr>
                <w:noProof/>
                <w:webHidden/>
              </w:rPr>
              <w:instrText>PAGEREF</w:instrText>
            </w:r>
            <w:r w:rsidR="003C2CE9" w:rsidRPr="00763D05">
              <w:rPr>
                <w:noProof/>
                <w:webHidden/>
                <w:rtl/>
              </w:rPr>
              <w:instrText xml:space="preserve"> _</w:instrText>
            </w:r>
            <w:r w:rsidR="003C2CE9" w:rsidRPr="00763D05">
              <w:rPr>
                <w:noProof/>
                <w:webHidden/>
              </w:rPr>
              <w:instrText>Toc152256018 \h</w:instrText>
            </w:r>
            <w:r w:rsidR="003C2CE9" w:rsidRPr="00763D05">
              <w:rPr>
                <w:noProof/>
                <w:webHidden/>
                <w:rtl/>
              </w:rPr>
              <w:instrText xml:space="preserve"> </w:instrText>
            </w:r>
            <w:r w:rsidR="003C2CE9" w:rsidRPr="00763D05">
              <w:rPr>
                <w:noProof/>
                <w:webHidden/>
                <w:rtl/>
              </w:rPr>
            </w:r>
            <w:r w:rsidR="003C2CE9" w:rsidRPr="00763D05">
              <w:rPr>
                <w:noProof/>
                <w:webHidden/>
                <w:rtl/>
              </w:rPr>
              <w:fldChar w:fldCharType="separate"/>
            </w:r>
            <w:r w:rsidR="00763D05" w:rsidRPr="00763D05">
              <w:rPr>
                <w:noProof/>
                <w:webHidden/>
                <w:rtl/>
              </w:rPr>
              <w:t>75</w:t>
            </w:r>
            <w:r w:rsidR="003C2CE9" w:rsidRPr="00763D05">
              <w:rPr>
                <w:noProof/>
                <w:webHidden/>
                <w:rtl/>
              </w:rPr>
              <w:fldChar w:fldCharType="end"/>
            </w:r>
          </w:hyperlink>
        </w:p>
        <w:p w:rsidR="003C2CE9" w:rsidRPr="00763D05" w:rsidRDefault="00B33C00" w:rsidP="00763D05">
          <w:pPr>
            <w:pStyle w:val="TOC2"/>
            <w:rPr>
              <w:rFonts w:asciiTheme="minorHAnsi" w:eastAsiaTheme="minorEastAsia" w:hAnsiTheme="minorHAnsi"/>
              <w:b w:val="0"/>
              <w:bCs w:val="0"/>
              <w:kern w:val="2"/>
              <w:rtl/>
              <w14:ligatures w14:val="standardContextual"/>
            </w:rPr>
          </w:pPr>
          <w:hyperlink w:anchor="_Toc152256019" w:history="1">
            <w:r w:rsidR="003C2CE9" w:rsidRPr="00763D05">
              <w:rPr>
                <w:rStyle w:val="Hyperlink"/>
                <w:b w:val="0"/>
                <w:bCs w:val="0"/>
                <w:rtl/>
              </w:rPr>
              <w:t>3.1.</w:t>
            </w:r>
            <w:r w:rsidR="003C2CE9" w:rsidRPr="00763D05">
              <w:rPr>
                <w:rFonts w:asciiTheme="minorHAnsi" w:eastAsiaTheme="minorEastAsia" w:hAnsiTheme="minorHAnsi"/>
                <w:b w:val="0"/>
                <w:bCs w:val="0"/>
                <w:kern w:val="2"/>
                <w:rtl/>
                <w14:ligatures w14:val="standardContextual"/>
              </w:rPr>
              <w:tab/>
            </w:r>
            <w:r w:rsidR="003C2CE9" w:rsidRPr="00763D05">
              <w:rPr>
                <w:rStyle w:val="Hyperlink"/>
                <w:b w:val="0"/>
                <w:bCs w:val="0"/>
                <w:rtl/>
              </w:rPr>
              <w:t>תת סל: ליווי הוליסטי</w:t>
            </w:r>
            <w:r w:rsidR="003C2CE9" w:rsidRPr="00763D05">
              <w:rPr>
                <w:b w:val="0"/>
                <w:bCs w:val="0"/>
                <w:webHidden/>
                <w:rtl/>
              </w:rPr>
              <w:tab/>
            </w:r>
            <w:r w:rsidR="003C2CE9" w:rsidRPr="00763D05">
              <w:rPr>
                <w:b w:val="0"/>
                <w:bCs w:val="0"/>
                <w:webHidden/>
                <w:rtl/>
              </w:rPr>
              <w:fldChar w:fldCharType="begin"/>
            </w:r>
            <w:r w:rsidR="003C2CE9" w:rsidRPr="00763D05">
              <w:rPr>
                <w:b w:val="0"/>
                <w:bCs w:val="0"/>
                <w:webHidden/>
                <w:rtl/>
              </w:rPr>
              <w:instrText xml:space="preserve"> </w:instrText>
            </w:r>
            <w:r w:rsidR="003C2CE9" w:rsidRPr="00763D05">
              <w:rPr>
                <w:b w:val="0"/>
                <w:bCs w:val="0"/>
                <w:webHidden/>
              </w:rPr>
              <w:instrText>PAGEREF</w:instrText>
            </w:r>
            <w:r w:rsidR="003C2CE9" w:rsidRPr="00763D05">
              <w:rPr>
                <w:b w:val="0"/>
                <w:bCs w:val="0"/>
                <w:webHidden/>
                <w:rtl/>
              </w:rPr>
              <w:instrText xml:space="preserve"> _</w:instrText>
            </w:r>
            <w:r w:rsidR="003C2CE9" w:rsidRPr="00763D05">
              <w:rPr>
                <w:b w:val="0"/>
                <w:bCs w:val="0"/>
                <w:webHidden/>
              </w:rPr>
              <w:instrText>Toc152256019 \h</w:instrText>
            </w:r>
            <w:r w:rsidR="003C2CE9" w:rsidRPr="00763D05">
              <w:rPr>
                <w:b w:val="0"/>
                <w:bCs w:val="0"/>
                <w:webHidden/>
                <w:rtl/>
              </w:rPr>
              <w:instrText xml:space="preserve"> </w:instrText>
            </w:r>
            <w:r w:rsidR="003C2CE9" w:rsidRPr="00763D05">
              <w:rPr>
                <w:b w:val="0"/>
                <w:bCs w:val="0"/>
                <w:webHidden/>
                <w:rtl/>
              </w:rPr>
            </w:r>
            <w:r w:rsidR="003C2CE9" w:rsidRPr="00763D05">
              <w:rPr>
                <w:b w:val="0"/>
                <w:bCs w:val="0"/>
                <w:webHidden/>
                <w:rtl/>
              </w:rPr>
              <w:fldChar w:fldCharType="separate"/>
            </w:r>
            <w:r w:rsidR="00763D05" w:rsidRPr="00763D05">
              <w:rPr>
                <w:b w:val="0"/>
                <w:bCs w:val="0"/>
                <w:webHidden/>
                <w:rtl/>
              </w:rPr>
              <w:t>75</w:t>
            </w:r>
            <w:r w:rsidR="003C2CE9" w:rsidRPr="00763D05">
              <w:rPr>
                <w:b w:val="0"/>
                <w:bCs w:val="0"/>
                <w:webHidden/>
                <w:rtl/>
              </w:rPr>
              <w:fldChar w:fldCharType="end"/>
            </w:r>
          </w:hyperlink>
        </w:p>
        <w:p w:rsidR="003C2CE9" w:rsidRPr="00763D05" w:rsidRDefault="00B33C00" w:rsidP="00763D05">
          <w:pPr>
            <w:pStyle w:val="TOC2"/>
            <w:rPr>
              <w:rFonts w:asciiTheme="minorHAnsi" w:eastAsiaTheme="minorEastAsia" w:hAnsiTheme="minorHAnsi"/>
              <w:b w:val="0"/>
              <w:bCs w:val="0"/>
              <w:kern w:val="2"/>
              <w:rtl/>
              <w14:ligatures w14:val="standardContextual"/>
            </w:rPr>
          </w:pPr>
          <w:hyperlink w:anchor="_Toc152256020" w:history="1">
            <w:r w:rsidR="003C2CE9" w:rsidRPr="00763D05">
              <w:rPr>
                <w:rStyle w:val="Hyperlink"/>
                <w:b w:val="0"/>
                <w:bCs w:val="0"/>
                <w:rtl/>
              </w:rPr>
              <w:t>3.2.</w:t>
            </w:r>
            <w:r w:rsidR="003C2CE9" w:rsidRPr="00763D05">
              <w:rPr>
                <w:rFonts w:asciiTheme="minorHAnsi" w:eastAsiaTheme="minorEastAsia" w:hAnsiTheme="minorHAnsi"/>
                <w:b w:val="0"/>
                <w:bCs w:val="0"/>
                <w:kern w:val="2"/>
                <w:rtl/>
                <w14:ligatures w14:val="standardContextual"/>
              </w:rPr>
              <w:tab/>
            </w:r>
            <w:r w:rsidR="003C2CE9" w:rsidRPr="00763D05">
              <w:rPr>
                <w:rStyle w:val="Hyperlink"/>
                <w:b w:val="0"/>
                <w:bCs w:val="0"/>
                <w:rtl/>
              </w:rPr>
              <w:t>תת סל: יועץ ארגוני</w:t>
            </w:r>
            <w:r w:rsidR="003C2CE9" w:rsidRPr="00763D05">
              <w:rPr>
                <w:b w:val="0"/>
                <w:bCs w:val="0"/>
                <w:webHidden/>
                <w:rtl/>
              </w:rPr>
              <w:tab/>
            </w:r>
            <w:r w:rsidR="003C2CE9" w:rsidRPr="00763D05">
              <w:rPr>
                <w:b w:val="0"/>
                <w:bCs w:val="0"/>
                <w:webHidden/>
                <w:rtl/>
              </w:rPr>
              <w:fldChar w:fldCharType="begin"/>
            </w:r>
            <w:r w:rsidR="003C2CE9" w:rsidRPr="00763D05">
              <w:rPr>
                <w:b w:val="0"/>
                <w:bCs w:val="0"/>
                <w:webHidden/>
                <w:rtl/>
              </w:rPr>
              <w:instrText xml:space="preserve"> </w:instrText>
            </w:r>
            <w:r w:rsidR="003C2CE9" w:rsidRPr="00763D05">
              <w:rPr>
                <w:b w:val="0"/>
                <w:bCs w:val="0"/>
                <w:webHidden/>
              </w:rPr>
              <w:instrText>PAGEREF</w:instrText>
            </w:r>
            <w:r w:rsidR="003C2CE9" w:rsidRPr="00763D05">
              <w:rPr>
                <w:b w:val="0"/>
                <w:bCs w:val="0"/>
                <w:webHidden/>
                <w:rtl/>
              </w:rPr>
              <w:instrText xml:space="preserve"> _</w:instrText>
            </w:r>
            <w:r w:rsidR="003C2CE9" w:rsidRPr="00763D05">
              <w:rPr>
                <w:b w:val="0"/>
                <w:bCs w:val="0"/>
                <w:webHidden/>
              </w:rPr>
              <w:instrText>Toc152256020 \h</w:instrText>
            </w:r>
            <w:r w:rsidR="003C2CE9" w:rsidRPr="00763D05">
              <w:rPr>
                <w:b w:val="0"/>
                <w:bCs w:val="0"/>
                <w:webHidden/>
                <w:rtl/>
              </w:rPr>
              <w:instrText xml:space="preserve"> </w:instrText>
            </w:r>
            <w:r w:rsidR="003C2CE9" w:rsidRPr="00763D05">
              <w:rPr>
                <w:b w:val="0"/>
                <w:bCs w:val="0"/>
                <w:webHidden/>
                <w:rtl/>
              </w:rPr>
            </w:r>
            <w:r w:rsidR="003C2CE9" w:rsidRPr="00763D05">
              <w:rPr>
                <w:b w:val="0"/>
                <w:bCs w:val="0"/>
                <w:webHidden/>
                <w:rtl/>
              </w:rPr>
              <w:fldChar w:fldCharType="separate"/>
            </w:r>
            <w:r w:rsidR="00763D05" w:rsidRPr="00763D05">
              <w:rPr>
                <w:b w:val="0"/>
                <w:bCs w:val="0"/>
                <w:webHidden/>
                <w:rtl/>
              </w:rPr>
              <w:t>80</w:t>
            </w:r>
            <w:r w:rsidR="003C2CE9" w:rsidRPr="00763D05">
              <w:rPr>
                <w:b w:val="0"/>
                <w:bCs w:val="0"/>
                <w:webHidden/>
                <w:rtl/>
              </w:rPr>
              <w:fldChar w:fldCharType="end"/>
            </w:r>
          </w:hyperlink>
        </w:p>
        <w:p w:rsidR="003C2CE9" w:rsidRPr="00763D05" w:rsidRDefault="00B33C00" w:rsidP="00763D05">
          <w:pPr>
            <w:pStyle w:val="TOC2"/>
            <w:rPr>
              <w:rFonts w:asciiTheme="minorHAnsi" w:eastAsiaTheme="minorEastAsia" w:hAnsiTheme="minorHAnsi"/>
              <w:b w:val="0"/>
              <w:bCs w:val="0"/>
              <w:kern w:val="2"/>
              <w:rtl/>
              <w14:ligatures w14:val="standardContextual"/>
            </w:rPr>
          </w:pPr>
          <w:hyperlink w:anchor="_Toc152256021" w:history="1">
            <w:r w:rsidR="003C2CE9" w:rsidRPr="00763D05">
              <w:rPr>
                <w:rStyle w:val="Hyperlink"/>
                <w:b w:val="0"/>
                <w:bCs w:val="0"/>
                <w:rtl/>
              </w:rPr>
              <w:t>3.3.</w:t>
            </w:r>
            <w:r w:rsidR="003C2CE9" w:rsidRPr="00763D05">
              <w:rPr>
                <w:rFonts w:asciiTheme="minorHAnsi" w:eastAsiaTheme="minorEastAsia" w:hAnsiTheme="minorHAnsi"/>
                <w:b w:val="0"/>
                <w:bCs w:val="0"/>
                <w:kern w:val="2"/>
                <w:rtl/>
                <w14:ligatures w14:val="standardContextual"/>
              </w:rPr>
              <w:tab/>
            </w:r>
            <w:r w:rsidR="003C2CE9" w:rsidRPr="00763D05">
              <w:rPr>
                <w:rStyle w:val="Hyperlink"/>
                <w:b w:val="0"/>
                <w:bCs w:val="0"/>
                <w:rtl/>
              </w:rPr>
              <w:t>תת סל: יועץ כלכלי</w:t>
            </w:r>
            <w:r w:rsidR="003C2CE9" w:rsidRPr="00763D05">
              <w:rPr>
                <w:b w:val="0"/>
                <w:bCs w:val="0"/>
                <w:webHidden/>
                <w:rtl/>
              </w:rPr>
              <w:tab/>
            </w:r>
            <w:r w:rsidR="003C2CE9" w:rsidRPr="00763D05">
              <w:rPr>
                <w:b w:val="0"/>
                <w:bCs w:val="0"/>
                <w:webHidden/>
                <w:rtl/>
              </w:rPr>
              <w:fldChar w:fldCharType="begin"/>
            </w:r>
            <w:r w:rsidR="003C2CE9" w:rsidRPr="00763D05">
              <w:rPr>
                <w:b w:val="0"/>
                <w:bCs w:val="0"/>
                <w:webHidden/>
                <w:rtl/>
              </w:rPr>
              <w:instrText xml:space="preserve"> </w:instrText>
            </w:r>
            <w:r w:rsidR="003C2CE9" w:rsidRPr="00763D05">
              <w:rPr>
                <w:b w:val="0"/>
                <w:bCs w:val="0"/>
                <w:webHidden/>
              </w:rPr>
              <w:instrText>PAGEREF</w:instrText>
            </w:r>
            <w:r w:rsidR="003C2CE9" w:rsidRPr="00763D05">
              <w:rPr>
                <w:b w:val="0"/>
                <w:bCs w:val="0"/>
                <w:webHidden/>
                <w:rtl/>
              </w:rPr>
              <w:instrText xml:space="preserve"> _</w:instrText>
            </w:r>
            <w:r w:rsidR="003C2CE9" w:rsidRPr="00763D05">
              <w:rPr>
                <w:b w:val="0"/>
                <w:bCs w:val="0"/>
                <w:webHidden/>
              </w:rPr>
              <w:instrText>Toc152256021 \h</w:instrText>
            </w:r>
            <w:r w:rsidR="003C2CE9" w:rsidRPr="00763D05">
              <w:rPr>
                <w:b w:val="0"/>
                <w:bCs w:val="0"/>
                <w:webHidden/>
                <w:rtl/>
              </w:rPr>
              <w:instrText xml:space="preserve"> </w:instrText>
            </w:r>
            <w:r w:rsidR="003C2CE9" w:rsidRPr="00763D05">
              <w:rPr>
                <w:b w:val="0"/>
                <w:bCs w:val="0"/>
                <w:webHidden/>
                <w:rtl/>
              </w:rPr>
            </w:r>
            <w:r w:rsidR="003C2CE9" w:rsidRPr="00763D05">
              <w:rPr>
                <w:b w:val="0"/>
                <w:bCs w:val="0"/>
                <w:webHidden/>
                <w:rtl/>
              </w:rPr>
              <w:fldChar w:fldCharType="separate"/>
            </w:r>
            <w:r w:rsidR="00763D05" w:rsidRPr="00763D05">
              <w:rPr>
                <w:b w:val="0"/>
                <w:bCs w:val="0"/>
                <w:webHidden/>
                <w:rtl/>
              </w:rPr>
              <w:t>82</w:t>
            </w:r>
            <w:r w:rsidR="003C2CE9" w:rsidRPr="00763D05">
              <w:rPr>
                <w:b w:val="0"/>
                <w:bCs w:val="0"/>
                <w:webHidden/>
                <w:rtl/>
              </w:rPr>
              <w:fldChar w:fldCharType="end"/>
            </w:r>
          </w:hyperlink>
        </w:p>
        <w:p w:rsidR="003C2CE9" w:rsidRPr="00763D05" w:rsidRDefault="00B33C00" w:rsidP="00763D05">
          <w:pPr>
            <w:pStyle w:val="TOC2"/>
            <w:rPr>
              <w:rFonts w:asciiTheme="minorHAnsi" w:eastAsiaTheme="minorEastAsia" w:hAnsiTheme="minorHAnsi"/>
              <w:b w:val="0"/>
              <w:bCs w:val="0"/>
              <w:kern w:val="2"/>
              <w:rtl/>
              <w14:ligatures w14:val="standardContextual"/>
            </w:rPr>
          </w:pPr>
          <w:hyperlink w:anchor="_Toc152256022" w:history="1">
            <w:r w:rsidR="003C2CE9" w:rsidRPr="00763D05">
              <w:rPr>
                <w:rStyle w:val="Hyperlink"/>
                <w:b w:val="0"/>
                <w:bCs w:val="0"/>
              </w:rPr>
              <w:t>3.4.</w:t>
            </w:r>
            <w:r w:rsidR="003C2CE9" w:rsidRPr="00763D05">
              <w:rPr>
                <w:rFonts w:asciiTheme="minorHAnsi" w:eastAsiaTheme="minorEastAsia" w:hAnsiTheme="minorHAnsi"/>
                <w:b w:val="0"/>
                <w:bCs w:val="0"/>
                <w:kern w:val="2"/>
                <w:rtl/>
                <w14:ligatures w14:val="standardContextual"/>
              </w:rPr>
              <w:tab/>
            </w:r>
            <w:r w:rsidR="003C2CE9" w:rsidRPr="00763D05">
              <w:rPr>
                <w:rStyle w:val="Hyperlink"/>
                <w:b w:val="0"/>
                <w:bCs w:val="0"/>
                <w:rtl/>
              </w:rPr>
              <w:t>תת סל: מלווה פדגוגי</w:t>
            </w:r>
            <w:r w:rsidR="003C2CE9" w:rsidRPr="00763D05">
              <w:rPr>
                <w:b w:val="0"/>
                <w:bCs w:val="0"/>
                <w:webHidden/>
                <w:rtl/>
              </w:rPr>
              <w:tab/>
            </w:r>
            <w:r w:rsidR="003C2CE9" w:rsidRPr="00763D05">
              <w:rPr>
                <w:b w:val="0"/>
                <w:bCs w:val="0"/>
                <w:webHidden/>
                <w:rtl/>
              </w:rPr>
              <w:fldChar w:fldCharType="begin"/>
            </w:r>
            <w:r w:rsidR="003C2CE9" w:rsidRPr="00763D05">
              <w:rPr>
                <w:b w:val="0"/>
                <w:bCs w:val="0"/>
                <w:webHidden/>
                <w:rtl/>
              </w:rPr>
              <w:instrText xml:space="preserve"> </w:instrText>
            </w:r>
            <w:r w:rsidR="003C2CE9" w:rsidRPr="00763D05">
              <w:rPr>
                <w:b w:val="0"/>
                <w:bCs w:val="0"/>
                <w:webHidden/>
              </w:rPr>
              <w:instrText>PAGEREF</w:instrText>
            </w:r>
            <w:r w:rsidR="003C2CE9" w:rsidRPr="00763D05">
              <w:rPr>
                <w:b w:val="0"/>
                <w:bCs w:val="0"/>
                <w:webHidden/>
                <w:rtl/>
              </w:rPr>
              <w:instrText xml:space="preserve"> _</w:instrText>
            </w:r>
            <w:r w:rsidR="003C2CE9" w:rsidRPr="00763D05">
              <w:rPr>
                <w:b w:val="0"/>
                <w:bCs w:val="0"/>
                <w:webHidden/>
              </w:rPr>
              <w:instrText>Toc152256022 \h</w:instrText>
            </w:r>
            <w:r w:rsidR="003C2CE9" w:rsidRPr="00763D05">
              <w:rPr>
                <w:b w:val="0"/>
                <w:bCs w:val="0"/>
                <w:webHidden/>
                <w:rtl/>
              </w:rPr>
              <w:instrText xml:space="preserve"> </w:instrText>
            </w:r>
            <w:r w:rsidR="003C2CE9" w:rsidRPr="00763D05">
              <w:rPr>
                <w:b w:val="0"/>
                <w:bCs w:val="0"/>
                <w:webHidden/>
                <w:rtl/>
              </w:rPr>
            </w:r>
            <w:r w:rsidR="003C2CE9" w:rsidRPr="00763D05">
              <w:rPr>
                <w:b w:val="0"/>
                <w:bCs w:val="0"/>
                <w:webHidden/>
                <w:rtl/>
              </w:rPr>
              <w:fldChar w:fldCharType="separate"/>
            </w:r>
            <w:r w:rsidR="00763D05" w:rsidRPr="00763D05">
              <w:rPr>
                <w:b w:val="0"/>
                <w:bCs w:val="0"/>
                <w:webHidden/>
                <w:rtl/>
              </w:rPr>
              <w:t>85</w:t>
            </w:r>
            <w:r w:rsidR="003C2CE9" w:rsidRPr="00763D05">
              <w:rPr>
                <w:b w:val="0"/>
                <w:bCs w:val="0"/>
                <w:webHidden/>
                <w:rtl/>
              </w:rPr>
              <w:fldChar w:fldCharType="end"/>
            </w:r>
          </w:hyperlink>
        </w:p>
        <w:p w:rsidR="003C2CE9" w:rsidRPr="00763D05" w:rsidRDefault="00B33C00" w:rsidP="00763D05">
          <w:pPr>
            <w:pStyle w:val="TOC2"/>
            <w:rPr>
              <w:rFonts w:asciiTheme="minorHAnsi" w:eastAsiaTheme="minorEastAsia" w:hAnsiTheme="minorHAnsi"/>
              <w:b w:val="0"/>
              <w:bCs w:val="0"/>
              <w:kern w:val="2"/>
              <w:rtl/>
              <w14:ligatures w14:val="standardContextual"/>
            </w:rPr>
          </w:pPr>
          <w:hyperlink w:anchor="_Toc152256023" w:history="1">
            <w:r w:rsidR="003C2CE9" w:rsidRPr="00763D05">
              <w:rPr>
                <w:rStyle w:val="Hyperlink"/>
                <w:b w:val="0"/>
                <w:bCs w:val="0"/>
                <w:rtl/>
              </w:rPr>
              <w:t>3.5.</w:t>
            </w:r>
            <w:r w:rsidR="003C2CE9" w:rsidRPr="00763D05">
              <w:rPr>
                <w:rFonts w:asciiTheme="minorHAnsi" w:eastAsiaTheme="minorEastAsia" w:hAnsiTheme="minorHAnsi"/>
                <w:b w:val="0"/>
                <w:bCs w:val="0"/>
                <w:kern w:val="2"/>
                <w:rtl/>
                <w14:ligatures w14:val="standardContextual"/>
              </w:rPr>
              <w:tab/>
            </w:r>
            <w:r w:rsidR="003C2CE9" w:rsidRPr="00763D05">
              <w:rPr>
                <w:rStyle w:val="Hyperlink"/>
                <w:b w:val="0"/>
                <w:bCs w:val="0"/>
                <w:rtl/>
              </w:rPr>
              <w:t>תת סל: מאמן אישי/מנטור</w:t>
            </w:r>
            <w:r w:rsidR="003C2CE9" w:rsidRPr="00763D05">
              <w:rPr>
                <w:b w:val="0"/>
                <w:bCs w:val="0"/>
                <w:webHidden/>
                <w:rtl/>
              </w:rPr>
              <w:tab/>
            </w:r>
            <w:r w:rsidR="003C2CE9" w:rsidRPr="00763D05">
              <w:rPr>
                <w:b w:val="0"/>
                <w:bCs w:val="0"/>
                <w:webHidden/>
                <w:rtl/>
              </w:rPr>
              <w:fldChar w:fldCharType="begin"/>
            </w:r>
            <w:r w:rsidR="003C2CE9" w:rsidRPr="00763D05">
              <w:rPr>
                <w:b w:val="0"/>
                <w:bCs w:val="0"/>
                <w:webHidden/>
                <w:rtl/>
              </w:rPr>
              <w:instrText xml:space="preserve"> </w:instrText>
            </w:r>
            <w:r w:rsidR="003C2CE9" w:rsidRPr="00763D05">
              <w:rPr>
                <w:b w:val="0"/>
                <w:bCs w:val="0"/>
                <w:webHidden/>
              </w:rPr>
              <w:instrText>PAGEREF</w:instrText>
            </w:r>
            <w:r w:rsidR="003C2CE9" w:rsidRPr="00763D05">
              <w:rPr>
                <w:b w:val="0"/>
                <w:bCs w:val="0"/>
                <w:webHidden/>
                <w:rtl/>
              </w:rPr>
              <w:instrText xml:space="preserve"> _</w:instrText>
            </w:r>
            <w:r w:rsidR="003C2CE9" w:rsidRPr="00763D05">
              <w:rPr>
                <w:b w:val="0"/>
                <w:bCs w:val="0"/>
                <w:webHidden/>
              </w:rPr>
              <w:instrText>Toc152256023 \h</w:instrText>
            </w:r>
            <w:r w:rsidR="003C2CE9" w:rsidRPr="00763D05">
              <w:rPr>
                <w:b w:val="0"/>
                <w:bCs w:val="0"/>
                <w:webHidden/>
                <w:rtl/>
              </w:rPr>
              <w:instrText xml:space="preserve"> </w:instrText>
            </w:r>
            <w:r w:rsidR="003C2CE9" w:rsidRPr="00763D05">
              <w:rPr>
                <w:b w:val="0"/>
                <w:bCs w:val="0"/>
                <w:webHidden/>
                <w:rtl/>
              </w:rPr>
            </w:r>
            <w:r w:rsidR="003C2CE9" w:rsidRPr="00763D05">
              <w:rPr>
                <w:b w:val="0"/>
                <w:bCs w:val="0"/>
                <w:webHidden/>
                <w:rtl/>
              </w:rPr>
              <w:fldChar w:fldCharType="separate"/>
            </w:r>
            <w:r w:rsidR="00763D05" w:rsidRPr="00763D05">
              <w:rPr>
                <w:b w:val="0"/>
                <w:bCs w:val="0"/>
                <w:webHidden/>
                <w:rtl/>
              </w:rPr>
              <w:t>88</w:t>
            </w:r>
            <w:r w:rsidR="003C2CE9" w:rsidRPr="00763D05">
              <w:rPr>
                <w:b w:val="0"/>
                <w:bCs w:val="0"/>
                <w:webHidden/>
                <w:rtl/>
              </w:rPr>
              <w:fldChar w:fldCharType="end"/>
            </w:r>
          </w:hyperlink>
        </w:p>
        <w:p w:rsidR="003C2CE9" w:rsidRPr="00763D05" w:rsidRDefault="00B33C00" w:rsidP="00763D05">
          <w:pPr>
            <w:pStyle w:val="TOC2"/>
            <w:rPr>
              <w:rFonts w:asciiTheme="minorHAnsi" w:eastAsiaTheme="minorEastAsia" w:hAnsiTheme="minorHAnsi"/>
              <w:b w:val="0"/>
              <w:bCs w:val="0"/>
              <w:kern w:val="2"/>
              <w:rtl/>
              <w14:ligatures w14:val="standardContextual"/>
            </w:rPr>
          </w:pPr>
          <w:hyperlink w:anchor="_Toc152256025" w:history="1">
            <w:r w:rsidR="003C2CE9" w:rsidRPr="00763D05">
              <w:rPr>
                <w:rStyle w:val="Hyperlink"/>
                <w:b w:val="0"/>
                <w:bCs w:val="0"/>
                <w:rtl/>
              </w:rPr>
              <w:t>3.6.</w:t>
            </w:r>
            <w:r w:rsidR="003C2CE9" w:rsidRPr="00763D05">
              <w:rPr>
                <w:rFonts w:asciiTheme="minorHAnsi" w:eastAsiaTheme="minorEastAsia" w:hAnsiTheme="minorHAnsi"/>
                <w:b w:val="0"/>
                <w:bCs w:val="0"/>
                <w:kern w:val="2"/>
                <w:rtl/>
                <w14:ligatures w14:val="standardContextual"/>
              </w:rPr>
              <w:tab/>
            </w:r>
            <w:r w:rsidR="003C2CE9" w:rsidRPr="00763D05">
              <w:rPr>
                <w:rStyle w:val="Hyperlink"/>
                <w:b w:val="0"/>
                <w:bCs w:val="0"/>
                <w:rtl/>
              </w:rPr>
              <w:t>תת סל: מומחה תוכן</w:t>
            </w:r>
            <w:r w:rsidR="003C2CE9" w:rsidRPr="00763D05">
              <w:rPr>
                <w:b w:val="0"/>
                <w:bCs w:val="0"/>
                <w:webHidden/>
                <w:rtl/>
              </w:rPr>
              <w:tab/>
            </w:r>
            <w:r w:rsidR="003C2CE9" w:rsidRPr="00763D05">
              <w:rPr>
                <w:b w:val="0"/>
                <w:bCs w:val="0"/>
                <w:webHidden/>
                <w:rtl/>
              </w:rPr>
              <w:fldChar w:fldCharType="begin"/>
            </w:r>
            <w:r w:rsidR="003C2CE9" w:rsidRPr="00763D05">
              <w:rPr>
                <w:b w:val="0"/>
                <w:bCs w:val="0"/>
                <w:webHidden/>
                <w:rtl/>
              </w:rPr>
              <w:instrText xml:space="preserve"> </w:instrText>
            </w:r>
            <w:r w:rsidR="003C2CE9" w:rsidRPr="00763D05">
              <w:rPr>
                <w:b w:val="0"/>
                <w:bCs w:val="0"/>
                <w:webHidden/>
              </w:rPr>
              <w:instrText>PAGEREF</w:instrText>
            </w:r>
            <w:r w:rsidR="003C2CE9" w:rsidRPr="00763D05">
              <w:rPr>
                <w:b w:val="0"/>
                <w:bCs w:val="0"/>
                <w:webHidden/>
                <w:rtl/>
              </w:rPr>
              <w:instrText xml:space="preserve"> _</w:instrText>
            </w:r>
            <w:r w:rsidR="003C2CE9" w:rsidRPr="00763D05">
              <w:rPr>
                <w:b w:val="0"/>
                <w:bCs w:val="0"/>
                <w:webHidden/>
              </w:rPr>
              <w:instrText>Toc152256025 \h</w:instrText>
            </w:r>
            <w:r w:rsidR="003C2CE9" w:rsidRPr="00763D05">
              <w:rPr>
                <w:b w:val="0"/>
                <w:bCs w:val="0"/>
                <w:webHidden/>
                <w:rtl/>
              </w:rPr>
              <w:instrText xml:space="preserve"> </w:instrText>
            </w:r>
            <w:r w:rsidR="003C2CE9" w:rsidRPr="00763D05">
              <w:rPr>
                <w:b w:val="0"/>
                <w:bCs w:val="0"/>
                <w:webHidden/>
                <w:rtl/>
              </w:rPr>
            </w:r>
            <w:r w:rsidR="003C2CE9" w:rsidRPr="00763D05">
              <w:rPr>
                <w:b w:val="0"/>
                <w:bCs w:val="0"/>
                <w:webHidden/>
                <w:rtl/>
              </w:rPr>
              <w:fldChar w:fldCharType="separate"/>
            </w:r>
            <w:r w:rsidR="00763D05" w:rsidRPr="00763D05">
              <w:rPr>
                <w:b w:val="0"/>
                <w:bCs w:val="0"/>
                <w:webHidden/>
                <w:rtl/>
              </w:rPr>
              <w:t>90</w:t>
            </w:r>
            <w:r w:rsidR="003C2CE9" w:rsidRPr="00763D05">
              <w:rPr>
                <w:b w:val="0"/>
                <w:bCs w:val="0"/>
                <w:webHidden/>
                <w:rtl/>
              </w:rPr>
              <w:fldChar w:fldCharType="end"/>
            </w:r>
          </w:hyperlink>
        </w:p>
        <w:p w:rsidR="003C2CE9" w:rsidRPr="00763D05" w:rsidRDefault="00B33C00" w:rsidP="00763D05">
          <w:pPr>
            <w:pStyle w:val="TOC2"/>
            <w:rPr>
              <w:rFonts w:asciiTheme="minorHAnsi" w:eastAsiaTheme="minorEastAsia" w:hAnsiTheme="minorHAnsi"/>
              <w:b w:val="0"/>
              <w:bCs w:val="0"/>
              <w:kern w:val="2"/>
              <w:rtl/>
              <w14:ligatures w14:val="standardContextual"/>
            </w:rPr>
          </w:pPr>
          <w:hyperlink w:anchor="_Toc152256026" w:history="1">
            <w:r w:rsidR="003C2CE9" w:rsidRPr="00763D05">
              <w:rPr>
                <w:rStyle w:val="Hyperlink"/>
                <w:b w:val="0"/>
                <w:bCs w:val="0"/>
                <w:rtl/>
              </w:rPr>
              <w:t>3.7.</w:t>
            </w:r>
            <w:r w:rsidR="003C2CE9" w:rsidRPr="00763D05">
              <w:rPr>
                <w:rFonts w:asciiTheme="minorHAnsi" w:eastAsiaTheme="minorEastAsia" w:hAnsiTheme="minorHAnsi"/>
                <w:b w:val="0"/>
                <w:bCs w:val="0"/>
                <w:kern w:val="2"/>
                <w:rtl/>
                <w14:ligatures w14:val="standardContextual"/>
              </w:rPr>
              <w:tab/>
            </w:r>
            <w:r w:rsidR="003C2CE9" w:rsidRPr="00763D05">
              <w:rPr>
                <w:rStyle w:val="Hyperlink"/>
                <w:b w:val="0"/>
                <w:bCs w:val="0"/>
                <w:rtl/>
              </w:rPr>
              <w:t>תת סל: מנחה קהילות בית ספריות</w:t>
            </w:r>
            <w:r w:rsidR="003C2CE9" w:rsidRPr="00763D05">
              <w:rPr>
                <w:b w:val="0"/>
                <w:bCs w:val="0"/>
                <w:webHidden/>
                <w:rtl/>
              </w:rPr>
              <w:tab/>
            </w:r>
            <w:r w:rsidR="003C2CE9" w:rsidRPr="00763D05">
              <w:rPr>
                <w:b w:val="0"/>
                <w:bCs w:val="0"/>
                <w:webHidden/>
                <w:rtl/>
              </w:rPr>
              <w:fldChar w:fldCharType="begin"/>
            </w:r>
            <w:r w:rsidR="003C2CE9" w:rsidRPr="00763D05">
              <w:rPr>
                <w:b w:val="0"/>
                <w:bCs w:val="0"/>
                <w:webHidden/>
                <w:rtl/>
              </w:rPr>
              <w:instrText xml:space="preserve"> </w:instrText>
            </w:r>
            <w:r w:rsidR="003C2CE9" w:rsidRPr="00763D05">
              <w:rPr>
                <w:b w:val="0"/>
                <w:bCs w:val="0"/>
                <w:webHidden/>
              </w:rPr>
              <w:instrText>PAGEREF</w:instrText>
            </w:r>
            <w:r w:rsidR="003C2CE9" w:rsidRPr="00763D05">
              <w:rPr>
                <w:b w:val="0"/>
                <w:bCs w:val="0"/>
                <w:webHidden/>
                <w:rtl/>
              </w:rPr>
              <w:instrText xml:space="preserve"> _</w:instrText>
            </w:r>
            <w:r w:rsidR="003C2CE9" w:rsidRPr="00763D05">
              <w:rPr>
                <w:b w:val="0"/>
                <w:bCs w:val="0"/>
                <w:webHidden/>
              </w:rPr>
              <w:instrText>Toc152256026 \h</w:instrText>
            </w:r>
            <w:r w:rsidR="003C2CE9" w:rsidRPr="00763D05">
              <w:rPr>
                <w:b w:val="0"/>
                <w:bCs w:val="0"/>
                <w:webHidden/>
                <w:rtl/>
              </w:rPr>
              <w:instrText xml:space="preserve"> </w:instrText>
            </w:r>
            <w:r w:rsidR="003C2CE9" w:rsidRPr="00763D05">
              <w:rPr>
                <w:b w:val="0"/>
                <w:bCs w:val="0"/>
                <w:webHidden/>
                <w:rtl/>
              </w:rPr>
            </w:r>
            <w:r w:rsidR="003C2CE9" w:rsidRPr="00763D05">
              <w:rPr>
                <w:b w:val="0"/>
                <w:bCs w:val="0"/>
                <w:webHidden/>
                <w:rtl/>
              </w:rPr>
              <w:fldChar w:fldCharType="separate"/>
            </w:r>
            <w:r w:rsidR="00763D05" w:rsidRPr="00763D05">
              <w:rPr>
                <w:b w:val="0"/>
                <w:bCs w:val="0"/>
                <w:webHidden/>
                <w:rtl/>
              </w:rPr>
              <w:t>93</w:t>
            </w:r>
            <w:r w:rsidR="003C2CE9" w:rsidRPr="00763D05">
              <w:rPr>
                <w:b w:val="0"/>
                <w:bCs w:val="0"/>
                <w:webHidden/>
                <w:rtl/>
              </w:rPr>
              <w:fldChar w:fldCharType="end"/>
            </w:r>
          </w:hyperlink>
        </w:p>
        <w:p w:rsidR="003C2CE9" w:rsidRPr="00763D05" w:rsidRDefault="00B33C00" w:rsidP="00763D05">
          <w:pPr>
            <w:pStyle w:val="TOC2"/>
            <w:rPr>
              <w:rFonts w:asciiTheme="minorHAnsi" w:eastAsiaTheme="minorEastAsia" w:hAnsiTheme="minorHAnsi"/>
              <w:b w:val="0"/>
              <w:bCs w:val="0"/>
              <w:kern w:val="2"/>
              <w:rtl/>
              <w14:ligatures w14:val="standardContextual"/>
            </w:rPr>
          </w:pPr>
          <w:hyperlink w:anchor="_Toc152256027" w:history="1">
            <w:r w:rsidR="003C2CE9" w:rsidRPr="00763D05">
              <w:rPr>
                <w:rStyle w:val="Hyperlink"/>
                <w:b w:val="0"/>
                <w:bCs w:val="0"/>
                <w:rtl/>
              </w:rPr>
              <w:t>3.8.</w:t>
            </w:r>
            <w:r w:rsidR="003C2CE9" w:rsidRPr="00763D05">
              <w:rPr>
                <w:rFonts w:asciiTheme="minorHAnsi" w:eastAsiaTheme="minorEastAsia" w:hAnsiTheme="minorHAnsi"/>
                <w:b w:val="0"/>
                <w:bCs w:val="0"/>
                <w:kern w:val="2"/>
                <w:rtl/>
                <w14:ligatures w14:val="standardContextual"/>
              </w:rPr>
              <w:tab/>
            </w:r>
            <w:r w:rsidR="003C2CE9" w:rsidRPr="00763D05">
              <w:rPr>
                <w:rStyle w:val="Hyperlink"/>
                <w:b w:val="0"/>
                <w:bCs w:val="0"/>
                <w:rtl/>
              </w:rPr>
              <w:t xml:space="preserve">תת סל: מנחה סימולציות </w:t>
            </w:r>
            <w:r w:rsidR="003C2CE9" w:rsidRPr="00763D05">
              <w:rPr>
                <w:b w:val="0"/>
                <w:bCs w:val="0"/>
                <w:webHidden/>
                <w:rtl/>
              </w:rPr>
              <w:tab/>
            </w:r>
            <w:r w:rsidR="003C2CE9" w:rsidRPr="00763D05">
              <w:rPr>
                <w:b w:val="0"/>
                <w:bCs w:val="0"/>
                <w:webHidden/>
                <w:rtl/>
              </w:rPr>
              <w:fldChar w:fldCharType="begin"/>
            </w:r>
            <w:r w:rsidR="003C2CE9" w:rsidRPr="00763D05">
              <w:rPr>
                <w:b w:val="0"/>
                <w:bCs w:val="0"/>
                <w:webHidden/>
                <w:rtl/>
              </w:rPr>
              <w:instrText xml:space="preserve"> </w:instrText>
            </w:r>
            <w:r w:rsidR="003C2CE9" w:rsidRPr="00763D05">
              <w:rPr>
                <w:b w:val="0"/>
                <w:bCs w:val="0"/>
                <w:webHidden/>
              </w:rPr>
              <w:instrText>PAGEREF</w:instrText>
            </w:r>
            <w:r w:rsidR="003C2CE9" w:rsidRPr="00763D05">
              <w:rPr>
                <w:b w:val="0"/>
                <w:bCs w:val="0"/>
                <w:webHidden/>
                <w:rtl/>
              </w:rPr>
              <w:instrText xml:space="preserve"> _</w:instrText>
            </w:r>
            <w:r w:rsidR="003C2CE9" w:rsidRPr="00763D05">
              <w:rPr>
                <w:b w:val="0"/>
                <w:bCs w:val="0"/>
                <w:webHidden/>
              </w:rPr>
              <w:instrText>Toc152256027 \h</w:instrText>
            </w:r>
            <w:r w:rsidR="003C2CE9" w:rsidRPr="00763D05">
              <w:rPr>
                <w:b w:val="0"/>
                <w:bCs w:val="0"/>
                <w:webHidden/>
                <w:rtl/>
              </w:rPr>
              <w:instrText xml:space="preserve"> </w:instrText>
            </w:r>
            <w:r w:rsidR="003C2CE9" w:rsidRPr="00763D05">
              <w:rPr>
                <w:b w:val="0"/>
                <w:bCs w:val="0"/>
                <w:webHidden/>
                <w:rtl/>
              </w:rPr>
            </w:r>
            <w:r w:rsidR="003C2CE9" w:rsidRPr="00763D05">
              <w:rPr>
                <w:b w:val="0"/>
                <w:bCs w:val="0"/>
                <w:webHidden/>
                <w:rtl/>
              </w:rPr>
              <w:fldChar w:fldCharType="separate"/>
            </w:r>
            <w:r w:rsidR="00763D05" w:rsidRPr="00763D05">
              <w:rPr>
                <w:b w:val="0"/>
                <w:bCs w:val="0"/>
                <w:webHidden/>
                <w:rtl/>
              </w:rPr>
              <w:t>95</w:t>
            </w:r>
            <w:r w:rsidR="003C2CE9" w:rsidRPr="00763D05">
              <w:rPr>
                <w:b w:val="0"/>
                <w:bCs w:val="0"/>
                <w:webHidden/>
                <w:rtl/>
              </w:rPr>
              <w:fldChar w:fldCharType="end"/>
            </w:r>
          </w:hyperlink>
        </w:p>
        <w:p w:rsidR="003C2CE9" w:rsidRPr="00763D05" w:rsidRDefault="00B33C00" w:rsidP="00763D05">
          <w:pPr>
            <w:pStyle w:val="TOC2"/>
            <w:rPr>
              <w:rFonts w:asciiTheme="minorHAnsi" w:eastAsiaTheme="minorEastAsia" w:hAnsiTheme="minorHAnsi"/>
              <w:b w:val="0"/>
              <w:bCs w:val="0"/>
              <w:kern w:val="2"/>
              <w:rtl/>
              <w14:ligatures w14:val="standardContextual"/>
            </w:rPr>
          </w:pPr>
          <w:hyperlink w:anchor="_Toc152256028" w:history="1">
            <w:r w:rsidR="003C2CE9" w:rsidRPr="00763D05">
              <w:rPr>
                <w:rStyle w:val="Hyperlink"/>
                <w:b w:val="0"/>
                <w:bCs w:val="0"/>
                <w:rtl/>
              </w:rPr>
              <w:t>3.9.</w:t>
            </w:r>
            <w:r w:rsidR="003C2CE9" w:rsidRPr="00763D05">
              <w:rPr>
                <w:rFonts w:asciiTheme="minorHAnsi" w:eastAsiaTheme="minorEastAsia" w:hAnsiTheme="minorHAnsi"/>
                <w:b w:val="0"/>
                <w:bCs w:val="0"/>
                <w:kern w:val="2"/>
                <w:rtl/>
                <w14:ligatures w14:val="standardContextual"/>
              </w:rPr>
              <w:tab/>
            </w:r>
            <w:r w:rsidR="003C2CE9" w:rsidRPr="00763D05">
              <w:rPr>
                <w:rStyle w:val="Hyperlink"/>
                <w:b w:val="0"/>
                <w:bCs w:val="0"/>
                <w:rtl/>
              </w:rPr>
              <w:t xml:space="preserve">תת סל: מנחה סיור לימודי </w:t>
            </w:r>
            <w:r w:rsidR="003C2CE9" w:rsidRPr="00763D05">
              <w:rPr>
                <w:b w:val="0"/>
                <w:bCs w:val="0"/>
                <w:webHidden/>
                <w:rtl/>
              </w:rPr>
              <w:tab/>
            </w:r>
            <w:r w:rsidR="003C2CE9" w:rsidRPr="00763D05">
              <w:rPr>
                <w:b w:val="0"/>
                <w:bCs w:val="0"/>
                <w:webHidden/>
                <w:rtl/>
              </w:rPr>
              <w:fldChar w:fldCharType="begin"/>
            </w:r>
            <w:r w:rsidR="003C2CE9" w:rsidRPr="00763D05">
              <w:rPr>
                <w:b w:val="0"/>
                <w:bCs w:val="0"/>
                <w:webHidden/>
                <w:rtl/>
              </w:rPr>
              <w:instrText xml:space="preserve"> </w:instrText>
            </w:r>
            <w:r w:rsidR="003C2CE9" w:rsidRPr="00763D05">
              <w:rPr>
                <w:b w:val="0"/>
                <w:bCs w:val="0"/>
                <w:webHidden/>
              </w:rPr>
              <w:instrText>PAGEREF</w:instrText>
            </w:r>
            <w:r w:rsidR="003C2CE9" w:rsidRPr="00763D05">
              <w:rPr>
                <w:b w:val="0"/>
                <w:bCs w:val="0"/>
                <w:webHidden/>
                <w:rtl/>
              </w:rPr>
              <w:instrText xml:space="preserve"> _</w:instrText>
            </w:r>
            <w:r w:rsidR="003C2CE9" w:rsidRPr="00763D05">
              <w:rPr>
                <w:b w:val="0"/>
                <w:bCs w:val="0"/>
                <w:webHidden/>
              </w:rPr>
              <w:instrText>Toc152256028 \h</w:instrText>
            </w:r>
            <w:r w:rsidR="003C2CE9" w:rsidRPr="00763D05">
              <w:rPr>
                <w:b w:val="0"/>
                <w:bCs w:val="0"/>
                <w:webHidden/>
                <w:rtl/>
              </w:rPr>
              <w:instrText xml:space="preserve"> </w:instrText>
            </w:r>
            <w:r w:rsidR="003C2CE9" w:rsidRPr="00763D05">
              <w:rPr>
                <w:b w:val="0"/>
                <w:bCs w:val="0"/>
                <w:webHidden/>
                <w:rtl/>
              </w:rPr>
            </w:r>
            <w:r w:rsidR="003C2CE9" w:rsidRPr="00763D05">
              <w:rPr>
                <w:b w:val="0"/>
                <w:bCs w:val="0"/>
                <w:webHidden/>
                <w:rtl/>
              </w:rPr>
              <w:fldChar w:fldCharType="separate"/>
            </w:r>
            <w:r w:rsidR="00763D05" w:rsidRPr="00763D05">
              <w:rPr>
                <w:b w:val="0"/>
                <w:bCs w:val="0"/>
                <w:webHidden/>
                <w:rtl/>
              </w:rPr>
              <w:t>97</w:t>
            </w:r>
            <w:r w:rsidR="003C2CE9" w:rsidRPr="00763D05">
              <w:rPr>
                <w:b w:val="0"/>
                <w:bCs w:val="0"/>
                <w:webHidden/>
                <w:rtl/>
              </w:rPr>
              <w:fldChar w:fldCharType="end"/>
            </w:r>
          </w:hyperlink>
        </w:p>
        <w:p w:rsidR="003C2CE9" w:rsidRPr="00763D05" w:rsidRDefault="00B33C00" w:rsidP="00763D05">
          <w:pPr>
            <w:pStyle w:val="TOC2"/>
            <w:rPr>
              <w:rFonts w:asciiTheme="minorHAnsi" w:eastAsiaTheme="minorEastAsia" w:hAnsiTheme="minorHAnsi"/>
              <w:b w:val="0"/>
              <w:bCs w:val="0"/>
              <w:kern w:val="2"/>
              <w:rtl/>
              <w14:ligatures w14:val="standardContextual"/>
            </w:rPr>
          </w:pPr>
          <w:hyperlink w:anchor="_Toc152256029" w:history="1">
            <w:r w:rsidR="003C2CE9" w:rsidRPr="00763D05">
              <w:rPr>
                <w:rStyle w:val="Hyperlink"/>
                <w:b w:val="0"/>
                <w:bCs w:val="0"/>
                <w:rtl/>
              </w:rPr>
              <w:t>3.10.</w:t>
            </w:r>
            <w:r w:rsidR="003C2CE9" w:rsidRPr="00763D05">
              <w:rPr>
                <w:rFonts w:asciiTheme="minorHAnsi" w:eastAsiaTheme="minorEastAsia" w:hAnsiTheme="minorHAnsi"/>
                <w:b w:val="0"/>
                <w:bCs w:val="0"/>
                <w:kern w:val="2"/>
                <w:rtl/>
                <w14:ligatures w14:val="standardContextual"/>
              </w:rPr>
              <w:tab/>
            </w:r>
            <w:r w:rsidR="003C2CE9" w:rsidRPr="00763D05">
              <w:rPr>
                <w:rStyle w:val="Hyperlink"/>
                <w:b w:val="0"/>
                <w:bCs w:val="0"/>
                <w:rtl/>
              </w:rPr>
              <w:t>תת סל: קידום שלומות [</w:t>
            </w:r>
            <w:r w:rsidR="003C2CE9" w:rsidRPr="00763D05">
              <w:rPr>
                <w:rStyle w:val="Hyperlink"/>
                <w:b w:val="0"/>
                <w:bCs w:val="0"/>
              </w:rPr>
              <w:t>well-being</w:t>
            </w:r>
            <w:r w:rsidR="003C2CE9" w:rsidRPr="00763D05">
              <w:rPr>
                <w:rStyle w:val="Hyperlink"/>
                <w:b w:val="0"/>
                <w:bCs w:val="0"/>
                <w:rtl/>
              </w:rPr>
              <w:t>] של צוותי חינוך</w:t>
            </w:r>
            <w:r w:rsidR="003C2CE9" w:rsidRPr="00763D05">
              <w:rPr>
                <w:b w:val="0"/>
                <w:bCs w:val="0"/>
                <w:webHidden/>
                <w:rtl/>
              </w:rPr>
              <w:tab/>
            </w:r>
            <w:r w:rsidR="003C2CE9" w:rsidRPr="00763D05">
              <w:rPr>
                <w:b w:val="0"/>
                <w:bCs w:val="0"/>
                <w:webHidden/>
                <w:rtl/>
              </w:rPr>
              <w:fldChar w:fldCharType="begin"/>
            </w:r>
            <w:r w:rsidR="003C2CE9" w:rsidRPr="00763D05">
              <w:rPr>
                <w:b w:val="0"/>
                <w:bCs w:val="0"/>
                <w:webHidden/>
                <w:rtl/>
              </w:rPr>
              <w:instrText xml:space="preserve"> </w:instrText>
            </w:r>
            <w:r w:rsidR="003C2CE9" w:rsidRPr="00763D05">
              <w:rPr>
                <w:b w:val="0"/>
                <w:bCs w:val="0"/>
                <w:webHidden/>
              </w:rPr>
              <w:instrText>PAGEREF</w:instrText>
            </w:r>
            <w:r w:rsidR="003C2CE9" w:rsidRPr="00763D05">
              <w:rPr>
                <w:b w:val="0"/>
                <w:bCs w:val="0"/>
                <w:webHidden/>
                <w:rtl/>
              </w:rPr>
              <w:instrText xml:space="preserve"> _</w:instrText>
            </w:r>
            <w:r w:rsidR="003C2CE9" w:rsidRPr="00763D05">
              <w:rPr>
                <w:b w:val="0"/>
                <w:bCs w:val="0"/>
                <w:webHidden/>
              </w:rPr>
              <w:instrText>Toc152256029 \h</w:instrText>
            </w:r>
            <w:r w:rsidR="003C2CE9" w:rsidRPr="00763D05">
              <w:rPr>
                <w:b w:val="0"/>
                <w:bCs w:val="0"/>
                <w:webHidden/>
                <w:rtl/>
              </w:rPr>
              <w:instrText xml:space="preserve"> </w:instrText>
            </w:r>
            <w:r w:rsidR="003C2CE9" w:rsidRPr="00763D05">
              <w:rPr>
                <w:b w:val="0"/>
                <w:bCs w:val="0"/>
                <w:webHidden/>
                <w:rtl/>
              </w:rPr>
            </w:r>
            <w:r w:rsidR="003C2CE9" w:rsidRPr="00763D05">
              <w:rPr>
                <w:b w:val="0"/>
                <w:bCs w:val="0"/>
                <w:webHidden/>
                <w:rtl/>
              </w:rPr>
              <w:fldChar w:fldCharType="separate"/>
            </w:r>
            <w:r w:rsidR="00763D05" w:rsidRPr="00763D05">
              <w:rPr>
                <w:b w:val="0"/>
                <w:bCs w:val="0"/>
                <w:webHidden/>
                <w:rtl/>
              </w:rPr>
              <w:t>99</w:t>
            </w:r>
            <w:r w:rsidR="003C2CE9" w:rsidRPr="00763D05">
              <w:rPr>
                <w:b w:val="0"/>
                <w:bCs w:val="0"/>
                <w:webHidden/>
                <w:rtl/>
              </w:rPr>
              <w:fldChar w:fldCharType="end"/>
            </w:r>
          </w:hyperlink>
        </w:p>
        <w:p w:rsidR="003C2CE9" w:rsidRPr="00763D05" w:rsidRDefault="00B33C00" w:rsidP="00763D05">
          <w:pPr>
            <w:pStyle w:val="TOC2"/>
            <w:rPr>
              <w:rFonts w:asciiTheme="minorHAnsi" w:eastAsiaTheme="minorEastAsia" w:hAnsiTheme="minorHAnsi"/>
              <w:b w:val="0"/>
              <w:bCs w:val="0"/>
              <w:kern w:val="2"/>
              <w:rtl/>
              <w14:ligatures w14:val="standardContextual"/>
            </w:rPr>
          </w:pPr>
          <w:hyperlink w:anchor="_Toc152256030" w:history="1">
            <w:r w:rsidR="003C2CE9" w:rsidRPr="00763D05">
              <w:rPr>
                <w:rStyle w:val="Hyperlink"/>
                <w:b w:val="0"/>
                <w:bCs w:val="0"/>
                <w:rtl/>
              </w:rPr>
              <w:t>3.11.</w:t>
            </w:r>
            <w:r w:rsidR="003C2CE9" w:rsidRPr="00763D05">
              <w:rPr>
                <w:rFonts w:asciiTheme="minorHAnsi" w:eastAsiaTheme="minorEastAsia" w:hAnsiTheme="minorHAnsi"/>
                <w:b w:val="0"/>
                <w:bCs w:val="0"/>
                <w:kern w:val="2"/>
                <w:rtl/>
                <w14:ligatures w14:val="standardContextual"/>
              </w:rPr>
              <w:tab/>
            </w:r>
            <w:r w:rsidR="003C2CE9" w:rsidRPr="00763D05">
              <w:rPr>
                <w:rStyle w:val="Hyperlink"/>
                <w:b w:val="0"/>
                <w:bCs w:val="0"/>
                <w:rtl/>
              </w:rPr>
              <w:t>תת סל: שותפות חינוכית עם הורים וקהילה וקידום הורות מיטבית</w:t>
            </w:r>
            <w:r w:rsidR="003C2CE9" w:rsidRPr="00763D05">
              <w:rPr>
                <w:b w:val="0"/>
                <w:bCs w:val="0"/>
                <w:webHidden/>
                <w:rtl/>
              </w:rPr>
              <w:tab/>
            </w:r>
            <w:r w:rsidR="003C2CE9" w:rsidRPr="00763D05">
              <w:rPr>
                <w:b w:val="0"/>
                <w:bCs w:val="0"/>
                <w:webHidden/>
                <w:rtl/>
              </w:rPr>
              <w:fldChar w:fldCharType="begin"/>
            </w:r>
            <w:r w:rsidR="003C2CE9" w:rsidRPr="00763D05">
              <w:rPr>
                <w:b w:val="0"/>
                <w:bCs w:val="0"/>
                <w:webHidden/>
                <w:rtl/>
              </w:rPr>
              <w:instrText xml:space="preserve"> </w:instrText>
            </w:r>
            <w:r w:rsidR="003C2CE9" w:rsidRPr="00763D05">
              <w:rPr>
                <w:b w:val="0"/>
                <w:bCs w:val="0"/>
                <w:webHidden/>
              </w:rPr>
              <w:instrText>PAGEREF</w:instrText>
            </w:r>
            <w:r w:rsidR="003C2CE9" w:rsidRPr="00763D05">
              <w:rPr>
                <w:b w:val="0"/>
                <w:bCs w:val="0"/>
                <w:webHidden/>
                <w:rtl/>
              </w:rPr>
              <w:instrText xml:space="preserve"> _</w:instrText>
            </w:r>
            <w:r w:rsidR="003C2CE9" w:rsidRPr="00763D05">
              <w:rPr>
                <w:b w:val="0"/>
                <w:bCs w:val="0"/>
                <w:webHidden/>
              </w:rPr>
              <w:instrText>Toc152256030 \h</w:instrText>
            </w:r>
            <w:r w:rsidR="003C2CE9" w:rsidRPr="00763D05">
              <w:rPr>
                <w:b w:val="0"/>
                <w:bCs w:val="0"/>
                <w:webHidden/>
                <w:rtl/>
              </w:rPr>
              <w:instrText xml:space="preserve"> </w:instrText>
            </w:r>
            <w:r w:rsidR="003C2CE9" w:rsidRPr="00763D05">
              <w:rPr>
                <w:b w:val="0"/>
                <w:bCs w:val="0"/>
                <w:webHidden/>
                <w:rtl/>
              </w:rPr>
            </w:r>
            <w:r w:rsidR="003C2CE9" w:rsidRPr="00763D05">
              <w:rPr>
                <w:b w:val="0"/>
                <w:bCs w:val="0"/>
                <w:webHidden/>
                <w:rtl/>
              </w:rPr>
              <w:fldChar w:fldCharType="separate"/>
            </w:r>
            <w:r w:rsidR="00763D05" w:rsidRPr="00763D05">
              <w:rPr>
                <w:b w:val="0"/>
                <w:bCs w:val="0"/>
                <w:webHidden/>
                <w:rtl/>
              </w:rPr>
              <w:t>102</w:t>
            </w:r>
            <w:r w:rsidR="003C2CE9" w:rsidRPr="00763D05">
              <w:rPr>
                <w:b w:val="0"/>
                <w:bCs w:val="0"/>
                <w:webHidden/>
                <w:rtl/>
              </w:rPr>
              <w:fldChar w:fldCharType="end"/>
            </w:r>
          </w:hyperlink>
        </w:p>
        <w:p w:rsidR="003C2CE9" w:rsidRPr="00763D05" w:rsidRDefault="00B33C00" w:rsidP="003C2CE9">
          <w:pPr>
            <w:pStyle w:val="TOC1"/>
            <w:rPr>
              <w:rFonts w:eastAsiaTheme="minorEastAsia"/>
              <w:noProof/>
              <w:kern w:val="2"/>
              <w:rtl/>
              <w14:ligatures w14:val="standardContextual"/>
            </w:rPr>
          </w:pPr>
          <w:hyperlink w:anchor="_Toc152256031" w:history="1">
            <w:r w:rsidR="003C2CE9" w:rsidRPr="00763D05">
              <w:rPr>
                <w:rStyle w:val="Hyperlink"/>
                <w:rFonts w:asciiTheme="minorBidi" w:hAnsiTheme="minorBidi"/>
                <w:noProof/>
                <w:rtl/>
              </w:rPr>
              <w:t>4.</w:t>
            </w:r>
            <w:r w:rsidR="003C2CE9" w:rsidRPr="00763D05">
              <w:rPr>
                <w:rFonts w:eastAsiaTheme="minorEastAsia"/>
                <w:noProof/>
                <w:kern w:val="2"/>
                <w:rtl/>
                <w14:ligatures w14:val="standardContextual"/>
              </w:rPr>
              <w:tab/>
            </w:r>
            <w:r w:rsidR="003C2CE9" w:rsidRPr="00763D05">
              <w:rPr>
                <w:rStyle w:val="Hyperlink"/>
                <w:rFonts w:asciiTheme="minorBidi" w:hAnsiTheme="minorBidi"/>
                <w:noProof/>
                <w:rtl/>
              </w:rPr>
              <w:t>סל מענים לאוכלוסיות במיקוד</w:t>
            </w:r>
            <w:r w:rsidR="003C2CE9" w:rsidRPr="00763D05">
              <w:rPr>
                <w:noProof/>
                <w:webHidden/>
                <w:rtl/>
              </w:rPr>
              <w:tab/>
            </w:r>
            <w:r w:rsidR="003C2CE9" w:rsidRPr="00763D05">
              <w:rPr>
                <w:noProof/>
                <w:webHidden/>
                <w:rtl/>
              </w:rPr>
              <w:fldChar w:fldCharType="begin"/>
            </w:r>
            <w:r w:rsidR="003C2CE9" w:rsidRPr="00763D05">
              <w:rPr>
                <w:noProof/>
                <w:webHidden/>
                <w:rtl/>
              </w:rPr>
              <w:instrText xml:space="preserve"> </w:instrText>
            </w:r>
            <w:r w:rsidR="003C2CE9" w:rsidRPr="00763D05">
              <w:rPr>
                <w:noProof/>
                <w:webHidden/>
              </w:rPr>
              <w:instrText>PAGEREF</w:instrText>
            </w:r>
            <w:r w:rsidR="003C2CE9" w:rsidRPr="00763D05">
              <w:rPr>
                <w:noProof/>
                <w:webHidden/>
                <w:rtl/>
              </w:rPr>
              <w:instrText xml:space="preserve"> _</w:instrText>
            </w:r>
            <w:r w:rsidR="003C2CE9" w:rsidRPr="00763D05">
              <w:rPr>
                <w:noProof/>
                <w:webHidden/>
              </w:rPr>
              <w:instrText>Toc152256031 \h</w:instrText>
            </w:r>
            <w:r w:rsidR="003C2CE9" w:rsidRPr="00763D05">
              <w:rPr>
                <w:noProof/>
                <w:webHidden/>
                <w:rtl/>
              </w:rPr>
              <w:instrText xml:space="preserve"> </w:instrText>
            </w:r>
            <w:r w:rsidR="003C2CE9" w:rsidRPr="00763D05">
              <w:rPr>
                <w:noProof/>
                <w:webHidden/>
                <w:rtl/>
              </w:rPr>
            </w:r>
            <w:r w:rsidR="003C2CE9" w:rsidRPr="00763D05">
              <w:rPr>
                <w:noProof/>
                <w:webHidden/>
                <w:rtl/>
              </w:rPr>
              <w:fldChar w:fldCharType="separate"/>
            </w:r>
            <w:r w:rsidR="00763D05" w:rsidRPr="00763D05">
              <w:rPr>
                <w:noProof/>
                <w:webHidden/>
                <w:rtl/>
              </w:rPr>
              <w:t>105</w:t>
            </w:r>
            <w:r w:rsidR="003C2CE9" w:rsidRPr="00763D05">
              <w:rPr>
                <w:noProof/>
                <w:webHidden/>
                <w:rtl/>
              </w:rPr>
              <w:fldChar w:fldCharType="end"/>
            </w:r>
          </w:hyperlink>
        </w:p>
        <w:p w:rsidR="003C2CE9" w:rsidRPr="00763D05" w:rsidRDefault="00B33C00" w:rsidP="00763D05">
          <w:pPr>
            <w:pStyle w:val="TOC2"/>
            <w:rPr>
              <w:rFonts w:asciiTheme="minorHAnsi" w:eastAsiaTheme="minorEastAsia" w:hAnsiTheme="minorHAnsi"/>
              <w:b w:val="0"/>
              <w:bCs w:val="0"/>
              <w:kern w:val="2"/>
              <w:rtl/>
              <w14:ligatures w14:val="standardContextual"/>
            </w:rPr>
          </w:pPr>
          <w:hyperlink w:anchor="_Toc152256032" w:history="1">
            <w:r w:rsidR="003C2CE9" w:rsidRPr="00763D05">
              <w:rPr>
                <w:rStyle w:val="Hyperlink"/>
                <w:b w:val="0"/>
                <w:bCs w:val="0"/>
                <w:rtl/>
              </w:rPr>
              <w:t>4.1.</w:t>
            </w:r>
            <w:r w:rsidR="003C2CE9" w:rsidRPr="00763D05">
              <w:rPr>
                <w:rFonts w:asciiTheme="minorHAnsi" w:eastAsiaTheme="minorEastAsia" w:hAnsiTheme="minorHAnsi"/>
                <w:b w:val="0"/>
                <w:bCs w:val="0"/>
                <w:kern w:val="2"/>
                <w:rtl/>
                <w14:ligatures w14:val="standardContextual"/>
              </w:rPr>
              <w:tab/>
            </w:r>
            <w:r w:rsidR="003C2CE9" w:rsidRPr="00763D05">
              <w:rPr>
                <w:rStyle w:val="Hyperlink"/>
                <w:b w:val="0"/>
                <w:bCs w:val="0"/>
                <w:rtl/>
              </w:rPr>
              <w:t>תת סל: הכלה והשתלבות</w:t>
            </w:r>
            <w:r w:rsidR="003C2CE9" w:rsidRPr="00763D05">
              <w:rPr>
                <w:b w:val="0"/>
                <w:bCs w:val="0"/>
                <w:webHidden/>
                <w:rtl/>
              </w:rPr>
              <w:tab/>
            </w:r>
            <w:r w:rsidR="003C2CE9" w:rsidRPr="00763D05">
              <w:rPr>
                <w:b w:val="0"/>
                <w:bCs w:val="0"/>
                <w:webHidden/>
                <w:rtl/>
              </w:rPr>
              <w:fldChar w:fldCharType="begin"/>
            </w:r>
            <w:r w:rsidR="003C2CE9" w:rsidRPr="00763D05">
              <w:rPr>
                <w:b w:val="0"/>
                <w:bCs w:val="0"/>
                <w:webHidden/>
                <w:rtl/>
              </w:rPr>
              <w:instrText xml:space="preserve"> </w:instrText>
            </w:r>
            <w:r w:rsidR="003C2CE9" w:rsidRPr="00763D05">
              <w:rPr>
                <w:b w:val="0"/>
                <w:bCs w:val="0"/>
                <w:webHidden/>
              </w:rPr>
              <w:instrText>PAGEREF</w:instrText>
            </w:r>
            <w:r w:rsidR="003C2CE9" w:rsidRPr="00763D05">
              <w:rPr>
                <w:b w:val="0"/>
                <w:bCs w:val="0"/>
                <w:webHidden/>
                <w:rtl/>
              </w:rPr>
              <w:instrText xml:space="preserve"> _</w:instrText>
            </w:r>
            <w:r w:rsidR="003C2CE9" w:rsidRPr="00763D05">
              <w:rPr>
                <w:b w:val="0"/>
                <w:bCs w:val="0"/>
                <w:webHidden/>
              </w:rPr>
              <w:instrText>Toc152256032 \h</w:instrText>
            </w:r>
            <w:r w:rsidR="003C2CE9" w:rsidRPr="00763D05">
              <w:rPr>
                <w:b w:val="0"/>
                <w:bCs w:val="0"/>
                <w:webHidden/>
                <w:rtl/>
              </w:rPr>
              <w:instrText xml:space="preserve"> </w:instrText>
            </w:r>
            <w:r w:rsidR="003C2CE9" w:rsidRPr="00763D05">
              <w:rPr>
                <w:b w:val="0"/>
                <w:bCs w:val="0"/>
                <w:webHidden/>
                <w:rtl/>
              </w:rPr>
            </w:r>
            <w:r w:rsidR="003C2CE9" w:rsidRPr="00763D05">
              <w:rPr>
                <w:b w:val="0"/>
                <w:bCs w:val="0"/>
                <w:webHidden/>
                <w:rtl/>
              </w:rPr>
              <w:fldChar w:fldCharType="separate"/>
            </w:r>
            <w:r w:rsidR="00763D05" w:rsidRPr="00763D05">
              <w:rPr>
                <w:b w:val="0"/>
                <w:bCs w:val="0"/>
                <w:webHidden/>
                <w:rtl/>
              </w:rPr>
              <w:t>105</w:t>
            </w:r>
            <w:r w:rsidR="003C2CE9" w:rsidRPr="00763D05">
              <w:rPr>
                <w:b w:val="0"/>
                <w:bCs w:val="0"/>
                <w:webHidden/>
                <w:rtl/>
              </w:rPr>
              <w:fldChar w:fldCharType="end"/>
            </w:r>
          </w:hyperlink>
        </w:p>
        <w:p w:rsidR="003C2CE9" w:rsidRPr="00763D05" w:rsidRDefault="00B33C00" w:rsidP="00763D05">
          <w:pPr>
            <w:pStyle w:val="TOC2"/>
            <w:rPr>
              <w:rFonts w:asciiTheme="minorHAnsi" w:eastAsiaTheme="minorEastAsia" w:hAnsiTheme="minorHAnsi"/>
              <w:b w:val="0"/>
              <w:bCs w:val="0"/>
              <w:kern w:val="2"/>
              <w:rtl/>
              <w14:ligatures w14:val="standardContextual"/>
            </w:rPr>
          </w:pPr>
          <w:hyperlink w:anchor="_Toc152256033" w:history="1">
            <w:r w:rsidR="003C2CE9" w:rsidRPr="00763D05">
              <w:rPr>
                <w:rStyle w:val="Hyperlink"/>
                <w:b w:val="0"/>
                <w:bCs w:val="0"/>
                <w:rtl/>
              </w:rPr>
              <w:t>4.2.</w:t>
            </w:r>
            <w:r w:rsidR="003C2CE9" w:rsidRPr="00763D05">
              <w:rPr>
                <w:rFonts w:asciiTheme="minorHAnsi" w:eastAsiaTheme="minorEastAsia" w:hAnsiTheme="minorHAnsi"/>
                <w:b w:val="0"/>
                <w:bCs w:val="0"/>
                <w:kern w:val="2"/>
                <w:rtl/>
                <w14:ligatures w14:val="standardContextual"/>
              </w:rPr>
              <w:tab/>
            </w:r>
            <w:r w:rsidR="003C2CE9" w:rsidRPr="00763D05">
              <w:rPr>
                <w:rStyle w:val="Hyperlink"/>
                <w:b w:val="0"/>
                <w:bCs w:val="0"/>
                <w:rtl/>
              </w:rPr>
              <w:t>תת סל: ילדים ונוער בסיכון</w:t>
            </w:r>
            <w:r w:rsidR="003C2CE9" w:rsidRPr="00763D05">
              <w:rPr>
                <w:b w:val="0"/>
                <w:bCs w:val="0"/>
                <w:webHidden/>
                <w:rtl/>
              </w:rPr>
              <w:tab/>
            </w:r>
            <w:r w:rsidR="003C2CE9" w:rsidRPr="00763D05">
              <w:rPr>
                <w:b w:val="0"/>
                <w:bCs w:val="0"/>
                <w:webHidden/>
                <w:rtl/>
              </w:rPr>
              <w:fldChar w:fldCharType="begin"/>
            </w:r>
            <w:r w:rsidR="003C2CE9" w:rsidRPr="00763D05">
              <w:rPr>
                <w:b w:val="0"/>
                <w:bCs w:val="0"/>
                <w:webHidden/>
                <w:rtl/>
              </w:rPr>
              <w:instrText xml:space="preserve"> </w:instrText>
            </w:r>
            <w:r w:rsidR="003C2CE9" w:rsidRPr="00763D05">
              <w:rPr>
                <w:b w:val="0"/>
                <w:bCs w:val="0"/>
                <w:webHidden/>
              </w:rPr>
              <w:instrText>PAGEREF</w:instrText>
            </w:r>
            <w:r w:rsidR="003C2CE9" w:rsidRPr="00763D05">
              <w:rPr>
                <w:b w:val="0"/>
                <w:bCs w:val="0"/>
                <w:webHidden/>
                <w:rtl/>
              </w:rPr>
              <w:instrText xml:space="preserve"> _</w:instrText>
            </w:r>
            <w:r w:rsidR="003C2CE9" w:rsidRPr="00763D05">
              <w:rPr>
                <w:b w:val="0"/>
                <w:bCs w:val="0"/>
                <w:webHidden/>
              </w:rPr>
              <w:instrText>Toc152256033 \h</w:instrText>
            </w:r>
            <w:r w:rsidR="003C2CE9" w:rsidRPr="00763D05">
              <w:rPr>
                <w:b w:val="0"/>
                <w:bCs w:val="0"/>
                <w:webHidden/>
                <w:rtl/>
              </w:rPr>
              <w:instrText xml:space="preserve"> </w:instrText>
            </w:r>
            <w:r w:rsidR="003C2CE9" w:rsidRPr="00763D05">
              <w:rPr>
                <w:b w:val="0"/>
                <w:bCs w:val="0"/>
                <w:webHidden/>
                <w:rtl/>
              </w:rPr>
            </w:r>
            <w:r w:rsidR="003C2CE9" w:rsidRPr="00763D05">
              <w:rPr>
                <w:b w:val="0"/>
                <w:bCs w:val="0"/>
                <w:webHidden/>
                <w:rtl/>
              </w:rPr>
              <w:fldChar w:fldCharType="separate"/>
            </w:r>
            <w:r w:rsidR="00763D05" w:rsidRPr="00763D05">
              <w:rPr>
                <w:b w:val="0"/>
                <w:bCs w:val="0"/>
                <w:webHidden/>
                <w:rtl/>
              </w:rPr>
              <w:t>108</w:t>
            </w:r>
            <w:r w:rsidR="003C2CE9" w:rsidRPr="00763D05">
              <w:rPr>
                <w:b w:val="0"/>
                <w:bCs w:val="0"/>
                <w:webHidden/>
                <w:rtl/>
              </w:rPr>
              <w:fldChar w:fldCharType="end"/>
            </w:r>
          </w:hyperlink>
        </w:p>
        <w:p w:rsidR="003C2CE9" w:rsidRPr="00763D05" w:rsidRDefault="00B33C00" w:rsidP="00763D05">
          <w:pPr>
            <w:pStyle w:val="TOC2"/>
            <w:rPr>
              <w:rFonts w:asciiTheme="minorHAnsi" w:eastAsiaTheme="minorEastAsia" w:hAnsiTheme="minorHAnsi"/>
              <w:b w:val="0"/>
              <w:bCs w:val="0"/>
              <w:kern w:val="2"/>
              <w:rtl/>
              <w14:ligatures w14:val="standardContextual"/>
            </w:rPr>
          </w:pPr>
          <w:hyperlink w:anchor="_Toc152256034" w:history="1">
            <w:r w:rsidR="003C2CE9" w:rsidRPr="00763D05">
              <w:rPr>
                <w:rStyle w:val="Hyperlink"/>
                <w:b w:val="0"/>
                <w:bCs w:val="0"/>
              </w:rPr>
              <w:t>4.3.</w:t>
            </w:r>
            <w:r w:rsidR="003C2CE9" w:rsidRPr="00763D05">
              <w:rPr>
                <w:rFonts w:asciiTheme="minorHAnsi" w:eastAsiaTheme="minorEastAsia" w:hAnsiTheme="minorHAnsi"/>
                <w:b w:val="0"/>
                <w:bCs w:val="0"/>
                <w:kern w:val="2"/>
                <w:rtl/>
                <w14:ligatures w14:val="standardContextual"/>
              </w:rPr>
              <w:tab/>
            </w:r>
            <w:r w:rsidR="003C2CE9" w:rsidRPr="00763D05">
              <w:rPr>
                <w:rStyle w:val="Hyperlink"/>
                <w:b w:val="0"/>
                <w:bCs w:val="0"/>
                <w:rtl/>
              </w:rPr>
              <w:t>תת סל: תלמידים עולים ותושבים חוזרים</w:t>
            </w:r>
            <w:r w:rsidR="003C2CE9" w:rsidRPr="00763D05">
              <w:rPr>
                <w:b w:val="0"/>
                <w:bCs w:val="0"/>
                <w:webHidden/>
                <w:rtl/>
              </w:rPr>
              <w:tab/>
            </w:r>
            <w:r w:rsidR="003C2CE9" w:rsidRPr="00763D05">
              <w:rPr>
                <w:b w:val="0"/>
                <w:bCs w:val="0"/>
                <w:webHidden/>
                <w:rtl/>
              </w:rPr>
              <w:fldChar w:fldCharType="begin"/>
            </w:r>
            <w:r w:rsidR="003C2CE9" w:rsidRPr="00763D05">
              <w:rPr>
                <w:b w:val="0"/>
                <w:bCs w:val="0"/>
                <w:webHidden/>
                <w:rtl/>
              </w:rPr>
              <w:instrText xml:space="preserve"> </w:instrText>
            </w:r>
            <w:r w:rsidR="003C2CE9" w:rsidRPr="00763D05">
              <w:rPr>
                <w:b w:val="0"/>
                <w:bCs w:val="0"/>
                <w:webHidden/>
              </w:rPr>
              <w:instrText>PAGEREF</w:instrText>
            </w:r>
            <w:r w:rsidR="003C2CE9" w:rsidRPr="00763D05">
              <w:rPr>
                <w:b w:val="0"/>
                <w:bCs w:val="0"/>
                <w:webHidden/>
                <w:rtl/>
              </w:rPr>
              <w:instrText xml:space="preserve"> _</w:instrText>
            </w:r>
            <w:r w:rsidR="003C2CE9" w:rsidRPr="00763D05">
              <w:rPr>
                <w:b w:val="0"/>
                <w:bCs w:val="0"/>
                <w:webHidden/>
              </w:rPr>
              <w:instrText>Toc152256034 \h</w:instrText>
            </w:r>
            <w:r w:rsidR="003C2CE9" w:rsidRPr="00763D05">
              <w:rPr>
                <w:b w:val="0"/>
                <w:bCs w:val="0"/>
                <w:webHidden/>
                <w:rtl/>
              </w:rPr>
              <w:instrText xml:space="preserve"> </w:instrText>
            </w:r>
            <w:r w:rsidR="003C2CE9" w:rsidRPr="00763D05">
              <w:rPr>
                <w:b w:val="0"/>
                <w:bCs w:val="0"/>
                <w:webHidden/>
                <w:rtl/>
              </w:rPr>
            </w:r>
            <w:r w:rsidR="003C2CE9" w:rsidRPr="00763D05">
              <w:rPr>
                <w:b w:val="0"/>
                <w:bCs w:val="0"/>
                <w:webHidden/>
                <w:rtl/>
              </w:rPr>
              <w:fldChar w:fldCharType="separate"/>
            </w:r>
            <w:r w:rsidR="00763D05" w:rsidRPr="00763D05">
              <w:rPr>
                <w:b w:val="0"/>
                <w:bCs w:val="0"/>
                <w:webHidden/>
                <w:rtl/>
              </w:rPr>
              <w:t>112</w:t>
            </w:r>
            <w:r w:rsidR="003C2CE9" w:rsidRPr="00763D05">
              <w:rPr>
                <w:b w:val="0"/>
                <w:bCs w:val="0"/>
                <w:webHidden/>
                <w:rtl/>
              </w:rPr>
              <w:fldChar w:fldCharType="end"/>
            </w:r>
          </w:hyperlink>
        </w:p>
        <w:p w:rsidR="003C2CE9" w:rsidRPr="00763D05" w:rsidRDefault="00B33C00" w:rsidP="00763D05">
          <w:pPr>
            <w:pStyle w:val="TOC2"/>
            <w:rPr>
              <w:rFonts w:asciiTheme="minorHAnsi" w:eastAsiaTheme="minorEastAsia" w:hAnsiTheme="minorHAnsi"/>
              <w:b w:val="0"/>
              <w:bCs w:val="0"/>
              <w:kern w:val="2"/>
              <w:rtl/>
              <w14:ligatures w14:val="standardContextual"/>
            </w:rPr>
          </w:pPr>
          <w:hyperlink w:anchor="_Toc152256035" w:history="1">
            <w:r w:rsidR="003C2CE9" w:rsidRPr="00763D05">
              <w:rPr>
                <w:rStyle w:val="Hyperlink"/>
                <w:b w:val="0"/>
                <w:bCs w:val="0"/>
              </w:rPr>
              <w:t>4.4.</w:t>
            </w:r>
            <w:r w:rsidR="003C2CE9" w:rsidRPr="00763D05">
              <w:rPr>
                <w:rFonts w:asciiTheme="minorHAnsi" w:eastAsiaTheme="minorEastAsia" w:hAnsiTheme="minorHAnsi"/>
                <w:b w:val="0"/>
                <w:bCs w:val="0"/>
                <w:kern w:val="2"/>
                <w:rtl/>
                <w14:ligatures w14:val="standardContextual"/>
              </w:rPr>
              <w:tab/>
            </w:r>
            <w:r w:rsidR="003C2CE9" w:rsidRPr="00763D05">
              <w:rPr>
                <w:rStyle w:val="Hyperlink"/>
                <w:b w:val="0"/>
                <w:bCs w:val="0"/>
                <w:rtl/>
              </w:rPr>
              <w:t>תת סל: מחוננים ומצטיינים</w:t>
            </w:r>
            <w:r w:rsidR="003C2CE9" w:rsidRPr="00763D05">
              <w:rPr>
                <w:b w:val="0"/>
                <w:bCs w:val="0"/>
                <w:webHidden/>
                <w:rtl/>
              </w:rPr>
              <w:tab/>
            </w:r>
            <w:r w:rsidR="003C2CE9" w:rsidRPr="00763D05">
              <w:rPr>
                <w:b w:val="0"/>
                <w:bCs w:val="0"/>
                <w:webHidden/>
                <w:rtl/>
              </w:rPr>
              <w:fldChar w:fldCharType="begin"/>
            </w:r>
            <w:r w:rsidR="003C2CE9" w:rsidRPr="00763D05">
              <w:rPr>
                <w:b w:val="0"/>
                <w:bCs w:val="0"/>
                <w:webHidden/>
                <w:rtl/>
              </w:rPr>
              <w:instrText xml:space="preserve"> </w:instrText>
            </w:r>
            <w:r w:rsidR="003C2CE9" w:rsidRPr="00763D05">
              <w:rPr>
                <w:b w:val="0"/>
                <w:bCs w:val="0"/>
                <w:webHidden/>
              </w:rPr>
              <w:instrText>PAGEREF</w:instrText>
            </w:r>
            <w:r w:rsidR="003C2CE9" w:rsidRPr="00763D05">
              <w:rPr>
                <w:b w:val="0"/>
                <w:bCs w:val="0"/>
                <w:webHidden/>
                <w:rtl/>
              </w:rPr>
              <w:instrText xml:space="preserve"> _</w:instrText>
            </w:r>
            <w:r w:rsidR="003C2CE9" w:rsidRPr="00763D05">
              <w:rPr>
                <w:b w:val="0"/>
                <w:bCs w:val="0"/>
                <w:webHidden/>
              </w:rPr>
              <w:instrText>Toc152256035 \h</w:instrText>
            </w:r>
            <w:r w:rsidR="003C2CE9" w:rsidRPr="00763D05">
              <w:rPr>
                <w:b w:val="0"/>
                <w:bCs w:val="0"/>
                <w:webHidden/>
                <w:rtl/>
              </w:rPr>
              <w:instrText xml:space="preserve"> </w:instrText>
            </w:r>
            <w:r w:rsidR="003C2CE9" w:rsidRPr="00763D05">
              <w:rPr>
                <w:b w:val="0"/>
                <w:bCs w:val="0"/>
                <w:webHidden/>
                <w:rtl/>
              </w:rPr>
            </w:r>
            <w:r w:rsidR="003C2CE9" w:rsidRPr="00763D05">
              <w:rPr>
                <w:b w:val="0"/>
                <w:bCs w:val="0"/>
                <w:webHidden/>
                <w:rtl/>
              </w:rPr>
              <w:fldChar w:fldCharType="separate"/>
            </w:r>
            <w:r w:rsidR="00763D05" w:rsidRPr="00763D05">
              <w:rPr>
                <w:b w:val="0"/>
                <w:bCs w:val="0"/>
                <w:webHidden/>
                <w:rtl/>
              </w:rPr>
              <w:t>115</w:t>
            </w:r>
            <w:r w:rsidR="003C2CE9" w:rsidRPr="00763D05">
              <w:rPr>
                <w:b w:val="0"/>
                <w:bCs w:val="0"/>
                <w:webHidden/>
                <w:rtl/>
              </w:rPr>
              <w:fldChar w:fldCharType="end"/>
            </w:r>
          </w:hyperlink>
        </w:p>
        <w:p w:rsidR="003C2CE9" w:rsidRPr="00763D05" w:rsidRDefault="00B33C00" w:rsidP="00763D05">
          <w:pPr>
            <w:pStyle w:val="TOC2"/>
            <w:rPr>
              <w:rFonts w:asciiTheme="minorHAnsi" w:eastAsiaTheme="minorEastAsia" w:hAnsiTheme="minorHAnsi"/>
              <w:b w:val="0"/>
              <w:bCs w:val="0"/>
              <w:kern w:val="2"/>
              <w:rtl/>
              <w14:ligatures w14:val="standardContextual"/>
            </w:rPr>
          </w:pPr>
          <w:hyperlink w:anchor="_Toc152256036" w:history="1">
            <w:r w:rsidR="003C2CE9" w:rsidRPr="00763D05">
              <w:rPr>
                <w:rStyle w:val="Hyperlink"/>
                <w:b w:val="0"/>
                <w:bCs w:val="0"/>
                <w:rtl/>
              </w:rPr>
              <w:t>4.5.</w:t>
            </w:r>
            <w:r w:rsidR="003C2CE9" w:rsidRPr="00763D05">
              <w:rPr>
                <w:rFonts w:asciiTheme="minorHAnsi" w:eastAsiaTheme="minorEastAsia" w:hAnsiTheme="minorHAnsi"/>
                <w:b w:val="0"/>
                <w:bCs w:val="0"/>
                <w:kern w:val="2"/>
                <w:rtl/>
                <w14:ligatures w14:val="standardContextual"/>
              </w:rPr>
              <w:tab/>
            </w:r>
            <w:r w:rsidR="003C2CE9" w:rsidRPr="00763D05">
              <w:rPr>
                <w:rStyle w:val="Hyperlink"/>
                <w:b w:val="0"/>
                <w:bCs w:val="0"/>
                <w:rtl/>
              </w:rPr>
              <w:t>תת סל: חברה בדואית (דרום)</w:t>
            </w:r>
            <w:r w:rsidR="003C2CE9" w:rsidRPr="00763D05">
              <w:rPr>
                <w:b w:val="0"/>
                <w:bCs w:val="0"/>
                <w:webHidden/>
                <w:rtl/>
              </w:rPr>
              <w:tab/>
            </w:r>
            <w:r w:rsidR="003C2CE9" w:rsidRPr="00763D05">
              <w:rPr>
                <w:b w:val="0"/>
                <w:bCs w:val="0"/>
                <w:webHidden/>
                <w:rtl/>
              </w:rPr>
              <w:fldChar w:fldCharType="begin"/>
            </w:r>
            <w:r w:rsidR="003C2CE9" w:rsidRPr="00763D05">
              <w:rPr>
                <w:b w:val="0"/>
                <w:bCs w:val="0"/>
                <w:webHidden/>
                <w:rtl/>
              </w:rPr>
              <w:instrText xml:space="preserve"> </w:instrText>
            </w:r>
            <w:r w:rsidR="003C2CE9" w:rsidRPr="00763D05">
              <w:rPr>
                <w:b w:val="0"/>
                <w:bCs w:val="0"/>
                <w:webHidden/>
              </w:rPr>
              <w:instrText>PAGEREF</w:instrText>
            </w:r>
            <w:r w:rsidR="003C2CE9" w:rsidRPr="00763D05">
              <w:rPr>
                <w:b w:val="0"/>
                <w:bCs w:val="0"/>
                <w:webHidden/>
                <w:rtl/>
              </w:rPr>
              <w:instrText xml:space="preserve"> _</w:instrText>
            </w:r>
            <w:r w:rsidR="003C2CE9" w:rsidRPr="00763D05">
              <w:rPr>
                <w:b w:val="0"/>
                <w:bCs w:val="0"/>
                <w:webHidden/>
              </w:rPr>
              <w:instrText>Toc152256036 \h</w:instrText>
            </w:r>
            <w:r w:rsidR="003C2CE9" w:rsidRPr="00763D05">
              <w:rPr>
                <w:b w:val="0"/>
                <w:bCs w:val="0"/>
                <w:webHidden/>
                <w:rtl/>
              </w:rPr>
              <w:instrText xml:space="preserve"> </w:instrText>
            </w:r>
            <w:r w:rsidR="003C2CE9" w:rsidRPr="00763D05">
              <w:rPr>
                <w:b w:val="0"/>
                <w:bCs w:val="0"/>
                <w:webHidden/>
                <w:rtl/>
              </w:rPr>
            </w:r>
            <w:r w:rsidR="003C2CE9" w:rsidRPr="00763D05">
              <w:rPr>
                <w:b w:val="0"/>
                <w:bCs w:val="0"/>
                <w:webHidden/>
                <w:rtl/>
              </w:rPr>
              <w:fldChar w:fldCharType="separate"/>
            </w:r>
            <w:r w:rsidR="00763D05" w:rsidRPr="00763D05">
              <w:rPr>
                <w:b w:val="0"/>
                <w:bCs w:val="0"/>
                <w:webHidden/>
                <w:rtl/>
              </w:rPr>
              <w:t>118</w:t>
            </w:r>
            <w:r w:rsidR="003C2CE9" w:rsidRPr="00763D05">
              <w:rPr>
                <w:b w:val="0"/>
                <w:bCs w:val="0"/>
                <w:webHidden/>
                <w:rtl/>
              </w:rPr>
              <w:fldChar w:fldCharType="end"/>
            </w:r>
          </w:hyperlink>
        </w:p>
        <w:p w:rsidR="003C2CE9" w:rsidRPr="00763D05" w:rsidRDefault="00B33C00" w:rsidP="00763D05">
          <w:pPr>
            <w:pStyle w:val="TOC2"/>
            <w:rPr>
              <w:rFonts w:asciiTheme="minorHAnsi" w:eastAsiaTheme="minorEastAsia" w:hAnsiTheme="minorHAnsi"/>
              <w:b w:val="0"/>
              <w:bCs w:val="0"/>
              <w:kern w:val="2"/>
              <w:rtl/>
              <w14:ligatures w14:val="standardContextual"/>
            </w:rPr>
          </w:pPr>
          <w:hyperlink w:anchor="_Toc152256037" w:history="1">
            <w:r w:rsidR="003C2CE9" w:rsidRPr="00763D05">
              <w:rPr>
                <w:rStyle w:val="Hyperlink"/>
                <w:b w:val="0"/>
                <w:bCs w:val="0"/>
                <w:rtl/>
              </w:rPr>
              <w:t>4.6.</w:t>
            </w:r>
            <w:r w:rsidR="003C2CE9" w:rsidRPr="00763D05">
              <w:rPr>
                <w:rFonts w:asciiTheme="minorHAnsi" w:eastAsiaTheme="minorEastAsia" w:hAnsiTheme="minorHAnsi"/>
                <w:b w:val="0"/>
                <w:bCs w:val="0"/>
                <w:kern w:val="2"/>
                <w:rtl/>
                <w14:ligatures w14:val="standardContextual"/>
              </w:rPr>
              <w:tab/>
            </w:r>
            <w:r w:rsidR="003C2CE9" w:rsidRPr="00763D05">
              <w:rPr>
                <w:rStyle w:val="Hyperlink"/>
                <w:b w:val="0"/>
                <w:bCs w:val="0"/>
                <w:rtl/>
              </w:rPr>
              <w:t>תת סל: חברה ערבית (אתגרים)</w:t>
            </w:r>
            <w:r w:rsidR="003C2CE9" w:rsidRPr="00763D05">
              <w:rPr>
                <w:b w:val="0"/>
                <w:bCs w:val="0"/>
                <w:webHidden/>
                <w:rtl/>
              </w:rPr>
              <w:tab/>
            </w:r>
            <w:r w:rsidR="003C2CE9" w:rsidRPr="00763D05">
              <w:rPr>
                <w:b w:val="0"/>
                <w:bCs w:val="0"/>
                <w:webHidden/>
                <w:rtl/>
              </w:rPr>
              <w:fldChar w:fldCharType="begin"/>
            </w:r>
            <w:r w:rsidR="003C2CE9" w:rsidRPr="00763D05">
              <w:rPr>
                <w:b w:val="0"/>
                <w:bCs w:val="0"/>
                <w:webHidden/>
                <w:rtl/>
              </w:rPr>
              <w:instrText xml:space="preserve"> </w:instrText>
            </w:r>
            <w:r w:rsidR="003C2CE9" w:rsidRPr="00763D05">
              <w:rPr>
                <w:b w:val="0"/>
                <w:bCs w:val="0"/>
                <w:webHidden/>
              </w:rPr>
              <w:instrText>PAGEREF</w:instrText>
            </w:r>
            <w:r w:rsidR="003C2CE9" w:rsidRPr="00763D05">
              <w:rPr>
                <w:b w:val="0"/>
                <w:bCs w:val="0"/>
                <w:webHidden/>
                <w:rtl/>
              </w:rPr>
              <w:instrText xml:space="preserve"> _</w:instrText>
            </w:r>
            <w:r w:rsidR="003C2CE9" w:rsidRPr="00763D05">
              <w:rPr>
                <w:b w:val="0"/>
                <w:bCs w:val="0"/>
                <w:webHidden/>
              </w:rPr>
              <w:instrText>Toc152256037 \h</w:instrText>
            </w:r>
            <w:r w:rsidR="003C2CE9" w:rsidRPr="00763D05">
              <w:rPr>
                <w:b w:val="0"/>
                <w:bCs w:val="0"/>
                <w:webHidden/>
                <w:rtl/>
              </w:rPr>
              <w:instrText xml:space="preserve"> </w:instrText>
            </w:r>
            <w:r w:rsidR="003C2CE9" w:rsidRPr="00763D05">
              <w:rPr>
                <w:b w:val="0"/>
                <w:bCs w:val="0"/>
                <w:webHidden/>
                <w:rtl/>
              </w:rPr>
            </w:r>
            <w:r w:rsidR="003C2CE9" w:rsidRPr="00763D05">
              <w:rPr>
                <w:b w:val="0"/>
                <w:bCs w:val="0"/>
                <w:webHidden/>
                <w:rtl/>
              </w:rPr>
              <w:fldChar w:fldCharType="separate"/>
            </w:r>
            <w:r w:rsidR="00763D05" w:rsidRPr="00763D05">
              <w:rPr>
                <w:b w:val="0"/>
                <w:bCs w:val="0"/>
                <w:webHidden/>
                <w:rtl/>
              </w:rPr>
              <w:t>120</w:t>
            </w:r>
            <w:r w:rsidR="003C2CE9" w:rsidRPr="00763D05">
              <w:rPr>
                <w:b w:val="0"/>
                <w:bCs w:val="0"/>
                <w:webHidden/>
                <w:rtl/>
              </w:rPr>
              <w:fldChar w:fldCharType="end"/>
            </w:r>
          </w:hyperlink>
        </w:p>
        <w:p w:rsidR="00064244" w:rsidRPr="006F27D8" w:rsidRDefault="00B60819">
          <w:pPr>
            <w:bidi w:val="0"/>
            <w:spacing w:line="259" w:lineRule="auto"/>
            <w:rPr>
              <w:rFonts w:asciiTheme="minorBidi" w:hAnsiTheme="minorBidi"/>
              <w:color w:val="44546A" w:themeColor="text2"/>
              <w:rtl/>
            </w:rPr>
          </w:pPr>
          <w:r w:rsidRPr="00763D05">
            <w:fldChar w:fldCharType="end"/>
          </w:r>
        </w:p>
      </w:sdtContent>
    </w:sdt>
    <w:p w:rsidR="005664A0" w:rsidRDefault="005664A0">
      <w:pPr>
        <w:bidi w:val="0"/>
        <w:spacing w:line="259" w:lineRule="auto"/>
        <w:rPr>
          <w:rFonts w:asciiTheme="minorBidi" w:hAnsiTheme="minorBidi"/>
          <w:color w:val="44546A" w:themeColor="text2"/>
        </w:rPr>
      </w:pPr>
      <w:r>
        <w:rPr>
          <w:rFonts w:asciiTheme="minorBidi" w:hAnsiTheme="minorBidi"/>
          <w:color w:val="44546A" w:themeColor="text2"/>
          <w:rtl/>
        </w:rPr>
        <w:br w:type="page"/>
      </w:r>
    </w:p>
    <w:p w:rsidR="0036444A" w:rsidRPr="00064244" w:rsidRDefault="0036444A" w:rsidP="00064244">
      <w:pPr>
        <w:pStyle w:val="a4"/>
        <w:numPr>
          <w:ilvl w:val="0"/>
          <w:numId w:val="64"/>
        </w:numPr>
        <w:spacing w:after="0" w:line="360" w:lineRule="auto"/>
        <w:jc w:val="both"/>
        <w:outlineLvl w:val="0"/>
        <w:rPr>
          <w:rFonts w:asciiTheme="minorBidi" w:hAnsiTheme="minorBidi"/>
          <w:b/>
          <w:bCs/>
          <w:sz w:val="32"/>
          <w:szCs w:val="32"/>
        </w:rPr>
      </w:pPr>
      <w:bookmarkStart w:id="1" w:name="_Toc111133422"/>
      <w:bookmarkStart w:id="2" w:name="_Toc111133905"/>
      <w:bookmarkStart w:id="3" w:name="_Toc111406656"/>
      <w:bookmarkStart w:id="4" w:name="_Toc111407022"/>
      <w:bookmarkStart w:id="5" w:name="_Toc111819839"/>
      <w:bookmarkStart w:id="6" w:name="_Toc111820599"/>
      <w:bookmarkStart w:id="7" w:name="_Toc111820974"/>
      <w:bookmarkStart w:id="8" w:name="_Toc111821334"/>
      <w:bookmarkStart w:id="9" w:name="_Toc111133423"/>
      <w:bookmarkStart w:id="10" w:name="_Toc111133906"/>
      <w:bookmarkStart w:id="11" w:name="_Toc111406657"/>
      <w:bookmarkStart w:id="12" w:name="_Toc111407023"/>
      <w:bookmarkStart w:id="13" w:name="_Toc111819840"/>
      <w:bookmarkStart w:id="14" w:name="_Toc111820600"/>
      <w:bookmarkStart w:id="15" w:name="_Toc111820975"/>
      <w:bookmarkStart w:id="16" w:name="_Toc111821335"/>
      <w:bookmarkStart w:id="17" w:name="_Toc111133424"/>
      <w:bookmarkStart w:id="18" w:name="_Toc111133907"/>
      <w:bookmarkStart w:id="19" w:name="_Toc111406658"/>
      <w:bookmarkStart w:id="20" w:name="_Toc111407024"/>
      <w:bookmarkStart w:id="21" w:name="_Toc111819841"/>
      <w:bookmarkStart w:id="22" w:name="_Toc111820601"/>
      <w:bookmarkStart w:id="23" w:name="_Toc111820976"/>
      <w:bookmarkStart w:id="24" w:name="_Toc111821336"/>
      <w:bookmarkStart w:id="25" w:name="_Toc111133425"/>
      <w:bookmarkStart w:id="26" w:name="_Toc111133908"/>
      <w:bookmarkStart w:id="27" w:name="_Toc111406659"/>
      <w:bookmarkStart w:id="28" w:name="_Toc111407025"/>
      <w:bookmarkStart w:id="29" w:name="_Toc111819842"/>
      <w:bookmarkStart w:id="30" w:name="_Toc111820602"/>
      <w:bookmarkStart w:id="31" w:name="_Toc111820977"/>
      <w:bookmarkStart w:id="32" w:name="_Toc111821337"/>
      <w:bookmarkStart w:id="33" w:name="_Toc15225599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sidRPr="00064244">
        <w:rPr>
          <w:rFonts w:asciiTheme="minorBidi" w:hAnsiTheme="minorBidi" w:hint="eastAsia"/>
          <w:b/>
          <w:bCs/>
          <w:sz w:val="32"/>
          <w:szCs w:val="32"/>
          <w:rtl/>
        </w:rPr>
        <w:lastRenderedPageBreak/>
        <w:t>סל</w:t>
      </w:r>
      <w:r w:rsidRPr="00064244">
        <w:rPr>
          <w:rFonts w:asciiTheme="minorBidi" w:hAnsiTheme="minorBidi"/>
          <w:b/>
          <w:bCs/>
          <w:sz w:val="32"/>
          <w:szCs w:val="32"/>
          <w:rtl/>
        </w:rPr>
        <w:t xml:space="preserve"> </w:t>
      </w:r>
      <w:r w:rsidRPr="00064244">
        <w:rPr>
          <w:rFonts w:asciiTheme="minorBidi" w:hAnsiTheme="minorBidi" w:hint="eastAsia"/>
          <w:b/>
          <w:bCs/>
          <w:sz w:val="32"/>
          <w:szCs w:val="32"/>
          <w:rtl/>
        </w:rPr>
        <w:t>מענים</w:t>
      </w:r>
      <w:r w:rsidRPr="00064244">
        <w:rPr>
          <w:rFonts w:asciiTheme="minorBidi" w:hAnsiTheme="minorBidi"/>
          <w:b/>
          <w:bCs/>
          <w:sz w:val="32"/>
          <w:szCs w:val="32"/>
          <w:rtl/>
        </w:rPr>
        <w:t xml:space="preserve"> </w:t>
      </w:r>
      <w:r w:rsidRPr="00064244">
        <w:rPr>
          <w:rFonts w:asciiTheme="minorBidi" w:hAnsiTheme="minorBidi" w:hint="eastAsia"/>
          <w:b/>
          <w:bCs/>
          <w:sz w:val="32"/>
          <w:szCs w:val="32"/>
          <w:rtl/>
        </w:rPr>
        <w:t>פדגוגיים</w:t>
      </w:r>
      <w:r w:rsidRPr="00064244">
        <w:rPr>
          <w:rFonts w:asciiTheme="minorBidi" w:hAnsiTheme="minorBidi"/>
          <w:b/>
          <w:bCs/>
          <w:sz w:val="32"/>
          <w:szCs w:val="32"/>
          <w:rtl/>
        </w:rPr>
        <w:t xml:space="preserve"> </w:t>
      </w:r>
      <w:r w:rsidRPr="00064244">
        <w:rPr>
          <w:rFonts w:asciiTheme="minorBidi" w:hAnsiTheme="minorBidi" w:hint="eastAsia"/>
          <w:b/>
          <w:bCs/>
          <w:sz w:val="32"/>
          <w:szCs w:val="32"/>
          <w:rtl/>
        </w:rPr>
        <w:t>ורגשיים</w:t>
      </w:r>
      <w:r w:rsidRPr="00064244">
        <w:rPr>
          <w:rFonts w:asciiTheme="minorBidi" w:hAnsiTheme="minorBidi"/>
          <w:b/>
          <w:bCs/>
          <w:sz w:val="32"/>
          <w:szCs w:val="32"/>
          <w:rtl/>
        </w:rPr>
        <w:t>:</w:t>
      </w:r>
      <w:bookmarkEnd w:id="33"/>
    </w:p>
    <w:p w:rsidR="0036444A" w:rsidRPr="00064244" w:rsidRDefault="0036444A" w:rsidP="00064244">
      <w:pPr>
        <w:pStyle w:val="a4"/>
        <w:numPr>
          <w:ilvl w:val="1"/>
          <w:numId w:val="64"/>
        </w:numPr>
        <w:spacing w:after="0" w:line="360" w:lineRule="auto"/>
        <w:ind w:left="935" w:hanging="575"/>
        <w:jc w:val="both"/>
        <w:outlineLvl w:val="1"/>
        <w:rPr>
          <w:rFonts w:asciiTheme="minorBidi" w:hAnsiTheme="minorBidi"/>
          <w:sz w:val="28"/>
          <w:szCs w:val="28"/>
        </w:rPr>
      </w:pPr>
      <w:bookmarkStart w:id="34" w:name="_Toc152255994"/>
      <w:r w:rsidRPr="00064244">
        <w:rPr>
          <w:rFonts w:asciiTheme="minorBidi" w:hAnsiTheme="minorBidi" w:hint="eastAsia"/>
          <w:sz w:val="28"/>
          <w:szCs w:val="28"/>
          <w:rtl/>
        </w:rPr>
        <w:t>תת</w:t>
      </w:r>
      <w:r w:rsidRPr="00064244">
        <w:rPr>
          <w:rFonts w:asciiTheme="minorBidi" w:hAnsiTheme="minorBidi"/>
          <w:sz w:val="28"/>
          <w:szCs w:val="28"/>
          <w:rtl/>
        </w:rPr>
        <w:t xml:space="preserve"> </w:t>
      </w:r>
      <w:r w:rsidRPr="00064244">
        <w:rPr>
          <w:rFonts w:asciiTheme="minorBidi" w:hAnsiTheme="minorBidi" w:hint="eastAsia"/>
          <w:sz w:val="28"/>
          <w:szCs w:val="28"/>
          <w:rtl/>
        </w:rPr>
        <w:t>סל</w:t>
      </w:r>
      <w:r w:rsidRPr="00064244">
        <w:rPr>
          <w:rFonts w:asciiTheme="minorBidi" w:hAnsiTheme="minorBidi"/>
          <w:sz w:val="28"/>
          <w:szCs w:val="28"/>
          <w:rtl/>
        </w:rPr>
        <w:t xml:space="preserve"> </w:t>
      </w:r>
      <w:r w:rsidRPr="00064244">
        <w:rPr>
          <w:rFonts w:asciiTheme="minorBidi" w:hAnsiTheme="minorBidi" w:hint="eastAsia"/>
          <w:sz w:val="28"/>
          <w:szCs w:val="28"/>
          <w:rtl/>
        </w:rPr>
        <w:t>אשכול</w:t>
      </w:r>
      <w:r w:rsidRPr="00064244">
        <w:rPr>
          <w:rFonts w:asciiTheme="minorBidi" w:hAnsiTheme="minorBidi"/>
          <w:sz w:val="28"/>
          <w:szCs w:val="28"/>
          <w:rtl/>
        </w:rPr>
        <w:t xml:space="preserve"> </w:t>
      </w:r>
      <w:r w:rsidRPr="00064244">
        <w:rPr>
          <w:rFonts w:asciiTheme="minorBidi" w:hAnsiTheme="minorBidi" w:hint="eastAsia"/>
          <w:sz w:val="28"/>
          <w:szCs w:val="28"/>
          <w:rtl/>
        </w:rPr>
        <w:t>שפות</w:t>
      </w:r>
      <w:bookmarkEnd w:id="34"/>
    </w:p>
    <w:p w:rsidR="00DF6A41" w:rsidRPr="005664A0" w:rsidRDefault="0036444A" w:rsidP="00064244">
      <w:pPr>
        <w:pStyle w:val="a4"/>
        <w:numPr>
          <w:ilvl w:val="2"/>
          <w:numId w:val="64"/>
        </w:numPr>
        <w:spacing w:after="0" w:line="360" w:lineRule="auto"/>
        <w:jc w:val="both"/>
        <w:rPr>
          <w:rtl/>
        </w:rPr>
      </w:pPr>
      <w:r w:rsidRPr="00064244">
        <w:rPr>
          <w:rFonts w:asciiTheme="minorBidi" w:hAnsiTheme="minorBidi" w:hint="eastAsia"/>
          <w:sz w:val="24"/>
          <w:szCs w:val="24"/>
          <w:rtl/>
        </w:rPr>
        <w:t>תיאור</w:t>
      </w:r>
      <w:r w:rsidRPr="00064244">
        <w:rPr>
          <w:rFonts w:asciiTheme="minorBidi" w:hAnsiTheme="minorBidi"/>
          <w:sz w:val="24"/>
          <w:szCs w:val="24"/>
          <w:rtl/>
        </w:rPr>
        <w:t xml:space="preserve"> </w:t>
      </w:r>
      <w:r w:rsidRPr="00064244">
        <w:rPr>
          <w:rFonts w:asciiTheme="minorBidi" w:hAnsiTheme="minorBidi" w:hint="eastAsia"/>
          <w:sz w:val="24"/>
          <w:szCs w:val="24"/>
          <w:rtl/>
        </w:rPr>
        <w:t>תת</w:t>
      </w:r>
      <w:r w:rsidRPr="00064244">
        <w:rPr>
          <w:rFonts w:asciiTheme="minorBidi" w:hAnsiTheme="minorBidi"/>
          <w:sz w:val="24"/>
          <w:szCs w:val="24"/>
          <w:rtl/>
        </w:rPr>
        <w:t xml:space="preserve"> </w:t>
      </w:r>
      <w:r w:rsidRPr="00064244">
        <w:rPr>
          <w:rFonts w:asciiTheme="minorBidi" w:hAnsiTheme="minorBidi" w:hint="eastAsia"/>
          <w:sz w:val="24"/>
          <w:szCs w:val="24"/>
          <w:rtl/>
        </w:rPr>
        <w:t>הסל</w:t>
      </w:r>
      <w:r w:rsidRPr="00064244">
        <w:rPr>
          <w:rFonts w:asciiTheme="minorBidi" w:hAnsiTheme="minorBidi"/>
          <w:sz w:val="24"/>
          <w:szCs w:val="24"/>
          <w:rtl/>
        </w:rPr>
        <w:t>:</w:t>
      </w:r>
    </w:p>
    <w:p w:rsidR="00770C90" w:rsidRPr="00064244" w:rsidRDefault="00770C90"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בתת סל זה ייכללו תוכניות לקידום שפות הליבה בישראל: עברית וערבית, וכן כל השפות הזרות הנלמדות במערכת החינוך בכל המגזרים בשפות אלה (לפי א-ב): איטלקית, אמהרית, אנגלית, גרמנית, יידיש, סינית, ספרדית, עברית, עברית (למגזר הדרוזי והצ'רקסי), עברית (למגזר הערבי והבדואי), ערבית ועולם הערבים והאסלאם (למגזר היהודי), פורטוגזית, צרפתית ורוסית.</w:t>
      </w:r>
    </w:p>
    <w:p w:rsidR="00770C90" w:rsidRPr="00064244" w:rsidRDefault="00770C90"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תיאור התוכניות והמענים המוצעים בשפות הליבה:</w:t>
      </w:r>
    </w:p>
    <w:p w:rsidR="00770C90" w:rsidRPr="00064244" w:rsidRDefault="00770C90"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תוכניות ומענים המיועדים לקידום עברית וערבית כשפה ראשונה.</w:t>
      </w:r>
    </w:p>
    <w:p w:rsidR="00770C90" w:rsidRPr="00064244" w:rsidRDefault="00770C90"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התוכניות והמענים המוצעים בתת סל זה יתנו מענה לאחד או יותר מתחומי החינוך הלשוני (האזנה ודיבור, קריאה וכתיבה, ידע לשון ואוצר מילים, ספרות ילדים), או לתחומים המצויים בזיקה ישירה לתחומי החינוך הלשוני, כגון: אוריינות בתחומי דעת, קידום מיומנויות שפה בתוכניות העוסקות בהעשרה והרחבת ידע עולם והעשרה תרבותית, למידה רגשית חברתית בהקשרים טקסטואליים או דבורים.  </w:t>
      </w:r>
    </w:p>
    <w:p w:rsidR="00770C90" w:rsidRPr="00064244" w:rsidRDefault="00770C90"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התוכניות והמענים המוצעים יעמדו בהלימה לתוכנית הלימודים בחינוך הלשוני, לעקרונות הוראת השפה כפי שבאים לידי ביטוי בחוזרי מפמ"ר, וכן יכללו התייחסות למאפייני הכיתה ההטרוגנית ומותאמים ליישום בכיתה רבת שונויות.  </w:t>
      </w:r>
    </w:p>
    <w:p w:rsidR="00770C90" w:rsidRPr="00064244" w:rsidRDefault="00770C90"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תיאור התוכניות והמענים המוצעים בשפות זרות:</w:t>
      </w:r>
    </w:p>
    <w:p w:rsidR="00770C90" w:rsidRPr="00064244" w:rsidRDefault="00770C90"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התוכניות המוצעות בשפה יעלו בקנה אחד עם עקרונות הוראת השפה, כפי שמופיעים בתוכניות הלימודים ובחוזרי המפמ"ר, יהיו מבוססות סטנדרטים ובהתאמה למסגרת הבין לאומית </w:t>
      </w:r>
      <w:r w:rsidRPr="00064244">
        <w:rPr>
          <w:rFonts w:asciiTheme="minorBidi" w:hAnsiTheme="minorBidi"/>
          <w:sz w:val="24"/>
          <w:szCs w:val="24"/>
        </w:rPr>
        <w:t>CEFR</w:t>
      </w:r>
      <w:r w:rsidRPr="00064244">
        <w:rPr>
          <w:rFonts w:asciiTheme="minorBidi" w:hAnsiTheme="minorBidi"/>
          <w:sz w:val="24"/>
          <w:szCs w:val="24"/>
          <w:rtl/>
        </w:rPr>
        <w:t xml:space="preserve">. התוכניות יציעו דרכי הוראה-למידה ודרכי הערכה על בסיס תוכניות הלימודים  או בסיס לעבודה משותפת בין העוסקים בשפות ובין מורים מתחומי דעת שונים לפיתוח מיומנויות שפתיות. </w:t>
      </w:r>
    </w:p>
    <w:p w:rsidR="00770C90" w:rsidRPr="00064244" w:rsidRDefault="00770C90"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לימודי השפות נועדו לתת בידי התלמידים ידע על השפה והתרבות של דובריו ויכולות מגוונות בכל אופנויות השפה בדגש על הפקת השפה בכתיבה ובדיבור, תוך מיקוד בלימוד ושימוש באוצר מילים רחב. כדי להגיע להישגים בלימודי השפה נדרש מאמץ למידה, חשיפה מוגברת, תרגול מרבי ומיטבי באופן שוטף ולבסוף גם הערכת הידע.</w:t>
      </w:r>
    </w:p>
    <w:p w:rsidR="00DF6A41" w:rsidRPr="00064244" w:rsidRDefault="00770C90" w:rsidP="00064244">
      <w:pPr>
        <w:pStyle w:val="a4"/>
        <w:numPr>
          <w:ilvl w:val="3"/>
          <w:numId w:val="64"/>
        </w:numPr>
        <w:spacing w:after="0" w:line="360" w:lineRule="auto"/>
        <w:ind w:left="1927" w:hanging="847"/>
        <w:jc w:val="both"/>
        <w:rPr>
          <w:rFonts w:asciiTheme="minorBidi" w:eastAsia="Calibri" w:hAnsiTheme="minorBidi"/>
          <w:rtl/>
        </w:rPr>
      </w:pPr>
      <w:r w:rsidRPr="00064244">
        <w:rPr>
          <w:rFonts w:asciiTheme="minorBidi" w:hAnsiTheme="minorBidi"/>
          <w:sz w:val="24"/>
          <w:szCs w:val="24"/>
          <w:rtl/>
        </w:rPr>
        <w:lastRenderedPageBreak/>
        <w:t xml:space="preserve">לצורך קידום מטרות אלו, מבקש משרד החינוך להרחיב את מנעד המענים הרלוונטיים להעשרת הוראת השפות. מטרת התוכניות/המענים שיכללו בתת סל זה, הינה להוסיף ידע ותרגול בהוראה ולמידת שפות. </w:t>
      </w:r>
    </w:p>
    <w:p w:rsidR="0045745D" w:rsidRPr="00064244" w:rsidRDefault="00DF6A41" w:rsidP="00064244">
      <w:pPr>
        <w:pStyle w:val="a4"/>
        <w:numPr>
          <w:ilvl w:val="2"/>
          <w:numId w:val="64"/>
        </w:numPr>
        <w:spacing w:after="0" w:line="360" w:lineRule="auto"/>
        <w:jc w:val="both"/>
        <w:rPr>
          <w:rFonts w:asciiTheme="minorBidi" w:hAnsiTheme="minorBidi"/>
          <w:sz w:val="24"/>
          <w:szCs w:val="24"/>
          <w:rtl/>
        </w:rPr>
      </w:pPr>
      <w:r w:rsidRPr="00064244">
        <w:rPr>
          <w:rFonts w:asciiTheme="minorBidi" w:hAnsiTheme="minorBidi"/>
          <w:sz w:val="24"/>
          <w:szCs w:val="24"/>
          <w:rtl/>
        </w:rPr>
        <w:t>תנאי סף</w:t>
      </w:r>
    </w:p>
    <w:p w:rsidR="00C71943" w:rsidRPr="00064244" w:rsidRDefault="00C71943"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השכלה של מפתח התוכנית/המענה </w:t>
      </w:r>
      <w:r w:rsidR="00D13A13" w:rsidRPr="00064244">
        <w:rPr>
          <w:rFonts w:asciiTheme="minorBidi" w:hAnsiTheme="minorBidi"/>
          <w:sz w:val="24"/>
          <w:szCs w:val="24"/>
          <w:rtl/>
        </w:rPr>
        <w:t xml:space="preserve">והמפעילים בשטח </w:t>
      </w:r>
      <w:r w:rsidRPr="00064244">
        <w:rPr>
          <w:rFonts w:asciiTheme="minorBidi" w:hAnsiTheme="minorBidi"/>
          <w:sz w:val="24"/>
          <w:szCs w:val="24"/>
          <w:rtl/>
        </w:rPr>
        <w:t>כמפורט להלן: בעל תואר שני בתחום השפה הרלוונטית לתוכנית/המענה המוצעים ממוסד אקדמי ה</w:t>
      </w:r>
      <w:r w:rsidR="0045745D" w:rsidRPr="00064244">
        <w:rPr>
          <w:rFonts w:asciiTheme="minorBidi" w:hAnsiTheme="minorBidi"/>
          <w:sz w:val="24"/>
          <w:szCs w:val="24"/>
          <w:rtl/>
        </w:rPr>
        <w:t>מוכר על ידי המל"ג</w:t>
      </w:r>
      <w:r w:rsidRPr="00064244">
        <w:rPr>
          <w:rFonts w:asciiTheme="minorBidi" w:hAnsiTheme="minorBidi"/>
          <w:sz w:val="24"/>
          <w:szCs w:val="24"/>
          <w:rtl/>
        </w:rPr>
        <w:t>.</w:t>
      </w:r>
    </w:p>
    <w:p w:rsidR="00D878D2" w:rsidRPr="00064244" w:rsidRDefault="0045745D" w:rsidP="00064244">
      <w:pPr>
        <w:pStyle w:val="a4"/>
        <w:numPr>
          <w:ilvl w:val="3"/>
          <w:numId w:val="64"/>
        </w:numPr>
        <w:spacing w:after="0" w:line="360" w:lineRule="auto"/>
        <w:ind w:left="1927" w:hanging="847"/>
        <w:jc w:val="both"/>
        <w:rPr>
          <w:rFonts w:asciiTheme="minorBidi" w:eastAsia="Times New Roman" w:hAnsiTheme="minorBidi"/>
          <w:rtl/>
        </w:rPr>
      </w:pPr>
      <w:r w:rsidRPr="00064244">
        <w:rPr>
          <w:rFonts w:asciiTheme="minorBidi" w:hAnsiTheme="minorBidi"/>
          <w:sz w:val="24"/>
          <w:szCs w:val="24"/>
          <w:rtl/>
        </w:rPr>
        <w:t>ניסיון של שנה אחת לפחות בהפעלת התוכנית/המענה המוצעים.</w:t>
      </w:r>
    </w:p>
    <w:p w:rsidR="00D878D2" w:rsidRPr="00064244" w:rsidRDefault="00D878D2"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תנאי סף לתוכניות ומענים בשפה העברית לדוברי ערבית:</w:t>
      </w:r>
    </w:p>
    <w:p w:rsidR="00D878D2" w:rsidRPr="00064244" w:rsidRDefault="00D878D2"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 xml:space="preserve">השכלה של מפתח המענה בתוכנית בשפה העברית המיועדת לדוברי ערבית כמפורט להלן: תואר שני בלשון עברית ו/או בחינוך לשוני או במהלך לימודים לתואר שני בלשון עברית ו/או בחינוך לשוני </w:t>
      </w:r>
    </w:p>
    <w:p w:rsidR="00D878D2" w:rsidRPr="00064244" w:rsidRDefault="00D878D2"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מפעילי התוכנית יהיו בעלי ניסיון מוכח של שנה אחת לפחות בעבודה עם תלמידים ובעלי תואר ראשון בלשון עברית או תואר ראשון בחינוך לשוני או תואר ראשון בעברית כשפה שנייה. נוסף לכך, תעודת הוראה בעברית ממוסד אקדמי מוכר ע"י המל"ג בחטיבת הגיל הרלוונטית לתוכנית המוצעת (</w:t>
      </w:r>
      <w:r w:rsidRPr="00064244">
        <w:rPr>
          <w:rFonts w:asciiTheme="minorBidi" w:hAnsiTheme="minorBidi"/>
          <w:sz w:val="24"/>
          <w:szCs w:val="24"/>
        </w:rPr>
        <w:t>M Teach</w:t>
      </w:r>
      <w:r w:rsidRPr="00064244">
        <w:rPr>
          <w:rFonts w:asciiTheme="minorBidi" w:hAnsiTheme="minorBidi"/>
          <w:sz w:val="24"/>
          <w:szCs w:val="24"/>
          <w:rtl/>
        </w:rPr>
        <w:t xml:space="preserve">  בעברית יוכר לעניין זה כעומד בתנאי הסף).</w:t>
      </w:r>
    </w:p>
    <w:p w:rsidR="00770C90" w:rsidRPr="00064244" w:rsidRDefault="00770C90"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תנאי סף לתוכניות ומענים בתחום החינוך הלשוני - עברית במגזר היהודי וערבית במגזר הערבי כשפה ראשונה:</w:t>
      </w:r>
    </w:p>
    <w:p w:rsidR="00770C90" w:rsidRPr="00064244" w:rsidRDefault="00770C90"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עבור תוכניות הכוללות פיתוח מקצועי והדרכה של צוותי הוראה:</w:t>
      </w:r>
    </w:p>
    <w:p w:rsidR="00770C90" w:rsidRPr="00064244" w:rsidRDefault="00770C90" w:rsidP="00064244">
      <w:pPr>
        <w:pStyle w:val="a4"/>
        <w:numPr>
          <w:ilvl w:val="5"/>
          <w:numId w:val="64"/>
        </w:numPr>
        <w:spacing w:after="0" w:line="360" w:lineRule="auto"/>
        <w:ind w:left="3061" w:hanging="1261"/>
        <w:jc w:val="both"/>
        <w:rPr>
          <w:rFonts w:asciiTheme="minorBidi" w:hAnsiTheme="minorBidi"/>
          <w:sz w:val="24"/>
          <w:szCs w:val="24"/>
          <w:rtl/>
        </w:rPr>
      </w:pPr>
      <w:r w:rsidRPr="00064244">
        <w:rPr>
          <w:rFonts w:asciiTheme="minorBidi" w:hAnsiTheme="minorBidi"/>
          <w:sz w:val="24"/>
          <w:szCs w:val="24"/>
          <w:rtl/>
        </w:rPr>
        <w:t xml:space="preserve">התוכנית מבוססת מחקר ומלווה ביעוץ אקדמי רלוונטי לתחום שבו היא פועלת. </w:t>
      </w:r>
    </w:p>
    <w:p w:rsidR="00770C90" w:rsidRPr="00064244" w:rsidRDefault="00770C90" w:rsidP="00064244">
      <w:pPr>
        <w:pStyle w:val="a4"/>
        <w:numPr>
          <w:ilvl w:val="5"/>
          <w:numId w:val="64"/>
        </w:numPr>
        <w:spacing w:after="0" w:line="360" w:lineRule="auto"/>
        <w:ind w:left="3061" w:hanging="1261"/>
        <w:jc w:val="both"/>
        <w:rPr>
          <w:rFonts w:asciiTheme="minorBidi" w:hAnsiTheme="minorBidi"/>
          <w:sz w:val="24"/>
          <w:szCs w:val="24"/>
          <w:rtl/>
        </w:rPr>
      </w:pPr>
      <w:r w:rsidRPr="00064244">
        <w:rPr>
          <w:rFonts w:asciiTheme="minorBidi" w:hAnsiTheme="minorBidi"/>
          <w:sz w:val="24"/>
          <w:szCs w:val="24"/>
          <w:rtl/>
        </w:rPr>
        <w:t>חומרי הלמידה בתוכנית המוצעת הם חומרים מאושרים ע"י משרד החינוך</w:t>
      </w:r>
      <w:r w:rsidR="00B200CE" w:rsidRPr="00064244">
        <w:rPr>
          <w:rFonts w:asciiTheme="minorBidi" w:hAnsiTheme="minorBidi"/>
          <w:sz w:val="24"/>
          <w:szCs w:val="24"/>
          <w:rtl/>
        </w:rPr>
        <w:t>.</w:t>
      </w:r>
      <w:r w:rsidRPr="00064244">
        <w:rPr>
          <w:rFonts w:asciiTheme="minorBidi" w:hAnsiTheme="minorBidi"/>
          <w:sz w:val="24"/>
          <w:szCs w:val="24"/>
          <w:rtl/>
        </w:rPr>
        <w:t xml:space="preserve"> </w:t>
      </w:r>
    </w:p>
    <w:p w:rsidR="00770C90" w:rsidRPr="00064244" w:rsidRDefault="00770C90" w:rsidP="00064244">
      <w:pPr>
        <w:pStyle w:val="a4"/>
        <w:numPr>
          <w:ilvl w:val="5"/>
          <w:numId w:val="64"/>
        </w:numPr>
        <w:spacing w:after="0" w:line="360" w:lineRule="auto"/>
        <w:ind w:left="3061" w:hanging="1261"/>
        <w:jc w:val="both"/>
        <w:rPr>
          <w:rFonts w:asciiTheme="minorBidi" w:hAnsiTheme="minorBidi"/>
          <w:sz w:val="24"/>
          <w:szCs w:val="24"/>
          <w:rtl/>
        </w:rPr>
      </w:pPr>
      <w:r w:rsidRPr="00064244">
        <w:rPr>
          <w:rFonts w:asciiTheme="minorBidi" w:hAnsiTheme="minorBidi"/>
          <w:sz w:val="24"/>
          <w:szCs w:val="24"/>
          <w:rtl/>
        </w:rPr>
        <w:t>מפתחי התוכנית יהיו בעלי תואר שני באחד מתחומי החינוך הלשוני והרלוונטיים לתוכנית.</w:t>
      </w:r>
    </w:p>
    <w:p w:rsidR="00770C90" w:rsidRPr="00064244" w:rsidRDefault="00474B71" w:rsidP="00064244">
      <w:pPr>
        <w:pStyle w:val="a4"/>
        <w:numPr>
          <w:ilvl w:val="5"/>
          <w:numId w:val="64"/>
        </w:numPr>
        <w:spacing w:after="0" w:line="360" w:lineRule="auto"/>
        <w:ind w:left="3061" w:hanging="1261"/>
        <w:jc w:val="both"/>
        <w:rPr>
          <w:rFonts w:asciiTheme="minorBidi" w:hAnsiTheme="minorBidi"/>
          <w:sz w:val="24"/>
          <w:szCs w:val="24"/>
          <w:rtl/>
        </w:rPr>
      </w:pPr>
      <w:r w:rsidRPr="00064244">
        <w:rPr>
          <w:rFonts w:asciiTheme="minorBidi" w:hAnsiTheme="minorBidi"/>
          <w:sz w:val="24"/>
          <w:szCs w:val="24"/>
          <w:rtl/>
        </w:rPr>
        <w:t>מפעילי התוכנית</w:t>
      </w:r>
      <w:r w:rsidR="00770C90" w:rsidRPr="00064244">
        <w:rPr>
          <w:rFonts w:asciiTheme="minorBidi" w:hAnsiTheme="minorBidi"/>
          <w:sz w:val="24"/>
          <w:szCs w:val="24"/>
          <w:rtl/>
        </w:rPr>
        <w:t xml:space="preserve"> בבתי הספר יהיו בעלי ניסיון מוכח בהדרכה/בהנחיה בתחומי החינוך הלשוני. </w:t>
      </w:r>
    </w:p>
    <w:p w:rsidR="00770C90" w:rsidRPr="00064244" w:rsidRDefault="00770C90"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עבור תוכניות הפונות ישירות  לתלמידים (כגון סדנאות כתיבה יוצרת, הפעלות בעקבות קריאת ספרים, משחקי קריאה ואוצר מילים):</w:t>
      </w:r>
    </w:p>
    <w:p w:rsidR="00770C90" w:rsidRPr="00064244" w:rsidRDefault="00770C90" w:rsidP="00064244">
      <w:pPr>
        <w:pStyle w:val="a4"/>
        <w:numPr>
          <w:ilvl w:val="5"/>
          <w:numId w:val="64"/>
        </w:numPr>
        <w:spacing w:after="0" w:line="360" w:lineRule="auto"/>
        <w:ind w:left="3061" w:hanging="1261"/>
        <w:jc w:val="both"/>
        <w:rPr>
          <w:rFonts w:asciiTheme="minorBidi" w:hAnsiTheme="minorBidi"/>
          <w:sz w:val="24"/>
          <w:szCs w:val="24"/>
          <w:rtl/>
        </w:rPr>
      </w:pPr>
      <w:r w:rsidRPr="00064244">
        <w:rPr>
          <w:rFonts w:asciiTheme="minorBidi" w:hAnsiTheme="minorBidi"/>
          <w:sz w:val="24"/>
          <w:szCs w:val="24"/>
          <w:rtl/>
        </w:rPr>
        <w:lastRenderedPageBreak/>
        <w:t>התוכנית עושה שימוש בחומרי למידה מאושרים ע"י משרד החינוך או בספרי קריאה איכותיים (על פי מדדים להערכת ספרי קריאה שיפורסמו באתר החינוך הלשוני).</w:t>
      </w:r>
    </w:p>
    <w:p w:rsidR="00417CE6" w:rsidRPr="00064244" w:rsidRDefault="00770C90" w:rsidP="00064244">
      <w:pPr>
        <w:pStyle w:val="a4"/>
        <w:numPr>
          <w:ilvl w:val="5"/>
          <w:numId w:val="64"/>
        </w:numPr>
        <w:spacing w:after="0" w:line="360" w:lineRule="auto"/>
        <w:ind w:left="3061" w:hanging="1261"/>
        <w:jc w:val="both"/>
        <w:rPr>
          <w:sz w:val="24"/>
          <w:szCs w:val="24"/>
        </w:rPr>
      </w:pPr>
      <w:r w:rsidRPr="00064244">
        <w:rPr>
          <w:rFonts w:asciiTheme="minorBidi" w:hAnsiTheme="minorBidi"/>
          <w:sz w:val="24"/>
          <w:szCs w:val="24"/>
          <w:rtl/>
        </w:rPr>
        <w:t>מפעילי</w:t>
      </w:r>
      <w:r w:rsidR="00B200CE" w:rsidRPr="00064244">
        <w:rPr>
          <w:rFonts w:asciiTheme="minorBidi" w:hAnsiTheme="minorBidi"/>
          <w:sz w:val="24"/>
          <w:szCs w:val="24"/>
          <w:rtl/>
        </w:rPr>
        <w:t xml:space="preserve"> התוכנית</w:t>
      </w:r>
      <w:r w:rsidRPr="00064244">
        <w:rPr>
          <w:rFonts w:asciiTheme="minorBidi" w:hAnsiTheme="minorBidi"/>
          <w:sz w:val="24"/>
          <w:szCs w:val="24"/>
          <w:rtl/>
        </w:rPr>
        <w:t xml:space="preserve"> יהיו בעלי ניסיון מוכח של שנתיים לפחות בעבודה עם ת</w:t>
      </w:r>
      <w:r w:rsidR="009B0468" w:rsidRPr="00064244">
        <w:rPr>
          <w:rFonts w:asciiTheme="minorBidi" w:hAnsiTheme="minorBidi"/>
          <w:sz w:val="24"/>
          <w:szCs w:val="24"/>
          <w:rtl/>
        </w:rPr>
        <w:t>למידים ובעלי תואר רלוונטי לתחום/תואר בחינוך/</w:t>
      </w:r>
      <w:r w:rsidRPr="00064244">
        <w:rPr>
          <w:rFonts w:asciiTheme="minorBidi" w:hAnsiTheme="minorBidi"/>
          <w:sz w:val="24"/>
          <w:szCs w:val="24"/>
          <w:rtl/>
        </w:rPr>
        <w:t xml:space="preserve">תעודת הוראה. </w:t>
      </w:r>
    </w:p>
    <w:p w:rsidR="00DF6A41" w:rsidRPr="00064244" w:rsidRDefault="00DF6A41" w:rsidP="00064244">
      <w:pPr>
        <w:pStyle w:val="a4"/>
        <w:numPr>
          <w:ilvl w:val="2"/>
          <w:numId w:val="64"/>
        </w:numPr>
        <w:spacing w:after="0" w:line="360" w:lineRule="auto"/>
        <w:jc w:val="both"/>
        <w:rPr>
          <w:rFonts w:asciiTheme="minorBidi" w:hAnsiTheme="minorBidi"/>
          <w:sz w:val="24"/>
          <w:szCs w:val="24"/>
          <w:rtl/>
        </w:rPr>
      </w:pPr>
      <w:r w:rsidRPr="00064244">
        <w:rPr>
          <w:rFonts w:asciiTheme="minorBidi" w:hAnsiTheme="minorBidi"/>
          <w:sz w:val="24"/>
          <w:szCs w:val="24"/>
          <w:rtl/>
        </w:rPr>
        <w:t xml:space="preserve">תנאים נוספים </w:t>
      </w:r>
    </w:p>
    <w:p w:rsidR="00DF6A41" w:rsidRPr="00064244" w:rsidRDefault="00DF6A41"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rsidR="00DF6A41" w:rsidRPr="00064244" w:rsidRDefault="00DF6A41"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rsidR="00DF6A41" w:rsidRPr="00064244" w:rsidRDefault="00DF6A41"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 xml:space="preserve">ניסיון רלוונטי של המדריכים בתוכנית, במידה </w:t>
      </w:r>
      <w:r w:rsidR="00CB258B" w:rsidRPr="00064244">
        <w:rPr>
          <w:rFonts w:asciiTheme="minorBidi" w:hAnsiTheme="minorBidi"/>
          <w:sz w:val="24"/>
          <w:szCs w:val="24"/>
          <w:rtl/>
        </w:rPr>
        <w:t>ש</w:t>
      </w:r>
      <w:r w:rsidRPr="00064244">
        <w:rPr>
          <w:rFonts w:asciiTheme="minorBidi" w:hAnsiTheme="minorBidi"/>
          <w:sz w:val="24"/>
          <w:szCs w:val="24"/>
          <w:rtl/>
        </w:rPr>
        <w:t>קיימים כאלה. </w:t>
      </w:r>
    </w:p>
    <w:p w:rsidR="00DF6A41" w:rsidRPr="00064244" w:rsidRDefault="00DF6A41"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 xml:space="preserve">פירוט מקור המימון, במידה </w:t>
      </w:r>
      <w:r w:rsidR="00E077C7" w:rsidRPr="00064244">
        <w:rPr>
          <w:rFonts w:asciiTheme="minorBidi" w:hAnsiTheme="minorBidi"/>
          <w:sz w:val="24"/>
          <w:szCs w:val="24"/>
          <w:rtl/>
        </w:rPr>
        <w:t>ש</w:t>
      </w:r>
      <w:r w:rsidRPr="00064244">
        <w:rPr>
          <w:rFonts w:asciiTheme="minorBidi" w:hAnsiTheme="minorBidi"/>
          <w:sz w:val="24"/>
          <w:szCs w:val="24"/>
          <w:rtl/>
        </w:rPr>
        <w:t>קיים כזה.</w:t>
      </w:r>
    </w:p>
    <w:p w:rsidR="00DF6A41" w:rsidRPr="00064244" w:rsidRDefault="00DF6A41"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פרטים על ניסיון קודם בהתקשרות בתהליכי רכש והקצבות עם משרד החינוך, במידה וקיים ניסיון כזה (ספק שזכה בעבר במכרז של המשרד, נדרש לפרט באילו שנים, באיזה מכרז זכה, מטעם איזו יחידה ושם של המלווה המשרדי או המלצה מהמלווה במידה ואינו עובד המשרד).</w:t>
      </w:r>
    </w:p>
    <w:p w:rsidR="00DF6A41" w:rsidRPr="00064244" w:rsidRDefault="00DF6A41"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3 ממליצים על התוכנית/המענה (עד 2 עמ'). לפרט את תפקיד הממליץ בשלב בו הכיר את התוכנית. במידה וקיים, לצרף מדדים, נתוני הערכה, ערך מוסף וייצוגי תלמידים.</w:t>
      </w:r>
    </w:p>
    <w:p w:rsidR="00DF6A41" w:rsidRPr="00064244" w:rsidRDefault="00DF6A41"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תוכנית הלמידה המלאה (עד 2 עמ') הכוללת מפרט תכנים, מיומנויות וערכים - במידה ורלוונטי.</w:t>
      </w:r>
    </w:p>
    <w:p w:rsidR="00DF6A41" w:rsidRPr="00064244" w:rsidRDefault="00DF6A41"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(מורים, תלמידים) היקף פעילות (כולל מספר המ</w:t>
      </w:r>
      <w:r w:rsidR="00423E23" w:rsidRPr="00064244">
        <w:rPr>
          <w:rFonts w:asciiTheme="minorBidi" w:hAnsiTheme="minorBidi"/>
          <w:sz w:val="24"/>
          <w:szCs w:val="24"/>
          <w:rtl/>
        </w:rPr>
        <w:t xml:space="preserve">פגשים), דרכי הפעלה ודרכי הוראה </w:t>
      </w:r>
      <w:r w:rsidRPr="00064244">
        <w:rPr>
          <w:rFonts w:asciiTheme="minorBidi" w:hAnsiTheme="minorBidi"/>
          <w:sz w:val="24"/>
          <w:szCs w:val="24"/>
          <w:rtl/>
        </w:rPr>
        <w:t>(לדוגמה, הרצאות, מפגש הכנה למורים, פיתוח מקצועי למורים), תו תקן הדרכה במידה ורלוונטי, מידת מעורבות המורה המקצועי.</w:t>
      </w:r>
    </w:p>
    <w:p w:rsidR="00DF6A41" w:rsidRPr="00064244" w:rsidRDefault="00423E23"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פירוט (</w:t>
      </w:r>
      <w:r w:rsidR="00DF6A41" w:rsidRPr="00064244">
        <w:rPr>
          <w:rFonts w:asciiTheme="minorBidi" w:hAnsiTheme="minorBidi"/>
          <w:sz w:val="24"/>
          <w:szCs w:val="24"/>
          <w:rtl/>
        </w:rPr>
        <w:t xml:space="preserve">עד עמוד 1) מספר השנים שהתוכנית/המענה מופעלים והיכן, כולל שמות מנהלים, מורים ו/או ממליצים שמכירים והשתמשו בתוכנית. </w:t>
      </w:r>
    </w:p>
    <w:p w:rsidR="00DF6A41" w:rsidRPr="00064244" w:rsidRDefault="00DF6A41"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תיאור (עד עמוד 1) תחום/י הדעת ושכבת הגיל הרלוונטיים לתוכנית/למענה, כולל התייחסות לרעיונות גדולים (רעיונות מרכזיים), נושאים, מושגים ומיומנויות מתוך תוכנית הלימודים של חטיבות הגיל השונות והסבר קצר על ההלימה לתוכנית הלימודים.</w:t>
      </w:r>
    </w:p>
    <w:p w:rsidR="00DF6A41" w:rsidRPr="00064244" w:rsidRDefault="00DF6A41"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rsidR="00DF6A41" w:rsidRPr="00064244" w:rsidRDefault="00DF6A41"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lastRenderedPageBreak/>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rsidR="00DF6A41" w:rsidRPr="00064244" w:rsidRDefault="00DF6A41"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rsidR="00DF6A41" w:rsidRPr="00064244" w:rsidRDefault="00DF6A4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rsidR="00DF6A41" w:rsidRPr="00064244" w:rsidRDefault="00DF6A41" w:rsidP="00064244">
      <w:pPr>
        <w:pStyle w:val="a4"/>
        <w:numPr>
          <w:ilvl w:val="2"/>
          <w:numId w:val="64"/>
        </w:numPr>
        <w:spacing w:after="0" w:line="360" w:lineRule="auto"/>
        <w:jc w:val="both"/>
        <w:rPr>
          <w:rFonts w:asciiTheme="minorBidi" w:hAnsiTheme="minorBidi"/>
          <w:sz w:val="24"/>
          <w:szCs w:val="24"/>
          <w:rtl/>
        </w:rPr>
      </w:pPr>
      <w:r w:rsidRPr="00064244">
        <w:rPr>
          <w:rFonts w:asciiTheme="minorBidi" w:hAnsiTheme="minorBidi"/>
          <w:sz w:val="24"/>
          <w:szCs w:val="24"/>
          <w:rtl/>
        </w:rPr>
        <w:t>תנאי הפעלה</w:t>
      </w:r>
    </w:p>
    <w:p w:rsidR="00DF6A41" w:rsidRPr="00064244" w:rsidRDefault="00DF6A41"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rsidR="00DF6A41" w:rsidRPr="00064244" w:rsidRDefault="00DF6A4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rsidR="00DF6A41" w:rsidRPr="00064244" w:rsidRDefault="00DF6A4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DF6A41" w:rsidRPr="00064244" w:rsidRDefault="00DF6A41" w:rsidP="00064244">
      <w:pPr>
        <w:pStyle w:val="a4"/>
        <w:numPr>
          <w:ilvl w:val="3"/>
          <w:numId w:val="64"/>
        </w:numPr>
        <w:spacing w:after="0" w:line="360" w:lineRule="auto"/>
        <w:ind w:left="1927" w:hanging="847"/>
        <w:jc w:val="both"/>
        <w:rPr>
          <w:rFonts w:asciiTheme="minorBidi" w:hAnsiTheme="minorBidi"/>
        </w:rPr>
      </w:pPr>
      <w:r w:rsidRPr="00064244">
        <w:rPr>
          <w:rFonts w:asciiTheme="minorBidi" w:hAnsiTheme="minorBidi"/>
          <w:sz w:val="24"/>
          <w:szCs w:val="24"/>
          <w:rtl/>
        </w:rPr>
        <w:t xml:space="preserve">התוכנית/המענה יועברו רק בשפת ההוראה בבית הספר (כגון: עברית, ערבית). </w:t>
      </w:r>
    </w:p>
    <w:p w:rsidR="00DF6A41" w:rsidRPr="00064244" w:rsidRDefault="00DF6A41"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rsidR="00DF6A41" w:rsidRPr="00064244" w:rsidRDefault="00DF6A41"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תוכניות/מענים שעברו הליך הערכה ומדידה חיצונית.</w:t>
      </w:r>
    </w:p>
    <w:p w:rsidR="00DF6A41" w:rsidRPr="00064244" w:rsidRDefault="00DF6A41"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תוכניות/מענים הפועלים בפריסה גיאוגרפית רחבה ובפריפריה.</w:t>
      </w:r>
    </w:p>
    <w:p w:rsidR="00DF6A41" w:rsidRPr="00064244" w:rsidRDefault="00DF6A4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תוכנית/מענה תהליכיים.</w:t>
      </w:r>
    </w:p>
    <w:p w:rsidR="00DF6A41" w:rsidRPr="00064244" w:rsidRDefault="00DF6A4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תוכניות/מענים בעלי ערך פדגוגי מוסף על תוכנית הלימודים הבסיסית (לדוגמה, בתחומים של מדעי הטבע, למידה בסביבה החוץ כיתתית ועוד).</w:t>
      </w:r>
    </w:p>
    <w:p w:rsidR="00DF6A41" w:rsidRPr="00D878D2" w:rsidRDefault="00DF6A41" w:rsidP="00DF6A41">
      <w:pPr>
        <w:spacing w:after="0"/>
        <w:jc w:val="both"/>
        <w:rPr>
          <w:rFonts w:asciiTheme="minorBidi" w:hAnsiTheme="minorBidi"/>
          <w:color w:val="44546A" w:themeColor="text2"/>
        </w:rPr>
      </w:pPr>
    </w:p>
    <w:p w:rsidR="00DF6A41" w:rsidRPr="00D878D2" w:rsidRDefault="00DF6A41" w:rsidP="000A5A31">
      <w:pPr>
        <w:spacing w:after="0" w:line="240" w:lineRule="auto"/>
        <w:jc w:val="both"/>
        <w:rPr>
          <w:rFonts w:asciiTheme="minorBidi" w:hAnsiTheme="minorBidi"/>
          <w:color w:val="44546A" w:themeColor="text2"/>
          <w:rtl/>
        </w:rPr>
      </w:pPr>
    </w:p>
    <w:p w:rsidR="00BA73BE" w:rsidRPr="00D878D2" w:rsidRDefault="00BA73BE" w:rsidP="00423E23">
      <w:pPr>
        <w:rPr>
          <w:rFonts w:asciiTheme="minorBidi" w:hAnsiTheme="minorBidi"/>
          <w:color w:val="44546A" w:themeColor="text2"/>
          <w:rtl/>
        </w:rPr>
      </w:pPr>
    </w:p>
    <w:p w:rsidR="00073983" w:rsidRPr="00D878D2" w:rsidRDefault="00073983" w:rsidP="00423E23">
      <w:pPr>
        <w:rPr>
          <w:rFonts w:asciiTheme="minorBidi" w:hAnsiTheme="minorBidi"/>
          <w:color w:val="44546A" w:themeColor="text2"/>
          <w:rtl/>
        </w:rPr>
      </w:pPr>
    </w:p>
    <w:p w:rsidR="00073983" w:rsidRPr="00D878D2" w:rsidRDefault="00073983" w:rsidP="00423E23">
      <w:pPr>
        <w:rPr>
          <w:rFonts w:asciiTheme="minorBidi" w:hAnsiTheme="minorBidi"/>
          <w:color w:val="44546A" w:themeColor="text2"/>
          <w:rtl/>
        </w:rPr>
      </w:pPr>
    </w:p>
    <w:p w:rsidR="00073983" w:rsidRDefault="00073983" w:rsidP="00423E23">
      <w:pPr>
        <w:rPr>
          <w:rFonts w:asciiTheme="minorBidi" w:hAnsiTheme="minorBidi"/>
          <w:color w:val="44546A" w:themeColor="text2"/>
          <w:rtl/>
        </w:rPr>
      </w:pPr>
    </w:p>
    <w:p w:rsidR="00D878D2" w:rsidRDefault="00D878D2" w:rsidP="00423E23">
      <w:pPr>
        <w:rPr>
          <w:rFonts w:asciiTheme="minorBidi" w:hAnsiTheme="minorBidi"/>
          <w:color w:val="44546A" w:themeColor="text2"/>
          <w:rtl/>
        </w:rPr>
      </w:pPr>
    </w:p>
    <w:p w:rsidR="00D878D2" w:rsidRDefault="00D878D2" w:rsidP="00423E23">
      <w:pPr>
        <w:rPr>
          <w:rFonts w:asciiTheme="minorBidi" w:hAnsiTheme="minorBidi"/>
          <w:color w:val="44546A" w:themeColor="text2"/>
          <w:rtl/>
        </w:rPr>
      </w:pPr>
    </w:p>
    <w:p w:rsidR="00D878D2" w:rsidRDefault="00D878D2" w:rsidP="00423E23">
      <w:pPr>
        <w:rPr>
          <w:rFonts w:asciiTheme="minorBidi" w:hAnsiTheme="minorBidi"/>
          <w:color w:val="44546A" w:themeColor="text2"/>
          <w:rtl/>
        </w:rPr>
      </w:pPr>
    </w:p>
    <w:p w:rsidR="00D878D2" w:rsidRDefault="00D878D2" w:rsidP="00423E23">
      <w:pPr>
        <w:rPr>
          <w:rFonts w:asciiTheme="minorBidi" w:hAnsiTheme="minorBidi"/>
          <w:color w:val="44546A" w:themeColor="text2"/>
          <w:rtl/>
        </w:rPr>
      </w:pPr>
    </w:p>
    <w:p w:rsidR="00D878D2" w:rsidRDefault="00D878D2" w:rsidP="00423E23">
      <w:pPr>
        <w:rPr>
          <w:rFonts w:asciiTheme="minorBidi" w:hAnsiTheme="minorBidi"/>
          <w:color w:val="44546A" w:themeColor="text2"/>
          <w:rtl/>
        </w:rPr>
      </w:pPr>
    </w:p>
    <w:p w:rsidR="003015E7" w:rsidRPr="00064244" w:rsidRDefault="003015E7"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35" w:name="_Toc111133911"/>
      <w:bookmarkStart w:id="36" w:name="_Toc111406662"/>
      <w:bookmarkStart w:id="37" w:name="_Toc111407028"/>
      <w:bookmarkStart w:id="38" w:name="_Toc111819845"/>
      <w:bookmarkStart w:id="39" w:name="_Toc111820605"/>
      <w:bookmarkStart w:id="40" w:name="_Toc111820980"/>
      <w:bookmarkStart w:id="41" w:name="_Toc111821340"/>
      <w:bookmarkStart w:id="42" w:name="_Toc111133912"/>
      <w:bookmarkStart w:id="43" w:name="_Toc111406663"/>
      <w:bookmarkStart w:id="44" w:name="_Toc111407029"/>
      <w:bookmarkStart w:id="45" w:name="_Toc111819846"/>
      <w:bookmarkStart w:id="46" w:name="_Toc111820606"/>
      <w:bookmarkStart w:id="47" w:name="_Toc111820981"/>
      <w:bookmarkStart w:id="48" w:name="_Toc111821341"/>
      <w:bookmarkStart w:id="49" w:name="_Toc111133913"/>
      <w:bookmarkStart w:id="50" w:name="_Toc111406664"/>
      <w:bookmarkStart w:id="51" w:name="_Toc111407030"/>
      <w:bookmarkStart w:id="52" w:name="_Toc111819847"/>
      <w:bookmarkStart w:id="53" w:name="_Toc111820607"/>
      <w:bookmarkStart w:id="54" w:name="_Toc111820982"/>
      <w:bookmarkStart w:id="55" w:name="_Toc111821342"/>
      <w:bookmarkStart w:id="56" w:name="_Toc111133914"/>
      <w:bookmarkStart w:id="57" w:name="_Toc111406665"/>
      <w:bookmarkStart w:id="58" w:name="_Toc111407031"/>
      <w:bookmarkStart w:id="59" w:name="_Toc111819848"/>
      <w:bookmarkStart w:id="60" w:name="_Toc111820608"/>
      <w:bookmarkStart w:id="61" w:name="_Toc111820983"/>
      <w:bookmarkStart w:id="62" w:name="_Toc111821343"/>
      <w:bookmarkStart w:id="63" w:name="_Toc111133915"/>
      <w:bookmarkStart w:id="64" w:name="_Toc111406666"/>
      <w:bookmarkStart w:id="65" w:name="_Toc111407032"/>
      <w:bookmarkStart w:id="66" w:name="_Toc111819849"/>
      <w:bookmarkStart w:id="67" w:name="_Toc111820609"/>
      <w:bookmarkStart w:id="68" w:name="_Toc111820984"/>
      <w:bookmarkStart w:id="69" w:name="_Toc111821344"/>
      <w:bookmarkStart w:id="70" w:name="_Toc111133916"/>
      <w:bookmarkStart w:id="71" w:name="_Toc111406667"/>
      <w:bookmarkStart w:id="72" w:name="_Toc111407033"/>
      <w:bookmarkStart w:id="73" w:name="_Toc111819850"/>
      <w:bookmarkStart w:id="74" w:name="_Toc111820610"/>
      <w:bookmarkStart w:id="75" w:name="_Toc111820985"/>
      <w:bookmarkStart w:id="76" w:name="_Toc111821345"/>
      <w:bookmarkStart w:id="77" w:name="_Toc111133917"/>
      <w:bookmarkStart w:id="78" w:name="_Toc111406668"/>
      <w:bookmarkStart w:id="79" w:name="_Toc111407034"/>
      <w:bookmarkStart w:id="80" w:name="_Toc111819851"/>
      <w:bookmarkStart w:id="81" w:name="_Toc111820611"/>
      <w:bookmarkStart w:id="82" w:name="_Toc111820986"/>
      <w:bookmarkStart w:id="83" w:name="_Toc111821346"/>
      <w:bookmarkStart w:id="84" w:name="_Toc111133918"/>
      <w:bookmarkStart w:id="85" w:name="_Toc111406669"/>
      <w:bookmarkStart w:id="86" w:name="_Toc111407035"/>
      <w:bookmarkStart w:id="87" w:name="_Toc111819852"/>
      <w:bookmarkStart w:id="88" w:name="_Toc111820612"/>
      <w:bookmarkStart w:id="89" w:name="_Toc111820987"/>
      <w:bookmarkStart w:id="90" w:name="_Toc111821347"/>
      <w:bookmarkStart w:id="91" w:name="_Toc111133919"/>
      <w:bookmarkStart w:id="92" w:name="_Toc111406670"/>
      <w:bookmarkStart w:id="93" w:name="_Toc111407036"/>
      <w:bookmarkStart w:id="94" w:name="_Toc111819853"/>
      <w:bookmarkStart w:id="95" w:name="_Toc111820613"/>
      <w:bookmarkStart w:id="96" w:name="_Toc111820988"/>
      <w:bookmarkStart w:id="97" w:name="_Toc111821348"/>
      <w:bookmarkStart w:id="98" w:name="_Toc111133920"/>
      <w:bookmarkStart w:id="99" w:name="_Toc111406671"/>
      <w:bookmarkStart w:id="100" w:name="_Toc111407037"/>
      <w:bookmarkStart w:id="101" w:name="_Toc111819854"/>
      <w:bookmarkStart w:id="102" w:name="_Toc111820614"/>
      <w:bookmarkStart w:id="103" w:name="_Toc111820989"/>
      <w:bookmarkStart w:id="104" w:name="_Toc111821349"/>
      <w:bookmarkStart w:id="105" w:name="_Toc111133921"/>
      <w:bookmarkStart w:id="106" w:name="_Toc111406672"/>
      <w:bookmarkStart w:id="107" w:name="_Toc111407038"/>
      <w:bookmarkStart w:id="108" w:name="_Toc111819855"/>
      <w:bookmarkStart w:id="109" w:name="_Toc111820615"/>
      <w:bookmarkStart w:id="110" w:name="_Toc111820990"/>
      <w:bookmarkStart w:id="111" w:name="_Toc111821350"/>
      <w:bookmarkStart w:id="112" w:name="_Toc111133922"/>
      <w:bookmarkStart w:id="113" w:name="_Toc111406673"/>
      <w:bookmarkStart w:id="114" w:name="_Toc111407039"/>
      <w:bookmarkStart w:id="115" w:name="_Toc111819856"/>
      <w:bookmarkStart w:id="116" w:name="_Toc111820616"/>
      <w:bookmarkStart w:id="117" w:name="_Toc111820991"/>
      <w:bookmarkStart w:id="118" w:name="_Toc111821351"/>
      <w:bookmarkStart w:id="119" w:name="_Toc111133923"/>
      <w:bookmarkStart w:id="120" w:name="_Toc111406674"/>
      <w:bookmarkStart w:id="121" w:name="_Toc111407040"/>
      <w:bookmarkStart w:id="122" w:name="_Toc111819857"/>
      <w:bookmarkStart w:id="123" w:name="_Toc111820617"/>
      <w:bookmarkStart w:id="124" w:name="_Toc111820992"/>
      <w:bookmarkStart w:id="125" w:name="_Toc111821352"/>
      <w:bookmarkStart w:id="126" w:name="_Toc111133924"/>
      <w:bookmarkStart w:id="127" w:name="_Toc111406675"/>
      <w:bookmarkStart w:id="128" w:name="_Toc111407041"/>
      <w:bookmarkStart w:id="129" w:name="_Toc111819858"/>
      <w:bookmarkStart w:id="130" w:name="_Toc111820618"/>
      <w:bookmarkStart w:id="131" w:name="_Toc111820993"/>
      <w:bookmarkStart w:id="132" w:name="_Toc111821353"/>
      <w:bookmarkStart w:id="133" w:name="_Toc111133925"/>
      <w:bookmarkStart w:id="134" w:name="_Toc111406676"/>
      <w:bookmarkStart w:id="135" w:name="_Toc111407042"/>
      <w:bookmarkStart w:id="136" w:name="_Toc111819859"/>
      <w:bookmarkStart w:id="137" w:name="_Toc111820619"/>
      <w:bookmarkStart w:id="138" w:name="_Toc111820994"/>
      <w:bookmarkStart w:id="139" w:name="_Toc111821354"/>
      <w:bookmarkStart w:id="140" w:name="_Toc111133926"/>
      <w:bookmarkStart w:id="141" w:name="_Toc111406677"/>
      <w:bookmarkStart w:id="142" w:name="_Toc111407043"/>
      <w:bookmarkStart w:id="143" w:name="_Toc111819860"/>
      <w:bookmarkStart w:id="144" w:name="_Toc111820620"/>
      <w:bookmarkStart w:id="145" w:name="_Toc111820995"/>
      <w:bookmarkStart w:id="146" w:name="_Toc111821355"/>
      <w:bookmarkStart w:id="147" w:name="_Toc152255995"/>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r w:rsidRPr="00064244">
        <w:rPr>
          <w:rFonts w:asciiTheme="minorBidi" w:hAnsiTheme="minorBidi"/>
          <w:sz w:val="28"/>
          <w:szCs w:val="28"/>
          <w:rtl/>
        </w:rPr>
        <w:lastRenderedPageBreak/>
        <w:t xml:space="preserve">תת סל: </w:t>
      </w:r>
      <w:r w:rsidR="00E077C7" w:rsidRPr="00064244">
        <w:rPr>
          <w:rFonts w:asciiTheme="minorBidi" w:hAnsiTheme="minorBidi"/>
          <w:sz w:val="28"/>
          <w:szCs w:val="28"/>
          <w:rtl/>
        </w:rPr>
        <w:t xml:space="preserve">תחומי </w:t>
      </w:r>
      <w:r w:rsidRPr="00064244">
        <w:rPr>
          <w:rFonts w:asciiTheme="minorBidi" w:hAnsiTheme="minorBidi"/>
          <w:sz w:val="28"/>
          <w:szCs w:val="28"/>
          <w:rtl/>
        </w:rPr>
        <w:t>המח"ר: מורשת, חברה ורוח</w:t>
      </w:r>
      <w:bookmarkEnd w:id="147"/>
    </w:p>
    <w:p w:rsidR="00DF6A41" w:rsidRPr="00064244" w:rsidRDefault="00DF6A41" w:rsidP="00064244">
      <w:pPr>
        <w:pStyle w:val="a4"/>
        <w:numPr>
          <w:ilvl w:val="2"/>
          <w:numId w:val="64"/>
        </w:numPr>
        <w:spacing w:after="0" w:line="360" w:lineRule="auto"/>
        <w:jc w:val="both"/>
        <w:rPr>
          <w:rFonts w:asciiTheme="minorBidi" w:hAnsiTheme="minorBidi"/>
          <w:sz w:val="24"/>
          <w:szCs w:val="24"/>
          <w:rtl/>
        </w:rPr>
      </w:pPr>
      <w:r w:rsidRPr="00064244">
        <w:rPr>
          <w:rFonts w:asciiTheme="minorBidi" w:hAnsiTheme="minorBidi"/>
          <w:sz w:val="24"/>
          <w:szCs w:val="24"/>
          <w:rtl/>
        </w:rPr>
        <w:t>תיאור תת הסל</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תחומי הדעת של המח"ר (מורשת, חברה ורוח) נועדו לתת בידי התלמידים ידע נרחב ומעמיק בתחומי ההומניסטיקה בתוך הקשר ישראלי, תוך טיפוח הזהות של תלמידי מערכת החינוך הממלכתית, תחושת השייכות שלהם ואחריותם ומחויבותם לעמם, למורשתם ולתרבותם. לימוד מקצועות אלו חושף את התלמידים ליצירה התרבותית לדורותיה, לערכים היסודיים המגולמים בה ולביטויים חווייתיים ומעשיים של ערכים אלה באורח החיים הקהילתי והישראלי, תוך שימוש בפדגוגיה חדשנית המשלבת חוויה, משמעות ורלוונטיות, דיאלוגיות ושיתוף, וטיפוח אחריות אישית וחברתית.</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לצורך קידום מטרות אלו, מבקש משרד החינוך להרחיב את מנעד המענים הרלוונטיים להעשרת הוראת תחומי הדעת הללו. מטרת התוכניות/המענים שיכללו בתת סל זה, הינה להוסיף "קומת העשרה" להוראת תחומי הדעת הללו, תוך הקניית כלים וידע לכינון השקפת עולם פלורליסטית וסובלנית, טיפוח מחוייבותם של התלמידים לערכים ציוניים, ישראליים, דמוקרטיים והומניסטיים כלל אנושיים כחלק מזהותם הערכית, עידוד התלמידים לקחת חלק פעיל בעיצוב ופיתוח קהילתם ותרבותם, פיתוח יכולת אוריינות והעמקה טקסטואלית ככלי לעיצוב הזהות האישית, וקיום דיאלוג קשוב לאחר, המכבד את השונות.</w:t>
      </w:r>
    </w:p>
    <w:p w:rsidR="00BA73BE" w:rsidRPr="00064244" w:rsidRDefault="00BA73BE" w:rsidP="00064244">
      <w:pPr>
        <w:pStyle w:val="a4"/>
        <w:numPr>
          <w:ilvl w:val="2"/>
          <w:numId w:val="64"/>
        </w:numPr>
        <w:spacing w:after="0" w:line="360" w:lineRule="auto"/>
        <w:jc w:val="both"/>
        <w:rPr>
          <w:rFonts w:asciiTheme="minorBidi" w:hAnsiTheme="minorBidi"/>
          <w:sz w:val="24"/>
          <w:szCs w:val="24"/>
          <w:rtl/>
        </w:rPr>
      </w:pPr>
      <w:r w:rsidRPr="00064244">
        <w:rPr>
          <w:rFonts w:asciiTheme="minorBidi" w:hAnsiTheme="minorBidi"/>
          <w:sz w:val="24"/>
          <w:szCs w:val="24"/>
          <w:rtl/>
        </w:rPr>
        <w:t>תנאי סף</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השכלה של מפתח התוכנית/המענה ושל המבצעים בשטח כמפורט להלן:</w:t>
      </w:r>
    </w:p>
    <w:p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מפתח התוכנית/המענה בעל תעודת השכלה מתאימה לתחום הדעת הרלוונטי: תואר שני בתחום הדעת או תואר ראשון בתחום הדעת ותואר שני בהוראת תחום הדעת.</w:t>
      </w:r>
    </w:p>
    <w:p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מפעיל/י התוכנית/המענה בעלי תעודת השכלה מתאימה לתחום הדעת הרלוונטי: תואר ראשון בתחום הדעת.</w:t>
      </w:r>
    </w:p>
    <w:p w:rsidR="00E077C7" w:rsidRPr="00064244" w:rsidRDefault="00E077C7"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מיועדים להפעלה בשכבת הגיל, בתחום הדעת ובמגזר אליו היא מוצעת.</w:t>
      </w:r>
    </w:p>
    <w:p w:rsidR="00BA73BE" w:rsidRPr="00064244" w:rsidRDefault="00BA73BE" w:rsidP="00064244">
      <w:pPr>
        <w:pStyle w:val="a4"/>
        <w:numPr>
          <w:ilvl w:val="2"/>
          <w:numId w:val="64"/>
        </w:numPr>
        <w:spacing w:after="0" w:line="360" w:lineRule="auto"/>
        <w:jc w:val="both"/>
        <w:rPr>
          <w:rFonts w:asciiTheme="minorBidi" w:hAnsiTheme="minorBidi"/>
          <w:sz w:val="24"/>
          <w:szCs w:val="24"/>
          <w:rtl/>
        </w:rPr>
      </w:pPr>
      <w:r w:rsidRPr="00064244">
        <w:rPr>
          <w:rFonts w:asciiTheme="minorBidi" w:hAnsiTheme="minorBidi"/>
          <w:sz w:val="24"/>
          <w:szCs w:val="24"/>
          <w:rtl/>
        </w:rPr>
        <w:t xml:space="preserve">תנאים נוספים </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lastRenderedPageBreak/>
        <w:t xml:space="preserve">ניסיון רלוונטי של המדריכים בתוכנית, במידה </w:t>
      </w:r>
      <w:r w:rsidR="00CB258B" w:rsidRPr="00064244">
        <w:rPr>
          <w:rFonts w:asciiTheme="minorBidi" w:hAnsiTheme="minorBidi"/>
          <w:sz w:val="24"/>
          <w:szCs w:val="24"/>
          <w:rtl/>
        </w:rPr>
        <w:t>ש</w:t>
      </w:r>
      <w:r w:rsidRPr="00064244">
        <w:rPr>
          <w:rFonts w:asciiTheme="minorBidi" w:hAnsiTheme="minorBidi"/>
          <w:sz w:val="24"/>
          <w:szCs w:val="24"/>
          <w:rtl/>
        </w:rPr>
        <w:t>קיימים כאלה. </w:t>
      </w:r>
    </w:p>
    <w:p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 xml:space="preserve">פירוט מקור המימון, במידה </w:t>
      </w:r>
      <w:r w:rsidR="00E077C7" w:rsidRPr="00064244">
        <w:rPr>
          <w:rFonts w:asciiTheme="minorBidi" w:hAnsiTheme="minorBidi"/>
          <w:sz w:val="24"/>
          <w:szCs w:val="24"/>
          <w:rtl/>
        </w:rPr>
        <w:t>ש</w:t>
      </w:r>
      <w:r w:rsidRPr="00064244">
        <w:rPr>
          <w:rFonts w:asciiTheme="minorBidi" w:hAnsiTheme="minorBidi"/>
          <w:sz w:val="24"/>
          <w:szCs w:val="24"/>
          <w:rtl/>
        </w:rPr>
        <w:t>קיים כזה.</w:t>
      </w:r>
    </w:p>
    <w:p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פרטים על ניסיון קודם בהתקשרות בתהליכי רכש והקצבות עם משרד החינוך, במידה וקיים ניסיון כזה (ספק שזכה בעבר במכרז של המשרד, נדרש לפרט באילו שנים, באיזה מכרז זכה, מטעם איזו יחידה ושם של המלווה המשרדי או המלצה מהמלווה במידה ואינו עובד המשרד).</w:t>
      </w:r>
    </w:p>
    <w:p w:rsidR="00BA73BE" w:rsidRPr="00064244" w:rsidRDefault="00E077C7"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3 ממליצים על התוכנית/המענה (</w:t>
      </w:r>
      <w:r w:rsidR="00BA73BE" w:rsidRPr="00064244">
        <w:rPr>
          <w:rFonts w:asciiTheme="minorBidi" w:hAnsiTheme="minorBidi"/>
          <w:sz w:val="24"/>
          <w:szCs w:val="24"/>
          <w:rtl/>
        </w:rPr>
        <w:t>עד 2 עמ'). לפרט את תפקיד הממליץ בשלב בו הכיר את התוכנית. במידה וקיים, לצרף מדדים, נתוני הערכה, ערך מוסף וייצוגי תלמידים.</w:t>
      </w:r>
    </w:p>
    <w:p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תוכנית הלמידה המלאה (עד 2 עמ') הכוללת מפרט תכנים, מיומנויות וערכים - במידה ורלוונטי.</w:t>
      </w:r>
    </w:p>
    <w:p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 תו תקן הדרכה במידה ורלוונטי, מידת מעורבות המורה המקצועי.</w:t>
      </w:r>
    </w:p>
    <w:p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 xml:space="preserve">פירוט (עד עמוד 1) מספר השנים שהתוכנית/המענה מופעלים והיכן, כולל שמות מנהלים, מורים ו/או ממליצים שמכירים והשתמשו בתוכנית. </w:t>
      </w:r>
    </w:p>
    <w:p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תיאור (עד עמוד 1) תחום/י הדעת ושכבת הגיל הרלוונטיים לתוכנית/למענה, כולל התייחסות לרעיונות גדולים (רעיונות מרכזיים), נושאים, מושגים ומיומנויות מתוך תוכנית הלימודים של חטיבות הגיל השונות והסבר קצר על ההלימה לתוכנית הלימודים.</w:t>
      </w:r>
    </w:p>
    <w:p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rsidR="00BA73BE" w:rsidRPr="00064244" w:rsidRDefault="00BA73BE" w:rsidP="00064244">
      <w:pPr>
        <w:pStyle w:val="a4"/>
        <w:numPr>
          <w:ilvl w:val="2"/>
          <w:numId w:val="64"/>
        </w:numPr>
        <w:spacing w:after="0" w:line="360" w:lineRule="auto"/>
        <w:jc w:val="both"/>
        <w:rPr>
          <w:rFonts w:asciiTheme="minorBidi" w:hAnsiTheme="minorBidi"/>
          <w:sz w:val="24"/>
          <w:szCs w:val="24"/>
          <w:rtl/>
        </w:rPr>
      </w:pPr>
      <w:r w:rsidRPr="00064244">
        <w:rPr>
          <w:rFonts w:asciiTheme="minorBidi" w:hAnsiTheme="minorBidi"/>
          <w:sz w:val="24"/>
          <w:szCs w:val="24"/>
          <w:rtl/>
        </w:rPr>
        <w:t>תנאי הפעלה</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lastRenderedPageBreak/>
        <w:t xml:space="preserve">על התוכנית/המענה לפעול בהתאם לתקני הבטיחות העדכניים הנדרשים לפעילות המוצעת. </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rsidR="00BA73BE" w:rsidRPr="00064244" w:rsidRDefault="00BA73BE" w:rsidP="00064244">
      <w:pPr>
        <w:pStyle w:val="a4"/>
        <w:numPr>
          <w:ilvl w:val="2"/>
          <w:numId w:val="64"/>
        </w:numPr>
        <w:spacing w:after="0" w:line="360" w:lineRule="auto"/>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תוכניות/מענים שעברו הליך הערכה ומדידה חיצונית.</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תוכניות/מענים הפועלים בפריסה גיאוגרפית רחבה ובפריפריה.</w:t>
      </w:r>
    </w:p>
    <w:p w:rsidR="00BA73BE" w:rsidRPr="00D878D2" w:rsidRDefault="00BA73BE" w:rsidP="00BA73BE">
      <w:pPr>
        <w:spacing w:after="0"/>
        <w:jc w:val="both"/>
        <w:rPr>
          <w:rFonts w:asciiTheme="minorBidi" w:hAnsiTheme="minorBidi"/>
          <w:color w:val="44546A" w:themeColor="text2"/>
        </w:rPr>
      </w:pPr>
    </w:p>
    <w:p w:rsidR="00BA73BE" w:rsidRPr="00D878D2" w:rsidRDefault="00BA73BE" w:rsidP="00BA73BE">
      <w:pPr>
        <w:spacing w:after="0"/>
        <w:rPr>
          <w:rFonts w:asciiTheme="minorBidi" w:hAnsiTheme="minorBidi"/>
          <w:b/>
          <w:bCs/>
          <w:color w:val="44546A" w:themeColor="text2"/>
        </w:rPr>
      </w:pPr>
    </w:p>
    <w:p w:rsidR="00BA73BE" w:rsidRPr="00D878D2" w:rsidRDefault="00BA73BE" w:rsidP="003015E7">
      <w:pPr>
        <w:spacing w:after="0" w:line="240" w:lineRule="auto"/>
        <w:jc w:val="center"/>
        <w:rPr>
          <w:rFonts w:asciiTheme="minorBidi" w:eastAsia="Calibri" w:hAnsiTheme="minorBidi"/>
          <w:b/>
          <w:bCs/>
          <w:color w:val="44546A" w:themeColor="text2"/>
          <w:rtl/>
        </w:rPr>
      </w:pPr>
    </w:p>
    <w:p w:rsidR="001F31D4" w:rsidRDefault="001F31D4">
      <w:pPr>
        <w:bidi w:val="0"/>
        <w:spacing w:line="259" w:lineRule="auto"/>
        <w:rPr>
          <w:rFonts w:asciiTheme="minorBidi" w:eastAsia="Calibri" w:hAnsiTheme="minorBidi"/>
          <w:b/>
          <w:bCs/>
          <w:color w:val="44546A" w:themeColor="text2"/>
        </w:rPr>
      </w:pPr>
      <w:r>
        <w:rPr>
          <w:rFonts w:asciiTheme="minorBidi" w:eastAsia="Calibri" w:hAnsiTheme="minorBidi"/>
          <w:b/>
          <w:bCs/>
          <w:color w:val="44546A" w:themeColor="text2"/>
          <w:rtl/>
        </w:rPr>
        <w:br w:type="page"/>
      </w:r>
    </w:p>
    <w:p w:rsidR="003015E7" w:rsidRPr="00064244" w:rsidRDefault="003015E7"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48" w:name="_Toc111406679"/>
      <w:bookmarkStart w:id="149" w:name="_Toc111407045"/>
      <w:bookmarkStart w:id="150" w:name="_Toc111819862"/>
      <w:bookmarkStart w:id="151" w:name="_Toc111820622"/>
      <w:bookmarkStart w:id="152" w:name="_Toc111820997"/>
      <w:bookmarkStart w:id="153" w:name="_Toc111821357"/>
      <w:bookmarkStart w:id="154" w:name="_Toc111406680"/>
      <w:bookmarkStart w:id="155" w:name="_Toc111407046"/>
      <w:bookmarkStart w:id="156" w:name="_Toc111819863"/>
      <w:bookmarkStart w:id="157" w:name="_Toc111820623"/>
      <w:bookmarkStart w:id="158" w:name="_Toc111820998"/>
      <w:bookmarkStart w:id="159" w:name="_Toc111821358"/>
      <w:bookmarkStart w:id="160" w:name="_Toc111406681"/>
      <w:bookmarkStart w:id="161" w:name="_Toc111407047"/>
      <w:bookmarkStart w:id="162" w:name="_Toc111819864"/>
      <w:bookmarkStart w:id="163" w:name="_Toc111820624"/>
      <w:bookmarkStart w:id="164" w:name="_Toc111820999"/>
      <w:bookmarkStart w:id="165" w:name="_Toc111821359"/>
      <w:bookmarkStart w:id="166" w:name="_Toc111406682"/>
      <w:bookmarkStart w:id="167" w:name="_Toc111407048"/>
      <w:bookmarkStart w:id="168" w:name="_Toc111819865"/>
      <w:bookmarkStart w:id="169" w:name="_Toc111820625"/>
      <w:bookmarkStart w:id="170" w:name="_Toc111821000"/>
      <w:bookmarkStart w:id="171" w:name="_Toc111821360"/>
      <w:bookmarkStart w:id="172" w:name="_Toc111406683"/>
      <w:bookmarkStart w:id="173" w:name="_Toc111407049"/>
      <w:bookmarkStart w:id="174" w:name="_Toc111819866"/>
      <w:bookmarkStart w:id="175" w:name="_Toc111820626"/>
      <w:bookmarkStart w:id="176" w:name="_Toc111821001"/>
      <w:bookmarkStart w:id="177" w:name="_Toc111821361"/>
      <w:bookmarkStart w:id="178" w:name="_Toc111406684"/>
      <w:bookmarkStart w:id="179" w:name="_Toc111407050"/>
      <w:bookmarkStart w:id="180" w:name="_Toc111819867"/>
      <w:bookmarkStart w:id="181" w:name="_Toc111820627"/>
      <w:bookmarkStart w:id="182" w:name="_Toc111821002"/>
      <w:bookmarkStart w:id="183" w:name="_Toc111821362"/>
      <w:bookmarkStart w:id="184" w:name="_Toc111406685"/>
      <w:bookmarkStart w:id="185" w:name="_Toc111407051"/>
      <w:bookmarkStart w:id="186" w:name="_Toc111819868"/>
      <w:bookmarkStart w:id="187" w:name="_Toc111820628"/>
      <w:bookmarkStart w:id="188" w:name="_Toc111821003"/>
      <w:bookmarkStart w:id="189" w:name="_Toc111821363"/>
      <w:bookmarkStart w:id="190" w:name="_Toc111406686"/>
      <w:bookmarkStart w:id="191" w:name="_Toc111407052"/>
      <w:bookmarkStart w:id="192" w:name="_Toc111819869"/>
      <w:bookmarkStart w:id="193" w:name="_Toc111820629"/>
      <w:bookmarkStart w:id="194" w:name="_Toc111821004"/>
      <w:bookmarkStart w:id="195" w:name="_Toc111821364"/>
      <w:bookmarkStart w:id="196" w:name="_Toc111406687"/>
      <w:bookmarkStart w:id="197" w:name="_Toc111407053"/>
      <w:bookmarkStart w:id="198" w:name="_Toc111819870"/>
      <w:bookmarkStart w:id="199" w:name="_Toc111820630"/>
      <w:bookmarkStart w:id="200" w:name="_Toc111821005"/>
      <w:bookmarkStart w:id="201" w:name="_Toc111821365"/>
      <w:bookmarkStart w:id="202" w:name="_Toc111406688"/>
      <w:bookmarkStart w:id="203" w:name="_Toc111407054"/>
      <w:bookmarkStart w:id="204" w:name="_Toc111819871"/>
      <w:bookmarkStart w:id="205" w:name="_Toc111820631"/>
      <w:bookmarkStart w:id="206" w:name="_Toc111821006"/>
      <w:bookmarkStart w:id="207" w:name="_Toc111821366"/>
      <w:bookmarkStart w:id="208" w:name="_Toc111406689"/>
      <w:bookmarkStart w:id="209" w:name="_Toc111407055"/>
      <w:bookmarkStart w:id="210" w:name="_Toc111819872"/>
      <w:bookmarkStart w:id="211" w:name="_Toc111820632"/>
      <w:bookmarkStart w:id="212" w:name="_Toc111821007"/>
      <w:bookmarkStart w:id="213" w:name="_Toc111821367"/>
      <w:bookmarkStart w:id="214" w:name="_Toc111406690"/>
      <w:bookmarkStart w:id="215" w:name="_Toc111407056"/>
      <w:bookmarkStart w:id="216" w:name="_Toc111819873"/>
      <w:bookmarkStart w:id="217" w:name="_Toc111820633"/>
      <w:bookmarkStart w:id="218" w:name="_Toc111821008"/>
      <w:bookmarkStart w:id="219" w:name="_Toc111821368"/>
      <w:bookmarkStart w:id="220" w:name="_Toc111406691"/>
      <w:bookmarkStart w:id="221" w:name="_Toc111407057"/>
      <w:bookmarkStart w:id="222" w:name="_Toc111819874"/>
      <w:bookmarkStart w:id="223" w:name="_Toc111820634"/>
      <w:bookmarkStart w:id="224" w:name="_Toc111821009"/>
      <w:bookmarkStart w:id="225" w:name="_Toc111821369"/>
      <w:bookmarkStart w:id="226" w:name="_Toc111406692"/>
      <w:bookmarkStart w:id="227" w:name="_Toc111407058"/>
      <w:bookmarkStart w:id="228" w:name="_Toc111819875"/>
      <w:bookmarkStart w:id="229" w:name="_Toc111820635"/>
      <w:bookmarkStart w:id="230" w:name="_Toc111821010"/>
      <w:bookmarkStart w:id="231" w:name="_Toc111821370"/>
      <w:bookmarkStart w:id="232" w:name="_Toc111406693"/>
      <w:bookmarkStart w:id="233" w:name="_Toc111407059"/>
      <w:bookmarkStart w:id="234" w:name="_Toc111819876"/>
      <w:bookmarkStart w:id="235" w:name="_Toc111820636"/>
      <w:bookmarkStart w:id="236" w:name="_Toc111821011"/>
      <w:bookmarkStart w:id="237" w:name="_Toc111821371"/>
      <w:bookmarkStart w:id="238" w:name="_Toc111406694"/>
      <w:bookmarkStart w:id="239" w:name="_Toc111407060"/>
      <w:bookmarkStart w:id="240" w:name="_Toc111819877"/>
      <w:bookmarkStart w:id="241" w:name="_Toc111820637"/>
      <w:bookmarkStart w:id="242" w:name="_Toc111821012"/>
      <w:bookmarkStart w:id="243" w:name="_Toc111821372"/>
      <w:bookmarkStart w:id="244" w:name="_Toc111406695"/>
      <w:bookmarkStart w:id="245" w:name="_Toc111407061"/>
      <w:bookmarkStart w:id="246" w:name="_Toc111819878"/>
      <w:bookmarkStart w:id="247" w:name="_Toc111820638"/>
      <w:bookmarkStart w:id="248" w:name="_Toc111821013"/>
      <w:bookmarkStart w:id="249" w:name="_Toc111821373"/>
      <w:bookmarkStart w:id="250" w:name="_Toc111133928"/>
      <w:bookmarkStart w:id="251" w:name="_Toc111406696"/>
      <w:bookmarkStart w:id="252" w:name="_Toc111407062"/>
      <w:bookmarkStart w:id="253" w:name="_Toc111819879"/>
      <w:bookmarkStart w:id="254" w:name="_Toc111820639"/>
      <w:bookmarkStart w:id="255" w:name="_Toc111821014"/>
      <w:bookmarkStart w:id="256" w:name="_Toc111821374"/>
      <w:bookmarkStart w:id="257" w:name="_Toc111133929"/>
      <w:bookmarkStart w:id="258" w:name="_Toc111406697"/>
      <w:bookmarkStart w:id="259" w:name="_Toc111407063"/>
      <w:bookmarkStart w:id="260" w:name="_Toc111819880"/>
      <w:bookmarkStart w:id="261" w:name="_Toc111820640"/>
      <w:bookmarkStart w:id="262" w:name="_Toc111821015"/>
      <w:bookmarkStart w:id="263" w:name="_Toc111821375"/>
      <w:bookmarkStart w:id="264" w:name="_Toc111133930"/>
      <w:bookmarkStart w:id="265" w:name="_Toc111406698"/>
      <w:bookmarkStart w:id="266" w:name="_Toc111407064"/>
      <w:bookmarkStart w:id="267" w:name="_Toc111819881"/>
      <w:bookmarkStart w:id="268" w:name="_Toc111820641"/>
      <w:bookmarkStart w:id="269" w:name="_Toc111821016"/>
      <w:bookmarkStart w:id="270" w:name="_Toc111821376"/>
      <w:bookmarkStart w:id="271" w:name="_Toc152255996"/>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r w:rsidRPr="00064244">
        <w:rPr>
          <w:rFonts w:asciiTheme="minorBidi" w:hAnsiTheme="minorBidi"/>
          <w:sz w:val="28"/>
          <w:szCs w:val="28"/>
          <w:rtl/>
        </w:rPr>
        <w:lastRenderedPageBreak/>
        <w:t>תת סל: שינוי אקלים</w:t>
      </w:r>
      <w:r w:rsidR="001E1784">
        <w:rPr>
          <w:rFonts w:asciiTheme="minorBidi" w:hAnsiTheme="minorBidi" w:hint="cs"/>
          <w:sz w:val="28"/>
          <w:szCs w:val="28"/>
          <w:rtl/>
        </w:rPr>
        <w:t xml:space="preserve"> כדור הארץ</w:t>
      </w:r>
      <w:bookmarkEnd w:id="271"/>
    </w:p>
    <w:p w:rsidR="00DF6A41" w:rsidRPr="00064244" w:rsidRDefault="00E077C7" w:rsidP="00064244">
      <w:pPr>
        <w:pStyle w:val="a4"/>
        <w:numPr>
          <w:ilvl w:val="2"/>
          <w:numId w:val="64"/>
        </w:numPr>
        <w:spacing w:after="0" w:line="360" w:lineRule="auto"/>
        <w:jc w:val="both"/>
        <w:rPr>
          <w:rFonts w:asciiTheme="minorBidi" w:hAnsiTheme="minorBidi"/>
          <w:sz w:val="24"/>
          <w:szCs w:val="24"/>
          <w:rtl/>
        </w:rPr>
      </w:pPr>
      <w:r w:rsidRPr="00064244">
        <w:rPr>
          <w:rFonts w:asciiTheme="minorBidi" w:hAnsiTheme="minorBidi"/>
          <w:sz w:val="24"/>
          <w:szCs w:val="24"/>
          <w:rtl/>
        </w:rPr>
        <w:t>תיאור תת הסל</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מטרות החינוך בנושא שינוי האקלים הן:</w:t>
      </w:r>
    </w:p>
    <w:p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הבניה של ידע עדכני,</w:t>
      </w:r>
      <w:r w:rsidR="00E077C7" w:rsidRPr="00064244">
        <w:rPr>
          <w:rFonts w:asciiTheme="minorBidi" w:hAnsiTheme="minorBidi"/>
          <w:sz w:val="24"/>
          <w:szCs w:val="24"/>
          <w:rtl/>
        </w:rPr>
        <w:t xml:space="preserve"> מדוי</w:t>
      </w:r>
      <w:r w:rsidRPr="00064244">
        <w:rPr>
          <w:rFonts w:asciiTheme="minorBidi" w:hAnsiTheme="minorBidi"/>
          <w:sz w:val="24"/>
          <w:szCs w:val="24"/>
          <w:rtl/>
        </w:rPr>
        <w:t>ק ו</w:t>
      </w:r>
      <w:r w:rsidR="0043729B">
        <w:rPr>
          <w:rFonts w:asciiTheme="minorBidi" w:hAnsiTheme="minorBidi" w:hint="cs"/>
          <w:sz w:val="24"/>
          <w:szCs w:val="24"/>
          <w:rtl/>
        </w:rPr>
        <w:t xml:space="preserve">אובייקטיבי </w:t>
      </w:r>
      <w:r w:rsidRPr="00064244">
        <w:rPr>
          <w:rFonts w:asciiTheme="minorBidi" w:hAnsiTheme="minorBidi"/>
          <w:sz w:val="24"/>
          <w:szCs w:val="24"/>
          <w:rtl/>
        </w:rPr>
        <w:t>בנושא שינוי האקלים והשינויים במגוון המינים המתרחשים בעולמנו, תוך התייחסות לגורמים להשלכות ולפתרונות.</w:t>
      </w:r>
    </w:p>
    <w:p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פיתוח מיומנויות של אוריינות מדעית, חשיבה ביקורתית, אוריינות גלובלית, חשיבה יצירתית ומודעות חברתית.</w:t>
      </w:r>
    </w:p>
    <w:p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פיתוח עמדות פעלניות ולקיחת אחריות, דיון בערכים מנוגדים.</w:t>
      </w:r>
    </w:p>
    <w:p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 xml:space="preserve">פיתוח חוסן רגשי להתמודד עם ההשלכות של שינוי האקלים. </w:t>
      </w:r>
    </w:p>
    <w:p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הזדמנות ללמידה חוצת תחומים, אותנטית לפי תופעה או בעיה מהעולם האמיתי ושילוב הנושא בכל תחומי הדעת.</w:t>
      </w:r>
    </w:p>
    <w:p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ביטוי עצמי באמצעות יוזמות ופרוייקטים בתחומי הדעת, הנעה לפעולה ולמעורבות חברתית.</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שינוי האקלים מהווה הזדמנות לשיתוף גופי אקדמיה</w:t>
      </w:r>
      <w:r w:rsidR="001F0BE2" w:rsidRPr="00064244">
        <w:rPr>
          <w:rFonts w:asciiTheme="minorBidi" w:hAnsiTheme="minorBidi"/>
          <w:sz w:val="24"/>
          <w:szCs w:val="24"/>
          <w:rtl/>
        </w:rPr>
        <w:t>, מוזיאונים</w:t>
      </w:r>
      <w:r w:rsidRPr="00064244">
        <w:rPr>
          <w:rFonts w:asciiTheme="minorBidi" w:hAnsiTheme="minorBidi"/>
          <w:sz w:val="24"/>
          <w:szCs w:val="24"/>
          <w:rtl/>
        </w:rPr>
        <w:t xml:space="preserve"> וארגונים בחברה האזרחית הפועלים בהתאם למטרות החינוך </w:t>
      </w:r>
      <w:r w:rsidR="001F0BE2" w:rsidRPr="00064244">
        <w:rPr>
          <w:rFonts w:asciiTheme="minorBidi" w:hAnsiTheme="minorBidi"/>
          <w:sz w:val="24"/>
          <w:szCs w:val="24"/>
          <w:rtl/>
        </w:rPr>
        <w:t xml:space="preserve">בתחום שינויי האקלים </w:t>
      </w:r>
      <w:r w:rsidRPr="00064244">
        <w:rPr>
          <w:rFonts w:asciiTheme="minorBidi" w:hAnsiTheme="minorBidi"/>
          <w:sz w:val="24"/>
          <w:szCs w:val="24"/>
          <w:rtl/>
        </w:rPr>
        <w:t>במשרד החינוך. מטרת התוכניות/המענים שיכללו בתת סל זה, הינה להוסיף "קומת העשרה" להוראה הבסיסית של נושא שינוי האקלים וההקשרים המדעיים, סביבתיים, מדיניים וחברתיים הרלוונטיים לנושא</w:t>
      </w:r>
      <w:r w:rsidR="001F0BE2" w:rsidRPr="00064244">
        <w:rPr>
          <w:rFonts w:asciiTheme="minorBidi" w:hAnsiTheme="minorBidi"/>
          <w:sz w:val="24"/>
          <w:szCs w:val="24"/>
          <w:rtl/>
        </w:rPr>
        <w:t xml:space="preserve"> ולהוראה של המיומנויות העיקריות – אוריינות גלובלית ואוריינות מדעית</w:t>
      </w:r>
      <w:r w:rsidRPr="00064244">
        <w:rPr>
          <w:rFonts w:asciiTheme="minorBidi" w:hAnsiTheme="minorBidi"/>
          <w:sz w:val="24"/>
          <w:szCs w:val="24"/>
          <w:rtl/>
        </w:rPr>
        <w:t>.</w:t>
      </w:r>
      <w:r w:rsidR="001F0BE2" w:rsidRPr="00064244">
        <w:rPr>
          <w:rFonts w:asciiTheme="minorBidi" w:hAnsiTheme="minorBidi"/>
          <w:sz w:val="24"/>
          <w:szCs w:val="24"/>
          <w:rtl/>
        </w:rPr>
        <w:t xml:space="preserve"> תת סל </w:t>
      </w:r>
      <w:r w:rsidR="00474B71" w:rsidRPr="00064244">
        <w:rPr>
          <w:rFonts w:asciiTheme="minorBidi" w:hAnsiTheme="minorBidi"/>
          <w:sz w:val="24"/>
          <w:szCs w:val="24"/>
          <w:rtl/>
        </w:rPr>
        <w:t xml:space="preserve">זה </w:t>
      </w:r>
      <w:r w:rsidR="001F0BE2" w:rsidRPr="00064244">
        <w:rPr>
          <w:rFonts w:asciiTheme="minorBidi" w:hAnsiTheme="minorBidi"/>
          <w:sz w:val="24"/>
          <w:szCs w:val="24"/>
          <w:rtl/>
        </w:rPr>
        <w:t xml:space="preserve">אינו מתייחס </w:t>
      </w:r>
      <w:r w:rsidR="00474B71" w:rsidRPr="00064244">
        <w:rPr>
          <w:rFonts w:asciiTheme="minorBidi" w:hAnsiTheme="minorBidi"/>
          <w:sz w:val="24"/>
          <w:szCs w:val="24"/>
          <w:rtl/>
        </w:rPr>
        <w:t>ל</w:t>
      </w:r>
      <w:r w:rsidR="001F0BE2" w:rsidRPr="00064244">
        <w:rPr>
          <w:rFonts w:asciiTheme="minorBidi" w:hAnsiTheme="minorBidi"/>
          <w:sz w:val="24"/>
          <w:szCs w:val="24"/>
          <w:rtl/>
        </w:rPr>
        <w:t>אקלים חברתי אלא באקלים של מערכות כדור הארץ.</w:t>
      </w:r>
    </w:p>
    <w:p w:rsidR="00BA73BE" w:rsidRPr="00064244" w:rsidRDefault="00BA73BE" w:rsidP="00064244">
      <w:pPr>
        <w:pStyle w:val="a4"/>
        <w:numPr>
          <w:ilvl w:val="2"/>
          <w:numId w:val="64"/>
        </w:numPr>
        <w:spacing w:after="0" w:line="360" w:lineRule="auto"/>
        <w:jc w:val="both"/>
        <w:rPr>
          <w:rFonts w:asciiTheme="minorBidi" w:hAnsiTheme="minorBidi"/>
          <w:sz w:val="24"/>
          <w:szCs w:val="24"/>
          <w:rtl/>
        </w:rPr>
      </w:pPr>
      <w:r w:rsidRPr="00064244">
        <w:rPr>
          <w:rFonts w:asciiTheme="minorBidi" w:hAnsiTheme="minorBidi"/>
          <w:sz w:val="24"/>
          <w:szCs w:val="24"/>
          <w:rtl/>
        </w:rPr>
        <w:t>תנאי סף</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השכלה של מפתח התוכנית/המענה ושל המבצעים בשטח כמפורט להלן:</w:t>
      </w:r>
    </w:p>
    <w:p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מפתח התוכנית/המענה בעל תעודת השכלה מתאימה לתחום הדעת הרלוונטי: תואר שני בתחום הדעת או תואר ראשון בתחום הדעת ותואר שני בהוראת תחום הדעת.</w:t>
      </w:r>
    </w:p>
    <w:p w:rsidR="005C3B0D" w:rsidRDefault="00234489"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hint="eastAsia"/>
          <w:sz w:val="24"/>
          <w:szCs w:val="24"/>
          <w:rtl/>
        </w:rPr>
        <w:t>מפעילי</w:t>
      </w:r>
      <w:r w:rsidRPr="00064244">
        <w:rPr>
          <w:rFonts w:asciiTheme="minorBidi" w:hAnsiTheme="minorBidi"/>
          <w:sz w:val="24"/>
          <w:szCs w:val="24"/>
          <w:rtl/>
        </w:rPr>
        <w:t xml:space="preserve"> התוכנית הם </w:t>
      </w:r>
      <w:r w:rsidR="005C3B0D" w:rsidRPr="00064244">
        <w:rPr>
          <w:rFonts w:asciiTheme="minorBidi" w:hAnsiTheme="minorBidi"/>
          <w:sz w:val="24"/>
          <w:szCs w:val="24"/>
          <w:rtl/>
        </w:rPr>
        <w:t xml:space="preserve">לפחות סטודנטים לתואר ראשון בתחום רלוונטי בתוכנית המיועדת ליסודי או לחט"ב, בעלי לפחות תואר ראשון בתחומים רלוונטיים בתוכנית המיועדת לחטיבה העליונה, בעלי לפחות תואר שני בתחומי </w:t>
      </w:r>
      <w:r w:rsidR="0043729B">
        <w:rPr>
          <w:rFonts w:asciiTheme="minorBidi" w:hAnsiTheme="minorBidi" w:hint="cs"/>
          <w:sz w:val="24"/>
          <w:szCs w:val="24"/>
          <w:rtl/>
        </w:rPr>
        <w:t>מדעי הסביבה, ביולוגיה, חקלאות, כימיה, פיזיקה וגיאוגרפיה</w:t>
      </w:r>
      <w:r w:rsidR="0043729B" w:rsidRPr="00064244">
        <w:rPr>
          <w:rFonts w:asciiTheme="minorBidi" w:hAnsiTheme="minorBidi"/>
          <w:sz w:val="24"/>
          <w:szCs w:val="24"/>
          <w:rtl/>
        </w:rPr>
        <w:t xml:space="preserve"> </w:t>
      </w:r>
      <w:r w:rsidR="005C3B0D" w:rsidRPr="00064244">
        <w:rPr>
          <w:rFonts w:asciiTheme="minorBidi" w:hAnsiTheme="minorBidi"/>
          <w:sz w:val="24"/>
          <w:szCs w:val="24"/>
          <w:rtl/>
        </w:rPr>
        <w:t xml:space="preserve">בתוכנית המיועדת למורים. </w:t>
      </w:r>
    </w:p>
    <w:p w:rsidR="0043729B" w:rsidRPr="00064244" w:rsidRDefault="0043729B" w:rsidP="00064244">
      <w:pPr>
        <w:pStyle w:val="a4"/>
        <w:numPr>
          <w:ilvl w:val="4"/>
          <w:numId w:val="64"/>
        </w:numPr>
        <w:spacing w:after="0" w:line="360" w:lineRule="auto"/>
        <w:ind w:left="2494" w:hanging="1054"/>
        <w:jc w:val="both"/>
        <w:rPr>
          <w:rFonts w:asciiTheme="minorBidi" w:hAnsiTheme="minorBidi"/>
          <w:sz w:val="24"/>
          <w:szCs w:val="24"/>
        </w:rPr>
      </w:pPr>
      <w:r>
        <w:rPr>
          <w:rFonts w:asciiTheme="minorBidi" w:hAnsiTheme="minorBidi" w:hint="cs"/>
          <w:sz w:val="24"/>
          <w:szCs w:val="24"/>
          <w:rtl/>
        </w:rPr>
        <w:lastRenderedPageBreak/>
        <w:t>עורך מדעי בעל תואר שני לפחות באחד מהתחומים הבאים: מדעי הסביבה, ביולוגיה, חקלאות, כימיה, פיזיקה וגיאוגרפיה ובעל ותק של 5 שנים לפחות בעבודה ו/או מחקר בתחומים אלה.</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מיועדים להפעלה בשכבת הגיל, בתחום הדעת ובמגזר אליו היא מוצעת.</w:t>
      </w:r>
    </w:p>
    <w:p w:rsidR="00BA73BE" w:rsidRPr="00064244" w:rsidRDefault="00BA73BE" w:rsidP="00064244">
      <w:pPr>
        <w:pStyle w:val="a4"/>
        <w:numPr>
          <w:ilvl w:val="2"/>
          <w:numId w:val="64"/>
        </w:numPr>
        <w:spacing w:after="0" w:line="360" w:lineRule="auto"/>
        <w:jc w:val="both"/>
        <w:rPr>
          <w:rFonts w:asciiTheme="minorBidi" w:hAnsiTheme="minorBidi"/>
          <w:sz w:val="24"/>
          <w:szCs w:val="24"/>
          <w:rtl/>
        </w:rPr>
      </w:pPr>
      <w:r w:rsidRPr="00064244">
        <w:rPr>
          <w:rFonts w:asciiTheme="minorBidi" w:hAnsiTheme="minorBidi"/>
          <w:sz w:val="24"/>
          <w:szCs w:val="24"/>
          <w:rtl/>
        </w:rPr>
        <w:t xml:space="preserve">תנאים נוספים </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 xml:space="preserve">ניסיון רלוונטי של המדריכים בתוכנית, במידה </w:t>
      </w:r>
      <w:r w:rsidR="00CB258B" w:rsidRPr="00064244">
        <w:rPr>
          <w:rFonts w:asciiTheme="minorBidi" w:hAnsiTheme="minorBidi"/>
          <w:sz w:val="24"/>
          <w:szCs w:val="24"/>
          <w:rtl/>
        </w:rPr>
        <w:t>ש</w:t>
      </w:r>
      <w:r w:rsidRPr="00064244">
        <w:rPr>
          <w:rFonts w:asciiTheme="minorBidi" w:hAnsiTheme="minorBidi"/>
          <w:sz w:val="24"/>
          <w:szCs w:val="24"/>
          <w:rtl/>
        </w:rPr>
        <w:t>קיימים כאלה. </w:t>
      </w:r>
    </w:p>
    <w:p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פירוט מקור המימון</w:t>
      </w:r>
      <w:r w:rsidR="00E077C7" w:rsidRPr="00064244">
        <w:rPr>
          <w:rFonts w:asciiTheme="minorBidi" w:hAnsiTheme="minorBidi"/>
          <w:sz w:val="24"/>
          <w:szCs w:val="24"/>
          <w:rtl/>
        </w:rPr>
        <w:t>, במידה ש</w:t>
      </w:r>
      <w:r w:rsidRPr="00064244">
        <w:rPr>
          <w:rFonts w:asciiTheme="minorBidi" w:hAnsiTheme="minorBidi"/>
          <w:sz w:val="24"/>
          <w:szCs w:val="24"/>
          <w:rtl/>
        </w:rPr>
        <w:t>קיים כזה.</w:t>
      </w:r>
    </w:p>
    <w:p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פרטים על ניסיון קודם בהתקשרות בתהליכי רכש והקצבות עם משרד החינוך, במידה וקיים ניסיון כזה (ספק שזכה בעבר במכרז של המשרד, נדרש לפרט באילו שנים, באיזה מכרז זכה, מטעם איזו יחידה ושם של המלווה המשרדי או המלצה מהמלווה במידה ואינו עובד המשרד).</w:t>
      </w:r>
    </w:p>
    <w:p w:rsidR="00BA73BE" w:rsidRPr="00064244" w:rsidRDefault="001F0BE2"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 xml:space="preserve">2 מכתבים של </w:t>
      </w:r>
      <w:r w:rsidR="00BA73BE" w:rsidRPr="00064244">
        <w:rPr>
          <w:rFonts w:asciiTheme="minorBidi" w:hAnsiTheme="minorBidi"/>
          <w:sz w:val="24"/>
          <w:szCs w:val="24"/>
          <w:rtl/>
        </w:rPr>
        <w:t>ממליצים על התוכנית/המענה (עד 2 עמ'). לפרט את תפקיד הממליץ בשלב בו הכיר את התוכנית. במידה וקיים, לצרף מדדים, נתוני הערכה, ערך מוסף וייצוגי תלמידים.</w:t>
      </w:r>
    </w:p>
    <w:p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תוכנית הלמידה המלאה (עד 2 עמ') הכוללת מפרט תכנים, מיומנויות וערכים - במידה ורלוונטי.</w:t>
      </w:r>
    </w:p>
    <w:p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 תו תקן הדרכה במידה ורלוונטי, מידת מעורבות המורה המקצועי.</w:t>
      </w:r>
    </w:p>
    <w:p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 xml:space="preserve">פירוט (עד עמוד 1) מספר השנים שהתוכנית/המענה מופעלים והיכן, כולל שמות מנהלים, מורים ו/או ממליצים שמכירים והשתמשו בתוכנית. </w:t>
      </w:r>
    </w:p>
    <w:p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תיאור (עד עמוד 1) תחום/י הדעת ושכבת הגיל הרלוונטיים לתוכנית/למענה, כולל התייחסות לרעיונות גדולים (רעיונות מרכזיים), נושאים, מושגים ומיומנויות מתוך תוכנית הלימודים של חטיבות הגיל השונות והסבר קצר על ההלימה לתוכנית הלימודים.</w:t>
      </w:r>
    </w:p>
    <w:p w:rsidR="001F0BE2" w:rsidRPr="00064244" w:rsidRDefault="001F0BE2"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פירוט לגבי הגופים שפיתחו את התכנים, בעדיפות לגופים אקדמיים, גופי מחקר או מוזיאונים.</w:t>
      </w:r>
    </w:p>
    <w:p w:rsidR="001F0BE2" w:rsidRPr="00064244" w:rsidRDefault="001F0BE2"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lastRenderedPageBreak/>
        <w:t>פרטי העורך המדעי שבדק וערך את התכנים.</w:t>
      </w:r>
    </w:p>
    <w:p w:rsidR="001F0BE2" w:rsidRPr="00064244" w:rsidRDefault="001F0BE2"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r w:rsidR="001F0BE2" w:rsidRPr="00064244">
        <w:rPr>
          <w:rFonts w:asciiTheme="minorBidi" w:hAnsiTheme="minorBidi"/>
          <w:sz w:val="24"/>
          <w:szCs w:val="24"/>
          <w:rtl/>
        </w:rPr>
        <w:t>/תוכנית הלמידה/המפעילים</w:t>
      </w:r>
      <w:r w:rsidRPr="00064244">
        <w:rPr>
          <w:rFonts w:asciiTheme="minorBidi" w:hAnsiTheme="minorBidi"/>
          <w:sz w:val="24"/>
          <w:szCs w:val="24"/>
          <w:rtl/>
        </w:rPr>
        <w:t>.</w:t>
      </w:r>
    </w:p>
    <w:p w:rsidR="00BA73BE" w:rsidRPr="00064244" w:rsidRDefault="00BA73BE" w:rsidP="00064244">
      <w:pPr>
        <w:pStyle w:val="a4"/>
        <w:numPr>
          <w:ilvl w:val="2"/>
          <w:numId w:val="64"/>
        </w:numPr>
        <w:spacing w:after="0" w:line="360" w:lineRule="auto"/>
        <w:jc w:val="both"/>
        <w:rPr>
          <w:rFonts w:asciiTheme="minorBidi" w:hAnsiTheme="minorBidi"/>
          <w:sz w:val="24"/>
          <w:szCs w:val="24"/>
          <w:rtl/>
        </w:rPr>
      </w:pPr>
      <w:r w:rsidRPr="00064244">
        <w:rPr>
          <w:rFonts w:asciiTheme="minorBidi" w:hAnsiTheme="minorBidi"/>
          <w:sz w:val="24"/>
          <w:szCs w:val="24"/>
          <w:rtl/>
        </w:rPr>
        <w:t>תנאי הפעלה</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התוכנית/המענה יועברו רק בשפת ההוראה בבית הספר (כגון: עברית, ערבית). </w:t>
      </w:r>
    </w:p>
    <w:p w:rsidR="00BA73BE" w:rsidRPr="00064244" w:rsidRDefault="00BA73BE"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תכני התוכנית/המענה עומדים בהלימה ותואמים את מטרות תוכניות הלימודים.</w:t>
      </w:r>
    </w:p>
    <w:p w:rsidR="00D00257" w:rsidRPr="00064244" w:rsidRDefault="00D00257"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ניסיון המציע בהפעלת התוכנית/המענה המוצעים.  </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תוכנית</w:t>
      </w:r>
      <w:r w:rsidR="00564E76" w:rsidRPr="00064244">
        <w:rPr>
          <w:rFonts w:asciiTheme="minorBidi" w:hAnsiTheme="minorBidi"/>
          <w:sz w:val="24"/>
          <w:szCs w:val="24"/>
          <w:rtl/>
        </w:rPr>
        <w:t>/מענה</w:t>
      </w:r>
      <w:r w:rsidRPr="00064244">
        <w:rPr>
          <w:rFonts w:asciiTheme="minorBidi" w:hAnsiTheme="minorBidi"/>
          <w:sz w:val="24"/>
          <w:szCs w:val="24"/>
          <w:rtl/>
        </w:rPr>
        <w:t xml:space="preserve"> מאוזנים וללא הטיות (</w:t>
      </w:r>
      <w:r w:rsidR="004F2F17" w:rsidRPr="00064244">
        <w:rPr>
          <w:rFonts w:asciiTheme="minorBidi" w:hAnsiTheme="minorBidi"/>
          <w:sz w:val="24"/>
          <w:szCs w:val="24"/>
          <w:rtl/>
        </w:rPr>
        <w:t xml:space="preserve">כגון: </w:t>
      </w:r>
      <w:r w:rsidRPr="00064244">
        <w:rPr>
          <w:rFonts w:asciiTheme="minorBidi" w:hAnsiTheme="minorBidi"/>
          <w:sz w:val="24"/>
          <w:szCs w:val="24"/>
          <w:rtl/>
        </w:rPr>
        <w:t>הטיות מסחריות, מגדריות או פוליטיות).</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תוכניות/מענים שעברו הליך הערכה ומדידה חיצונית.</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תוכניות/מענים הפועלים בפריסה גיאוגרפית רחבה ובפריפריה.</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תוכנית/מענה תהליכיים.</w:t>
      </w:r>
      <w:r w:rsidR="001F0BE2" w:rsidRPr="00064244">
        <w:rPr>
          <w:rFonts w:asciiTheme="minorBidi" w:hAnsiTheme="minorBidi"/>
          <w:sz w:val="24"/>
          <w:szCs w:val="24"/>
          <w:rtl/>
        </w:rPr>
        <w:t xml:space="preserve"> תת סל זה אינו כולל הרצאות בודדות או תוכניות שעיקרן תכנים, אותם יש להגיש לאישור אגף ספרי לימוד.</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lastRenderedPageBreak/>
        <w:t>תוכניות/מענים בעלי ערך פדגוגי מוסף על תוכנית הלימודים הבסיסית (לדוגמה, בתחומים של מדעי הטבע, למידה בסביבה החוץ כיתתית ועוד).</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מטרות ויעדי הספק המפעיל את התוכנית/המענה (כפי שמפורסמים מטעמו) עומדים בהלימה עם המגזר אליו מיועדת התכנית.  </w:t>
      </w:r>
    </w:p>
    <w:p w:rsidR="001F0BE2" w:rsidRPr="00064244" w:rsidRDefault="00CB258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המלצה של משרד ממשלתי אחר כגון: המשרד להגנת הסביבה.</w:t>
      </w:r>
    </w:p>
    <w:p w:rsidR="00C76F36" w:rsidRDefault="00C76F36">
      <w:pPr>
        <w:bidi w:val="0"/>
        <w:spacing w:line="259" w:lineRule="auto"/>
        <w:rPr>
          <w:rFonts w:asciiTheme="minorBidi" w:hAnsiTheme="minorBidi"/>
          <w:color w:val="44546A" w:themeColor="text2"/>
        </w:rPr>
      </w:pPr>
      <w:r>
        <w:rPr>
          <w:rFonts w:asciiTheme="minorBidi" w:hAnsiTheme="minorBidi"/>
          <w:color w:val="44546A" w:themeColor="text2"/>
          <w:rtl/>
        </w:rPr>
        <w:br w:type="page"/>
      </w:r>
    </w:p>
    <w:p w:rsidR="003015E7" w:rsidRPr="00064244" w:rsidRDefault="003015E7"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272" w:name="_Toc111406700"/>
      <w:bookmarkStart w:id="273" w:name="_Toc111407066"/>
      <w:bookmarkStart w:id="274" w:name="_Toc111819883"/>
      <w:bookmarkStart w:id="275" w:name="_Toc111820643"/>
      <w:bookmarkStart w:id="276" w:name="_Toc111821018"/>
      <w:bookmarkStart w:id="277" w:name="_Toc111821378"/>
      <w:bookmarkStart w:id="278" w:name="_Toc111406701"/>
      <w:bookmarkStart w:id="279" w:name="_Toc111407067"/>
      <w:bookmarkStart w:id="280" w:name="_Toc111819884"/>
      <w:bookmarkStart w:id="281" w:name="_Toc111820644"/>
      <w:bookmarkStart w:id="282" w:name="_Toc111821019"/>
      <w:bookmarkStart w:id="283" w:name="_Toc111821379"/>
      <w:bookmarkStart w:id="284" w:name="_Toc111406702"/>
      <w:bookmarkStart w:id="285" w:name="_Toc111407068"/>
      <w:bookmarkStart w:id="286" w:name="_Toc111819885"/>
      <w:bookmarkStart w:id="287" w:name="_Toc111820645"/>
      <w:bookmarkStart w:id="288" w:name="_Toc111821020"/>
      <w:bookmarkStart w:id="289" w:name="_Toc111821380"/>
      <w:bookmarkStart w:id="290" w:name="_Toc111406703"/>
      <w:bookmarkStart w:id="291" w:name="_Toc111407069"/>
      <w:bookmarkStart w:id="292" w:name="_Toc111819886"/>
      <w:bookmarkStart w:id="293" w:name="_Toc111820646"/>
      <w:bookmarkStart w:id="294" w:name="_Toc111821021"/>
      <w:bookmarkStart w:id="295" w:name="_Toc111821381"/>
      <w:bookmarkStart w:id="296" w:name="_Toc111406704"/>
      <w:bookmarkStart w:id="297" w:name="_Toc111407070"/>
      <w:bookmarkStart w:id="298" w:name="_Toc111819887"/>
      <w:bookmarkStart w:id="299" w:name="_Toc111820647"/>
      <w:bookmarkStart w:id="300" w:name="_Toc111821022"/>
      <w:bookmarkStart w:id="301" w:name="_Toc111821382"/>
      <w:bookmarkStart w:id="302" w:name="_Toc111133932"/>
      <w:bookmarkStart w:id="303" w:name="_Toc111406705"/>
      <w:bookmarkStart w:id="304" w:name="_Toc111407071"/>
      <w:bookmarkStart w:id="305" w:name="_Toc111819888"/>
      <w:bookmarkStart w:id="306" w:name="_Toc111820648"/>
      <w:bookmarkStart w:id="307" w:name="_Toc111821023"/>
      <w:bookmarkStart w:id="308" w:name="_Toc111821383"/>
      <w:bookmarkStart w:id="309" w:name="_Toc111133933"/>
      <w:bookmarkStart w:id="310" w:name="_Toc111406706"/>
      <w:bookmarkStart w:id="311" w:name="_Toc111407072"/>
      <w:bookmarkStart w:id="312" w:name="_Toc111819889"/>
      <w:bookmarkStart w:id="313" w:name="_Toc111820649"/>
      <w:bookmarkStart w:id="314" w:name="_Toc111821024"/>
      <w:bookmarkStart w:id="315" w:name="_Toc111821384"/>
      <w:bookmarkStart w:id="316" w:name="_Toc111133934"/>
      <w:bookmarkStart w:id="317" w:name="_Toc111406707"/>
      <w:bookmarkStart w:id="318" w:name="_Toc111407073"/>
      <w:bookmarkStart w:id="319" w:name="_Toc111819890"/>
      <w:bookmarkStart w:id="320" w:name="_Toc111820650"/>
      <w:bookmarkStart w:id="321" w:name="_Toc111821025"/>
      <w:bookmarkStart w:id="322" w:name="_Toc111821385"/>
      <w:bookmarkStart w:id="323" w:name="_Toc111133935"/>
      <w:bookmarkStart w:id="324" w:name="_Toc111406708"/>
      <w:bookmarkStart w:id="325" w:name="_Toc111407074"/>
      <w:bookmarkStart w:id="326" w:name="_Toc111819891"/>
      <w:bookmarkStart w:id="327" w:name="_Toc111820651"/>
      <w:bookmarkStart w:id="328" w:name="_Toc111821026"/>
      <w:bookmarkStart w:id="329" w:name="_Toc111821386"/>
      <w:bookmarkStart w:id="330" w:name="_Toc152255997"/>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r w:rsidRPr="00064244">
        <w:rPr>
          <w:rFonts w:asciiTheme="minorBidi" w:hAnsiTheme="minorBidi"/>
          <w:sz w:val="28"/>
          <w:szCs w:val="28"/>
          <w:rtl/>
        </w:rPr>
        <w:lastRenderedPageBreak/>
        <w:t xml:space="preserve">תת סל: </w:t>
      </w:r>
      <w:r w:rsidR="00564E76" w:rsidRPr="00064244">
        <w:rPr>
          <w:rFonts w:asciiTheme="minorBidi" w:hAnsiTheme="minorBidi"/>
          <w:sz w:val="28"/>
          <w:szCs w:val="28"/>
          <w:rtl/>
        </w:rPr>
        <w:t>תחומי</w:t>
      </w:r>
      <w:r w:rsidRPr="00064244">
        <w:rPr>
          <w:rFonts w:asciiTheme="minorBidi" w:hAnsiTheme="minorBidi"/>
          <w:sz w:val="28"/>
          <w:szCs w:val="28"/>
          <w:rtl/>
        </w:rPr>
        <w:t xml:space="preserve"> אמנויות</w:t>
      </w:r>
      <w:bookmarkEnd w:id="330"/>
    </w:p>
    <w:p w:rsidR="00DF6A41" w:rsidRPr="00064244" w:rsidRDefault="00DF6A41"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תיאור תת הסל</w:t>
      </w:r>
    </w:p>
    <w:p w:rsidR="00A252F6" w:rsidRDefault="00BA73BE" w:rsidP="00A252F6">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לצורך קידום תחומי האומנויות: אמנות חזותית, מוזיקה, מחול, תיאטרון, קולנוע ומדיה במוסדות חינוך, מבקש משרד החינוך להרחיב את מנעד התוכניות ו</w:t>
      </w:r>
      <w:r w:rsidR="00564E76" w:rsidRPr="00064244">
        <w:rPr>
          <w:rFonts w:asciiTheme="minorBidi" w:hAnsiTheme="minorBidi"/>
          <w:sz w:val="24"/>
          <w:szCs w:val="24"/>
          <w:rtl/>
        </w:rPr>
        <w:t>ה</w:t>
      </w:r>
      <w:r w:rsidRPr="00064244">
        <w:rPr>
          <w:rFonts w:asciiTheme="minorBidi" w:hAnsiTheme="minorBidi"/>
          <w:sz w:val="24"/>
          <w:szCs w:val="24"/>
          <w:rtl/>
        </w:rPr>
        <w:t xml:space="preserve">מענים הרלוונטיים. מטרת התוכניות/המענים שיכללו בתת סל זה, הינה לאפשר פעילות רלוונטית נוספת בתחומי האמנויות השונים (אמנות חזותית, מוזיקה, מחול, תיאטרון, קולנוע ומדיה) שתקדם את התלמידים בתחום, וכן </w:t>
      </w:r>
      <w:r w:rsidR="00A252F6" w:rsidRPr="00A252F6">
        <w:rPr>
          <w:rFonts w:asciiTheme="minorBidi" w:hAnsiTheme="minorBidi" w:hint="cs"/>
          <w:sz w:val="24"/>
          <w:szCs w:val="24"/>
          <w:rtl/>
        </w:rPr>
        <w:t>ת</w:t>
      </w:r>
      <w:r w:rsidR="00156CBF">
        <w:rPr>
          <w:rFonts w:asciiTheme="minorBidi" w:hAnsiTheme="minorBidi" w:hint="cs"/>
          <w:sz w:val="24"/>
          <w:szCs w:val="24"/>
          <w:rtl/>
        </w:rPr>
        <w:t>ו</w:t>
      </w:r>
      <w:r w:rsidR="00A252F6" w:rsidRPr="00A252F6">
        <w:rPr>
          <w:rFonts w:asciiTheme="minorBidi" w:hAnsiTheme="minorBidi" w:hint="cs"/>
          <w:sz w:val="24"/>
          <w:szCs w:val="24"/>
          <w:rtl/>
        </w:rPr>
        <w:t>כניות שמיועדות לפיתוח והעשרה של</w:t>
      </w:r>
      <w:r w:rsidR="00A252F6">
        <w:rPr>
          <w:rFonts w:asciiTheme="minorBidi" w:hAnsiTheme="minorBidi" w:hint="cs"/>
          <w:sz w:val="24"/>
          <w:szCs w:val="24"/>
          <w:rtl/>
        </w:rPr>
        <w:t xml:space="preserve"> </w:t>
      </w:r>
      <w:r w:rsidRPr="00064244">
        <w:rPr>
          <w:rFonts w:asciiTheme="minorBidi" w:hAnsiTheme="minorBidi"/>
          <w:sz w:val="24"/>
          <w:szCs w:val="24"/>
          <w:rtl/>
        </w:rPr>
        <w:t xml:space="preserve">צוותי החינוך והורי התלמידים. </w:t>
      </w:r>
    </w:p>
    <w:p w:rsidR="00BA73BE" w:rsidRPr="00064244" w:rsidRDefault="00A252F6" w:rsidP="00763D05">
      <w:pPr>
        <w:pStyle w:val="a4"/>
        <w:spacing w:after="0" w:line="360" w:lineRule="auto"/>
        <w:ind w:left="1927"/>
        <w:jc w:val="both"/>
        <w:rPr>
          <w:rFonts w:asciiTheme="minorBidi" w:hAnsiTheme="minorBidi"/>
          <w:sz w:val="24"/>
          <w:szCs w:val="24"/>
          <w:rtl/>
        </w:rPr>
      </w:pPr>
      <w:r w:rsidRPr="00A252F6">
        <w:rPr>
          <w:rFonts w:asciiTheme="minorBidi" w:hAnsiTheme="minorBidi" w:cs="Arial"/>
          <w:sz w:val="24"/>
          <w:szCs w:val="24"/>
          <w:rtl/>
        </w:rPr>
        <w:t xml:space="preserve">מתן מענה העשרה ותוכן בתחומים אלו לתלמידים, יאפשר מסגרת לחוויה לימודית משמעותית, מרגשת ומרחיבת אופקים, יסייע להם עם האתגרים הרגשיים והחברתיים, יפתח בהם חשיבה גבוהה ומורכבת ויסייע למצטיינים שבהם לממש את כישרונם ולראות אופק מקצועי בתחומי ההצטיינות שלהם. בית הספר כולו יוכל להרוויח מפעולות אומנותיות מגוונות שישפרו את האווירה ויסייעו לגיבוש והעצמה קהילתית, על פי האפיון הייחודי של אוכלוסיית בית הספר. המענה שיינתן לתלמידים יהיה קבוצתי. </w:t>
      </w:r>
    </w:p>
    <w:p w:rsidR="00BA73BE" w:rsidRPr="00064244" w:rsidRDefault="00BA73BE"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תנאי סף</w:t>
      </w:r>
    </w:p>
    <w:p w:rsidR="00BA73BE" w:rsidRPr="00064244" w:rsidRDefault="00BA73BE" w:rsidP="00762303">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השכלה</w:t>
      </w:r>
      <w:r w:rsidR="00D42061" w:rsidRPr="00064244">
        <w:rPr>
          <w:rFonts w:asciiTheme="minorBidi" w:hAnsiTheme="minorBidi"/>
          <w:sz w:val="24"/>
          <w:szCs w:val="24"/>
          <w:rtl/>
        </w:rPr>
        <w:t xml:space="preserve"> או הכשרה</w:t>
      </w:r>
      <w:r w:rsidRPr="00064244">
        <w:rPr>
          <w:rFonts w:asciiTheme="minorBidi" w:hAnsiTheme="minorBidi"/>
          <w:sz w:val="24"/>
          <w:szCs w:val="24"/>
          <w:rtl/>
        </w:rPr>
        <w:t xml:space="preserve"> של מפתח התוכנית</w:t>
      </w:r>
      <w:r w:rsidR="00BC31E1">
        <w:rPr>
          <w:rFonts w:asciiTheme="minorBidi" w:hAnsiTheme="minorBidi" w:hint="cs"/>
          <w:sz w:val="24"/>
          <w:szCs w:val="24"/>
          <w:rtl/>
        </w:rPr>
        <w:t xml:space="preserve"> </w:t>
      </w:r>
      <w:r w:rsidR="00762303">
        <w:rPr>
          <w:rFonts w:asciiTheme="minorBidi" w:hAnsiTheme="minorBidi" w:hint="cs"/>
          <w:sz w:val="24"/>
          <w:szCs w:val="24"/>
          <w:rtl/>
        </w:rPr>
        <w:t>ו</w:t>
      </w:r>
      <w:r w:rsidR="00A252F6">
        <w:rPr>
          <w:rFonts w:asciiTheme="minorBidi" w:hAnsiTheme="minorBidi" w:hint="cs"/>
          <w:sz w:val="24"/>
          <w:szCs w:val="24"/>
          <w:rtl/>
        </w:rPr>
        <w:t>של כל אחד מהמבצעים</w:t>
      </w:r>
      <w:r w:rsidRPr="00064244">
        <w:rPr>
          <w:rFonts w:asciiTheme="minorBidi" w:hAnsiTheme="minorBidi"/>
          <w:sz w:val="24"/>
          <w:szCs w:val="24"/>
          <w:rtl/>
        </w:rPr>
        <w:t xml:space="preserve"> בשטח</w:t>
      </w:r>
      <w:r w:rsidR="00D42061" w:rsidRPr="00064244">
        <w:rPr>
          <w:rFonts w:asciiTheme="minorBidi" w:hAnsiTheme="minorBidi"/>
          <w:sz w:val="24"/>
          <w:szCs w:val="24"/>
          <w:rtl/>
        </w:rPr>
        <w:t>, התואמות לפחות אחד מן הסעיפים הבאים:</w:t>
      </w:r>
      <w:r w:rsidRPr="00064244">
        <w:rPr>
          <w:rFonts w:asciiTheme="minorBidi" w:hAnsiTheme="minorBidi"/>
          <w:sz w:val="24"/>
          <w:szCs w:val="24"/>
          <w:rtl/>
        </w:rPr>
        <w:t xml:space="preserve"> </w:t>
      </w:r>
    </w:p>
    <w:p w:rsidR="00BA73BE" w:rsidRDefault="00A252F6" w:rsidP="00A252F6">
      <w:pPr>
        <w:pStyle w:val="a4"/>
        <w:numPr>
          <w:ilvl w:val="4"/>
          <w:numId w:val="64"/>
        </w:numPr>
        <w:spacing w:after="0" w:line="360" w:lineRule="auto"/>
        <w:ind w:left="2494" w:hanging="1054"/>
        <w:jc w:val="both"/>
        <w:rPr>
          <w:rFonts w:asciiTheme="minorBidi" w:hAnsiTheme="minorBidi"/>
          <w:sz w:val="24"/>
          <w:szCs w:val="24"/>
        </w:rPr>
      </w:pPr>
      <w:r>
        <w:rPr>
          <w:rFonts w:asciiTheme="minorBidi" w:hAnsiTheme="minorBidi" w:hint="cs"/>
          <w:sz w:val="24"/>
          <w:szCs w:val="24"/>
          <w:rtl/>
        </w:rPr>
        <w:t>תואר ראשון לפחות ממוסד אקדמי מוכר ע"י המל"ג</w:t>
      </w:r>
      <w:r w:rsidR="00BA73BE" w:rsidRPr="00064244">
        <w:rPr>
          <w:rFonts w:asciiTheme="minorBidi" w:hAnsiTheme="minorBidi"/>
          <w:sz w:val="24"/>
          <w:szCs w:val="24"/>
          <w:rtl/>
        </w:rPr>
        <w:t xml:space="preserve"> בתחום הדעת </w:t>
      </w:r>
      <w:r>
        <w:rPr>
          <w:rFonts w:asciiTheme="minorBidi" w:hAnsiTheme="minorBidi" w:hint="cs"/>
          <w:sz w:val="24"/>
          <w:szCs w:val="24"/>
          <w:rtl/>
        </w:rPr>
        <w:t xml:space="preserve">הרלוונטי, </w:t>
      </w:r>
      <w:r w:rsidR="00BA73BE" w:rsidRPr="00064244">
        <w:rPr>
          <w:rFonts w:asciiTheme="minorBidi" w:hAnsiTheme="minorBidi"/>
          <w:sz w:val="24"/>
          <w:szCs w:val="24"/>
          <w:rtl/>
        </w:rPr>
        <w:t xml:space="preserve">בהלימה לתכני התוכנית/המענה. </w:t>
      </w:r>
    </w:p>
    <w:p w:rsidR="00A252F6" w:rsidRPr="00064244" w:rsidRDefault="00A252F6" w:rsidP="00763D05">
      <w:pPr>
        <w:pStyle w:val="a4"/>
        <w:spacing w:after="0" w:line="360" w:lineRule="auto"/>
        <w:ind w:left="2494"/>
        <w:jc w:val="both"/>
        <w:rPr>
          <w:rFonts w:asciiTheme="minorBidi" w:hAnsiTheme="minorBidi"/>
          <w:sz w:val="24"/>
          <w:szCs w:val="24"/>
        </w:rPr>
      </w:pPr>
      <w:r>
        <w:rPr>
          <w:rFonts w:asciiTheme="minorBidi" w:hAnsiTheme="minorBidi" w:hint="cs"/>
          <w:sz w:val="24"/>
          <w:szCs w:val="24"/>
          <w:rtl/>
        </w:rPr>
        <w:t>בנוסף לכך, תעודת הוראה מוכרת בתחום הדעת, בהלימה לתכני התוכנית/המענה</w:t>
      </w:r>
      <w:r w:rsidR="00156CBF">
        <w:rPr>
          <w:rFonts w:asciiTheme="minorBidi" w:hAnsiTheme="minorBidi" w:hint="cs"/>
          <w:sz w:val="24"/>
          <w:szCs w:val="24"/>
          <w:rtl/>
        </w:rPr>
        <w:t xml:space="preserve"> המוצעים</w:t>
      </w:r>
      <w:r>
        <w:rPr>
          <w:rFonts w:asciiTheme="minorBidi" w:hAnsiTheme="minorBidi" w:hint="cs"/>
          <w:sz w:val="24"/>
          <w:szCs w:val="24"/>
          <w:rtl/>
        </w:rPr>
        <w:t>.</w:t>
      </w:r>
    </w:p>
    <w:p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פועל מטעם מוסד אקדמי בעל מסלול הכשרת מורים בתחום הדעת בהלימה לתוכנית/מענה.</w:t>
      </w:r>
    </w:p>
    <w:p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 xml:space="preserve">פועל מטעם מוסד תרבות או עמותה מוכר/ת ונתמכ/ת ע"י משרד החינוך או התרבות, כגון: מוזיאון, סינמטק, תיאטרון, תזמורת, קונסרבטוריון, להקת מחול, עמותת הכוריאוגרפים. </w:t>
      </w:r>
      <w:r w:rsidR="00A252F6">
        <w:rPr>
          <w:rFonts w:asciiTheme="minorBidi" w:hAnsiTheme="minorBidi" w:hint="cs"/>
          <w:sz w:val="24"/>
          <w:szCs w:val="24"/>
          <w:rtl/>
        </w:rPr>
        <w:t>התכנים המוצעים מותאמים לגילאי בית הספר וגיל התלמידים הייעודי.</w:t>
      </w:r>
    </w:p>
    <w:p w:rsidR="00BA73BE" w:rsidRPr="00064244" w:rsidRDefault="00BA73BE" w:rsidP="00A252F6">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 xml:space="preserve">תוכניות </w:t>
      </w:r>
      <w:r w:rsidR="00A252F6">
        <w:rPr>
          <w:rFonts w:asciiTheme="minorBidi" w:hAnsiTheme="minorBidi" w:hint="cs"/>
          <w:sz w:val="24"/>
          <w:szCs w:val="24"/>
          <w:rtl/>
        </w:rPr>
        <w:t>בבית ספר מנגן שאושרו על ידי מפמ"ר מוזיקה.</w:t>
      </w:r>
    </w:p>
    <w:p w:rsidR="00BA73BE" w:rsidRPr="00064244" w:rsidRDefault="00BA73BE"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 xml:space="preserve">תנאים נוספים </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rsidR="00BA73BE" w:rsidRPr="00064244" w:rsidRDefault="00156CBF" w:rsidP="00156CBF">
      <w:pPr>
        <w:pStyle w:val="a4"/>
        <w:numPr>
          <w:ilvl w:val="4"/>
          <w:numId w:val="64"/>
        </w:numPr>
        <w:spacing w:after="0" w:line="360" w:lineRule="auto"/>
        <w:ind w:left="2494" w:hanging="1054"/>
        <w:jc w:val="both"/>
        <w:rPr>
          <w:rFonts w:asciiTheme="minorBidi" w:hAnsiTheme="minorBidi"/>
          <w:sz w:val="24"/>
          <w:szCs w:val="24"/>
          <w:rtl/>
        </w:rPr>
      </w:pPr>
      <w:r>
        <w:rPr>
          <w:rFonts w:asciiTheme="minorBidi" w:hAnsiTheme="minorBidi" w:hint="cs"/>
          <w:sz w:val="24"/>
          <w:szCs w:val="24"/>
          <w:rtl/>
        </w:rPr>
        <w:lastRenderedPageBreak/>
        <w:t>לפחות שנתיים נ</w:t>
      </w:r>
      <w:r w:rsidR="00B57B8A">
        <w:rPr>
          <w:rFonts w:asciiTheme="minorBidi" w:hAnsiTheme="minorBidi" w:hint="cs"/>
          <w:sz w:val="24"/>
          <w:szCs w:val="24"/>
          <w:rtl/>
        </w:rPr>
        <w:t>י</w:t>
      </w:r>
      <w:r>
        <w:rPr>
          <w:rFonts w:asciiTheme="minorBidi" w:hAnsiTheme="minorBidi" w:hint="cs"/>
          <w:sz w:val="24"/>
          <w:szCs w:val="24"/>
          <w:rtl/>
        </w:rPr>
        <w:t>סיון</w:t>
      </w:r>
      <w:r w:rsidR="00A252F6">
        <w:rPr>
          <w:rFonts w:asciiTheme="minorBidi" w:hAnsiTheme="minorBidi" w:hint="cs"/>
          <w:sz w:val="24"/>
          <w:szCs w:val="24"/>
          <w:rtl/>
        </w:rPr>
        <w:t xml:space="preserve"> של כל אחד ממפתחי ומבצעי התוכנית בפיתוח פדגוגי והוראה של תלמידי בית הספר</w:t>
      </w:r>
      <w:r w:rsidR="00BA73BE" w:rsidRPr="00064244">
        <w:rPr>
          <w:rFonts w:asciiTheme="minorBidi" w:hAnsiTheme="minorBidi"/>
          <w:sz w:val="24"/>
          <w:szCs w:val="24"/>
          <w:rtl/>
        </w:rPr>
        <w:t>.</w:t>
      </w:r>
    </w:p>
    <w:p w:rsidR="00BA73BE" w:rsidRPr="00B57B8A" w:rsidRDefault="00BA73BE" w:rsidP="00B57B8A">
      <w:pPr>
        <w:pStyle w:val="a4"/>
        <w:numPr>
          <w:ilvl w:val="4"/>
          <w:numId w:val="64"/>
        </w:numPr>
        <w:spacing w:after="0" w:line="360" w:lineRule="auto"/>
        <w:ind w:left="2494" w:hanging="1054"/>
        <w:jc w:val="both"/>
        <w:rPr>
          <w:rFonts w:asciiTheme="minorBidi" w:hAnsiTheme="minorBidi"/>
          <w:sz w:val="24"/>
          <w:szCs w:val="24"/>
          <w:rtl/>
        </w:rPr>
      </w:pPr>
      <w:r w:rsidRPr="00B57B8A">
        <w:rPr>
          <w:rFonts w:asciiTheme="minorBidi" w:hAnsiTheme="minorBidi"/>
          <w:sz w:val="24"/>
          <w:szCs w:val="24"/>
          <w:rtl/>
        </w:rPr>
        <w:t xml:space="preserve">פירוט מקור המימון, במידה </w:t>
      </w:r>
      <w:r w:rsidR="00CB258B" w:rsidRPr="00B57B8A">
        <w:rPr>
          <w:rFonts w:asciiTheme="minorBidi" w:hAnsiTheme="minorBidi"/>
          <w:sz w:val="24"/>
          <w:szCs w:val="24"/>
          <w:rtl/>
        </w:rPr>
        <w:t>ש</w:t>
      </w:r>
      <w:r w:rsidRPr="00B57B8A">
        <w:rPr>
          <w:rFonts w:asciiTheme="minorBidi" w:hAnsiTheme="minorBidi"/>
          <w:sz w:val="24"/>
          <w:szCs w:val="24"/>
          <w:rtl/>
        </w:rPr>
        <w:t>קיים כזה.</w:t>
      </w:r>
    </w:p>
    <w:p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פרטים על ניסיון קודם בהתקשרות בתהליכי רכש והקצבות עם משרד החינוך, במידה וקיים ניסיון כזה (ספק שזכה בעבר במכרז של המשרד, נדרש לפרט באילו שנים, באיזה מכרז זכה, מטעם איזו יחידה ושם של המלווה המשרדי או המלצה מהמלווה במידה ואינו עובד המשרד).</w:t>
      </w:r>
    </w:p>
    <w:p w:rsidR="00A252F6" w:rsidRDefault="00BA73BE" w:rsidP="008B6808">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3 ממליצים</w:t>
      </w:r>
      <w:r w:rsidR="00A252F6">
        <w:rPr>
          <w:rFonts w:asciiTheme="minorBidi" w:hAnsiTheme="minorBidi" w:hint="cs"/>
          <w:sz w:val="24"/>
          <w:szCs w:val="24"/>
          <w:rtl/>
        </w:rPr>
        <w:t xml:space="preserve"> של מנהלי מוסדות</w:t>
      </w:r>
      <w:r w:rsidR="008B6808">
        <w:rPr>
          <w:rFonts w:asciiTheme="minorBidi" w:hAnsiTheme="minorBidi" w:hint="cs"/>
          <w:sz w:val="24"/>
          <w:szCs w:val="24"/>
          <w:rtl/>
        </w:rPr>
        <w:t xml:space="preserve"> חינוך/תרבות</w:t>
      </w:r>
      <w:r w:rsidR="00A252F6">
        <w:rPr>
          <w:rFonts w:asciiTheme="minorBidi" w:hAnsiTheme="minorBidi" w:hint="cs"/>
          <w:sz w:val="24"/>
          <w:szCs w:val="24"/>
          <w:rtl/>
        </w:rPr>
        <w:t xml:space="preserve"> ומומחים בתחום האומנויות </w:t>
      </w:r>
      <w:r w:rsidRPr="00064244">
        <w:rPr>
          <w:rFonts w:asciiTheme="minorBidi" w:hAnsiTheme="minorBidi"/>
          <w:sz w:val="24"/>
          <w:szCs w:val="24"/>
          <w:rtl/>
        </w:rPr>
        <w:t>על התוכנית/המענה</w:t>
      </w:r>
      <w:r w:rsidR="008B6808">
        <w:rPr>
          <w:rFonts w:asciiTheme="minorBidi" w:hAnsiTheme="minorBidi" w:hint="cs"/>
          <w:sz w:val="24"/>
          <w:szCs w:val="24"/>
          <w:rtl/>
        </w:rPr>
        <w:t>.</w:t>
      </w:r>
    </w:p>
    <w:p w:rsidR="00BA73BE" w:rsidRPr="00064244" w:rsidRDefault="00BA73BE" w:rsidP="00A252F6">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תוכנית הלמידה המלאה</w:t>
      </w:r>
      <w:r w:rsidR="004E722B" w:rsidRPr="00064244">
        <w:rPr>
          <w:rFonts w:asciiTheme="minorBidi" w:hAnsiTheme="minorBidi"/>
          <w:sz w:val="24"/>
          <w:szCs w:val="24"/>
          <w:rtl/>
        </w:rPr>
        <w:t>: סילבוס</w:t>
      </w:r>
      <w:r w:rsidRPr="00064244">
        <w:rPr>
          <w:rFonts w:asciiTheme="minorBidi" w:hAnsiTheme="minorBidi"/>
          <w:sz w:val="24"/>
          <w:szCs w:val="24"/>
          <w:rtl/>
        </w:rPr>
        <w:t xml:space="preserve"> (עד 2 עמ') הכולל מפרט תכנים, מיומנויות וערכים </w:t>
      </w:r>
      <w:r w:rsidR="00A252F6">
        <w:rPr>
          <w:rFonts w:asciiTheme="minorBidi" w:hAnsiTheme="minorBidi" w:hint="cs"/>
          <w:sz w:val="24"/>
          <w:szCs w:val="24"/>
          <w:rtl/>
        </w:rPr>
        <w:t>שהתלמיד יקבל מהת</w:t>
      </w:r>
      <w:r w:rsidR="008B6808">
        <w:rPr>
          <w:rFonts w:asciiTheme="minorBidi" w:hAnsiTheme="minorBidi" w:hint="cs"/>
          <w:sz w:val="24"/>
          <w:szCs w:val="24"/>
          <w:rtl/>
        </w:rPr>
        <w:t>ו</w:t>
      </w:r>
      <w:r w:rsidR="00A252F6">
        <w:rPr>
          <w:rFonts w:asciiTheme="minorBidi" w:hAnsiTheme="minorBidi" w:hint="cs"/>
          <w:sz w:val="24"/>
          <w:szCs w:val="24"/>
          <w:rtl/>
        </w:rPr>
        <w:t>כנית.</w:t>
      </w:r>
    </w:p>
    <w:p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 תו תקן הדרכה במידה ורלוונטי, מידת מעורבות המורה המקצועי.</w:t>
      </w:r>
    </w:p>
    <w:p w:rsidR="00BA73BE" w:rsidRPr="00064244" w:rsidRDefault="00BA73BE" w:rsidP="006620F8">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 xml:space="preserve">תיאור (עד </w:t>
      </w:r>
      <w:r w:rsidR="00A252F6">
        <w:rPr>
          <w:rFonts w:asciiTheme="minorBidi" w:hAnsiTheme="minorBidi" w:hint="cs"/>
          <w:sz w:val="24"/>
          <w:szCs w:val="24"/>
          <w:rtl/>
        </w:rPr>
        <w:t>פסקה אחת או 100 מילים</w:t>
      </w:r>
      <w:r w:rsidRPr="00064244">
        <w:rPr>
          <w:rFonts w:asciiTheme="minorBidi" w:hAnsiTheme="minorBidi"/>
          <w:sz w:val="24"/>
          <w:szCs w:val="24"/>
          <w:rtl/>
        </w:rPr>
        <w:t xml:space="preserve">) תחום/י הדעת ושכבת הגיל הרלוונטיים התייחסות </w:t>
      </w:r>
      <w:r w:rsidR="00A252F6">
        <w:rPr>
          <w:rFonts w:asciiTheme="minorBidi" w:hAnsiTheme="minorBidi" w:hint="cs"/>
          <w:sz w:val="24"/>
          <w:szCs w:val="24"/>
          <w:rtl/>
        </w:rPr>
        <w:t>לתכנים</w:t>
      </w:r>
      <w:r w:rsidRPr="00064244">
        <w:rPr>
          <w:rFonts w:asciiTheme="minorBidi" w:hAnsiTheme="minorBidi"/>
          <w:sz w:val="24"/>
          <w:szCs w:val="24"/>
          <w:rtl/>
        </w:rPr>
        <w:t xml:space="preserve">, נושאים, מושגים ומיומנויות מתוך תוכנית הלימודים של חטיבות הגיל והסבר קצר על </w:t>
      </w:r>
      <w:r w:rsidR="006620F8">
        <w:rPr>
          <w:rFonts w:asciiTheme="minorBidi" w:hAnsiTheme="minorBidi" w:hint="cs"/>
          <w:sz w:val="24"/>
          <w:szCs w:val="24"/>
          <w:rtl/>
        </w:rPr>
        <w:t xml:space="preserve">הלימת המענה </w:t>
      </w:r>
      <w:r w:rsidRPr="00064244">
        <w:rPr>
          <w:rFonts w:asciiTheme="minorBidi" w:hAnsiTheme="minorBidi"/>
          <w:sz w:val="24"/>
          <w:szCs w:val="24"/>
          <w:rtl/>
        </w:rPr>
        <w:t>לתוכנית הלימודים.</w:t>
      </w:r>
    </w:p>
    <w:p w:rsidR="004E722B" w:rsidRPr="00064244" w:rsidRDefault="004E722B"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 xml:space="preserve">הצהרת הספק על כך שהתוכנית פועלת בהלימה לכללי הבטיחות בחוזר מנכ"ל בתוכניות העוסקות במגע, כללי ביטחון ובטיחות תלמידים במחול ובתיאטרון. </w:t>
      </w:r>
    </w:p>
    <w:p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rsidR="00BA73BE" w:rsidRPr="00064244" w:rsidRDefault="00BA73BE"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תנאי הפעלה</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lastRenderedPageBreak/>
        <w:t xml:space="preserve">על התוכנית/המענה לפעול בהתאם לתקני הבטיחות העדכניים הנדרשים לפעילות המוצעת. </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rsidR="00BA73BE" w:rsidRPr="00064244" w:rsidRDefault="00BA73BE"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בהלימה לתחום הדעת ומשלימים את תכני תוכנית הלימודים בתחום.</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מוסיפים ערך פדגוגי על פני תוכנית הלימודים הקיימת וניתנים להערכה ומדידה בהתאם למחוון מפמ"ר.</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מוכוונים לקדם את מצבם הלימודי-ביצועי או הרגשי או החברתי או ההתנהגותי של התלמידים המשתתפים.</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מקדמים שילוב האמנויות בקרב תלמידים וצוותי חינוך.</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בתוכנית/במענה ניתן לכלול מענה ממוקד לתלמידים מצטיינים.</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מוכוונים לעבודה בקבוצות הטרוגניות המעודדות הכלה ואינן יוצרות הדרת תלמידים.</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תוכניות/מענים שעברו הליך הערכה ומדידה חיצונית.</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תוכניות/מענים הפועלים בפריסה גיאוגרפית רחבה ובפריפריה.</w:t>
      </w:r>
    </w:p>
    <w:p w:rsidR="00BA73BE" w:rsidRPr="00D878D2" w:rsidRDefault="00BA73BE" w:rsidP="00BA73BE">
      <w:pPr>
        <w:spacing w:after="0"/>
        <w:jc w:val="both"/>
        <w:rPr>
          <w:rFonts w:asciiTheme="minorBidi" w:hAnsiTheme="minorBidi"/>
          <w:color w:val="44546A" w:themeColor="text2"/>
        </w:rPr>
      </w:pPr>
    </w:p>
    <w:p w:rsidR="00BA73BE" w:rsidRPr="00D878D2" w:rsidRDefault="00BA73BE" w:rsidP="00BA73BE">
      <w:pPr>
        <w:spacing w:after="0"/>
        <w:rPr>
          <w:rFonts w:asciiTheme="minorBidi" w:hAnsiTheme="minorBidi"/>
          <w:b/>
          <w:bCs/>
          <w:color w:val="44546A" w:themeColor="text2"/>
        </w:rPr>
      </w:pPr>
    </w:p>
    <w:p w:rsidR="00BA73BE" w:rsidRDefault="00BA73BE" w:rsidP="00CB258B">
      <w:pPr>
        <w:rPr>
          <w:rFonts w:asciiTheme="minorBidi" w:hAnsiTheme="minorBidi"/>
          <w:color w:val="44546A" w:themeColor="text2"/>
          <w:rtl/>
        </w:rPr>
      </w:pPr>
    </w:p>
    <w:p w:rsidR="00234489" w:rsidRDefault="00234489" w:rsidP="00CB258B">
      <w:pPr>
        <w:rPr>
          <w:rFonts w:asciiTheme="minorBidi" w:hAnsiTheme="minorBidi"/>
          <w:color w:val="44546A" w:themeColor="text2"/>
          <w:rtl/>
        </w:rPr>
      </w:pPr>
    </w:p>
    <w:p w:rsidR="00234489" w:rsidRDefault="00234489" w:rsidP="00CB258B">
      <w:pPr>
        <w:rPr>
          <w:rFonts w:asciiTheme="minorBidi" w:hAnsiTheme="minorBidi"/>
          <w:color w:val="44546A" w:themeColor="text2"/>
          <w:rtl/>
        </w:rPr>
      </w:pPr>
    </w:p>
    <w:p w:rsidR="00234489" w:rsidRDefault="00234489" w:rsidP="00CB258B">
      <w:pPr>
        <w:rPr>
          <w:rFonts w:asciiTheme="minorBidi" w:hAnsiTheme="minorBidi"/>
          <w:color w:val="44546A" w:themeColor="text2"/>
          <w:rtl/>
        </w:rPr>
      </w:pPr>
    </w:p>
    <w:p w:rsidR="00234489" w:rsidRDefault="00234489" w:rsidP="00CB258B">
      <w:pPr>
        <w:rPr>
          <w:rFonts w:asciiTheme="minorBidi" w:hAnsiTheme="minorBidi"/>
          <w:color w:val="44546A" w:themeColor="text2"/>
          <w:rtl/>
        </w:rPr>
      </w:pPr>
    </w:p>
    <w:p w:rsidR="00234489" w:rsidRDefault="00234489" w:rsidP="00CB258B">
      <w:pPr>
        <w:rPr>
          <w:rFonts w:asciiTheme="minorBidi" w:hAnsiTheme="minorBidi"/>
          <w:color w:val="44546A" w:themeColor="text2"/>
          <w:rtl/>
        </w:rPr>
      </w:pPr>
    </w:p>
    <w:p w:rsidR="00234489" w:rsidRDefault="00234489" w:rsidP="00CB258B">
      <w:pPr>
        <w:rPr>
          <w:rFonts w:asciiTheme="minorBidi" w:hAnsiTheme="minorBidi"/>
          <w:color w:val="44546A" w:themeColor="text2"/>
          <w:rtl/>
        </w:rPr>
      </w:pPr>
    </w:p>
    <w:p w:rsidR="00BC31E1" w:rsidRDefault="00BC31E1">
      <w:pPr>
        <w:bidi w:val="0"/>
        <w:spacing w:line="259" w:lineRule="auto"/>
        <w:rPr>
          <w:rFonts w:asciiTheme="minorBidi" w:hAnsiTheme="minorBidi"/>
          <w:sz w:val="28"/>
          <w:szCs w:val="28"/>
          <w:rtl/>
        </w:rPr>
      </w:pPr>
      <w:bookmarkStart w:id="331" w:name="_Toc111406710"/>
      <w:bookmarkStart w:id="332" w:name="_Toc111407076"/>
      <w:bookmarkStart w:id="333" w:name="_Toc111819893"/>
      <w:bookmarkStart w:id="334" w:name="_Toc111820653"/>
      <w:bookmarkStart w:id="335" w:name="_Toc111821028"/>
      <w:bookmarkStart w:id="336" w:name="_Toc111821388"/>
      <w:bookmarkStart w:id="337" w:name="_Toc111406711"/>
      <w:bookmarkStart w:id="338" w:name="_Toc111407077"/>
      <w:bookmarkStart w:id="339" w:name="_Toc111819894"/>
      <w:bookmarkStart w:id="340" w:name="_Toc111820654"/>
      <w:bookmarkStart w:id="341" w:name="_Toc111821029"/>
      <w:bookmarkStart w:id="342" w:name="_Toc111821389"/>
      <w:bookmarkStart w:id="343" w:name="_Toc111406712"/>
      <w:bookmarkStart w:id="344" w:name="_Toc111407078"/>
      <w:bookmarkStart w:id="345" w:name="_Toc111819895"/>
      <w:bookmarkStart w:id="346" w:name="_Toc111820655"/>
      <w:bookmarkStart w:id="347" w:name="_Toc111821030"/>
      <w:bookmarkStart w:id="348" w:name="_Toc111821390"/>
      <w:bookmarkStart w:id="349" w:name="_Toc111133937"/>
      <w:bookmarkStart w:id="350" w:name="_Toc111406713"/>
      <w:bookmarkStart w:id="351" w:name="_Toc111407079"/>
      <w:bookmarkStart w:id="352" w:name="_Toc111819896"/>
      <w:bookmarkStart w:id="353" w:name="_Toc111820656"/>
      <w:bookmarkStart w:id="354" w:name="_Toc111821031"/>
      <w:bookmarkStart w:id="355" w:name="_Toc111821391"/>
      <w:bookmarkStart w:id="356" w:name="_Toc111133938"/>
      <w:bookmarkStart w:id="357" w:name="_Toc111406714"/>
      <w:bookmarkStart w:id="358" w:name="_Toc111407080"/>
      <w:bookmarkStart w:id="359" w:name="_Toc111819897"/>
      <w:bookmarkStart w:id="360" w:name="_Toc111820657"/>
      <w:bookmarkStart w:id="361" w:name="_Toc111821032"/>
      <w:bookmarkStart w:id="362" w:name="_Toc111821392"/>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rPr>
          <w:rFonts w:asciiTheme="minorBidi" w:hAnsiTheme="minorBidi"/>
          <w:sz w:val="28"/>
          <w:szCs w:val="28"/>
          <w:rtl/>
        </w:rPr>
        <w:br w:type="page"/>
      </w:r>
    </w:p>
    <w:p w:rsidR="003015E7" w:rsidRPr="00064244" w:rsidRDefault="003015E7"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363" w:name="_Toc152255998"/>
      <w:r w:rsidRPr="00064244">
        <w:rPr>
          <w:rFonts w:asciiTheme="minorBidi" w:hAnsiTheme="minorBidi"/>
          <w:sz w:val="28"/>
          <w:szCs w:val="28"/>
          <w:rtl/>
        </w:rPr>
        <w:lastRenderedPageBreak/>
        <w:t>תת סל: חינוך פיננסי</w:t>
      </w:r>
      <w:bookmarkEnd w:id="363"/>
    </w:p>
    <w:p w:rsidR="00DF6A41" w:rsidRPr="00064244" w:rsidRDefault="00DF6A41"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תיאור תת הסל</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מטרת התוכניות/המענים שיכללו תחת תת סל זה, הינה לקדם מיומנויות חינוך פיננסי בקרב תלמידים במערכת החינוך, ותוך דגש על מיומנויות של אוריינות פיננסית מחד (מודעות, ידע, מיומנויות, עמדות והתנהגויות פיננסיות הנדרשות לצורך קבלת החלטות מושכלת לקידום רווחתם הפיננסית של תלמידים) וחיזוק המסוגלות הפיננסית (תפקוד ויכולת לפעול נכון) מאידך. </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מיומנויות חינוך פיננסי ניתנות לשילוב בתחומי דעת מגוונים ועל ידי כך מאפשרות שימוש יעיל ומותאם בידע במגוון הקשרים רחב. </w:t>
      </w:r>
    </w:p>
    <w:p w:rsidR="00BA73BE" w:rsidRPr="00064244" w:rsidRDefault="00BA73BE"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תנאי סף</w:t>
      </w:r>
    </w:p>
    <w:p w:rsidR="00BA73BE" w:rsidRPr="00064244" w:rsidRDefault="00DC7517"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שנה אחת</w:t>
      </w:r>
      <w:r w:rsidR="00BA73BE" w:rsidRPr="00064244">
        <w:rPr>
          <w:rFonts w:asciiTheme="minorBidi" w:hAnsiTheme="minorBidi"/>
          <w:sz w:val="24"/>
          <w:szCs w:val="24"/>
          <w:rtl/>
        </w:rPr>
        <w:t xml:space="preserve"> לפחות של ניסיון המציע בהפעלת התוכנית/המענה המוצעים.  </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השכלה של מפתח התוכנית/המענה ושל המבצעים בשטח כמפורט להלן: בעל תעודת מקצוע מאושרת ותקפה, ממוסד אקדמי מוכר על ידי המל"ג, בתחום הכלכלה או תעודה המעידה על התמחות בתחום הפיננסי.</w:t>
      </w:r>
    </w:p>
    <w:p w:rsidR="00BA73BE" w:rsidRPr="00064244" w:rsidRDefault="00BA73BE"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 xml:space="preserve">תנאים נוספים </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תוכנית הלמידה המלאה (עד 2 עמ') הכוללת מפרט תכנים, מי</w:t>
      </w:r>
      <w:r w:rsidR="00020106" w:rsidRPr="00064244">
        <w:rPr>
          <w:rFonts w:asciiTheme="minorBidi" w:hAnsiTheme="minorBidi"/>
          <w:sz w:val="24"/>
          <w:szCs w:val="24"/>
          <w:rtl/>
        </w:rPr>
        <w:t>ומנויות וערכים.</w:t>
      </w:r>
    </w:p>
    <w:p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 תו תקן הדרכה במידה ורלוונטי, מידת מעורבות המורה המקצועי.</w:t>
      </w:r>
    </w:p>
    <w:p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 xml:space="preserve">פירוט (עד עמוד 1) מספר השנים שהתוכנית/המענה מופעלים והיכן, כולל שמות מנהלים, מורים ו/או ממליצים שמכירים והשתמשו בתוכנית. </w:t>
      </w:r>
    </w:p>
    <w:p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lastRenderedPageBreak/>
        <w:t>התוכנית/המענה מותאמים לשכבות הגיל המוצעות, מבחינת העזרים/המסרים/הכלים.</w:t>
      </w:r>
    </w:p>
    <w:p w:rsidR="00BA73BE" w:rsidRPr="00064244" w:rsidRDefault="00BA73BE"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תנאי הפעלה</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rsidR="00BA73BE" w:rsidRPr="00064244" w:rsidRDefault="00BA73BE"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מוכוונים להקניית ידע, מיומנויות, הבנה, עמדות ומיומנויות התנהגותיות בהקשר של התנהלות בסיטואציות פיננסיות רלוונטיות ומסוגלות לפעול נכון במצבים אלו.</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מופעלים כתוכנית תוספתית או משולבים בתחומי דעת מגוונים.</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מפתחים מסוגלות צוותי חינוך לשלב ולקדם אוריינות פיננסית בתחומי דעת מגוונים.</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מוכוונים לעבודה בקבוצות הטרוגניות. </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תוכנית/מענה בהם קיים דגש על מיומנויות ניהול עצמי, הכוונה עצמית ולומד עצמאי. </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תוכניות/מענים שעברו הליך הערכה ומדידה חיצונית.</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תוכניות/מענים הפועלים בפריסה גיאוגרפית רחבה ובפריפריה.</w:t>
      </w:r>
    </w:p>
    <w:p w:rsidR="00BA73BE" w:rsidRPr="00D878D2" w:rsidRDefault="00BA73BE" w:rsidP="00BA73BE">
      <w:pPr>
        <w:spacing w:after="0"/>
        <w:jc w:val="both"/>
        <w:rPr>
          <w:rFonts w:asciiTheme="minorBidi" w:hAnsiTheme="minorBidi"/>
          <w:color w:val="44546A" w:themeColor="text2"/>
        </w:rPr>
      </w:pPr>
    </w:p>
    <w:p w:rsidR="00BA73BE" w:rsidRPr="00D878D2" w:rsidRDefault="00BA73BE" w:rsidP="00BA73BE">
      <w:pPr>
        <w:spacing w:after="0" w:line="240" w:lineRule="auto"/>
        <w:jc w:val="both"/>
        <w:rPr>
          <w:rFonts w:asciiTheme="minorBidi" w:hAnsiTheme="minorBidi"/>
          <w:color w:val="44546A" w:themeColor="text2"/>
          <w:rtl/>
        </w:rPr>
      </w:pPr>
    </w:p>
    <w:p w:rsidR="00B32F33" w:rsidRDefault="00B32F33">
      <w:pPr>
        <w:bidi w:val="0"/>
        <w:spacing w:line="259" w:lineRule="auto"/>
        <w:rPr>
          <w:rFonts w:asciiTheme="minorBidi" w:eastAsia="Calibri" w:hAnsiTheme="minorBidi"/>
          <w:b/>
          <w:bCs/>
          <w:color w:val="44546A" w:themeColor="text2"/>
        </w:rPr>
      </w:pPr>
      <w:r>
        <w:rPr>
          <w:rFonts w:asciiTheme="minorBidi" w:eastAsia="Calibri" w:hAnsiTheme="minorBidi"/>
          <w:b/>
          <w:bCs/>
          <w:color w:val="44546A" w:themeColor="text2"/>
          <w:rtl/>
        </w:rPr>
        <w:br w:type="page"/>
      </w:r>
    </w:p>
    <w:p w:rsidR="003015E7" w:rsidRPr="00064244" w:rsidRDefault="003015E7"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364" w:name="_Toc111406716"/>
      <w:bookmarkStart w:id="365" w:name="_Toc111407082"/>
      <w:bookmarkStart w:id="366" w:name="_Toc111819899"/>
      <w:bookmarkStart w:id="367" w:name="_Toc111820659"/>
      <w:bookmarkStart w:id="368" w:name="_Toc111821034"/>
      <w:bookmarkStart w:id="369" w:name="_Toc111821394"/>
      <w:bookmarkStart w:id="370" w:name="_Toc111406717"/>
      <w:bookmarkStart w:id="371" w:name="_Toc111407083"/>
      <w:bookmarkStart w:id="372" w:name="_Toc111819900"/>
      <w:bookmarkStart w:id="373" w:name="_Toc111820660"/>
      <w:bookmarkStart w:id="374" w:name="_Toc111821035"/>
      <w:bookmarkStart w:id="375" w:name="_Toc111821395"/>
      <w:bookmarkStart w:id="376" w:name="_Toc111406718"/>
      <w:bookmarkStart w:id="377" w:name="_Toc111407084"/>
      <w:bookmarkStart w:id="378" w:name="_Toc111819901"/>
      <w:bookmarkStart w:id="379" w:name="_Toc111820661"/>
      <w:bookmarkStart w:id="380" w:name="_Toc111821036"/>
      <w:bookmarkStart w:id="381" w:name="_Toc111821396"/>
      <w:bookmarkStart w:id="382" w:name="_Toc111406719"/>
      <w:bookmarkStart w:id="383" w:name="_Toc111407085"/>
      <w:bookmarkStart w:id="384" w:name="_Toc111819902"/>
      <w:bookmarkStart w:id="385" w:name="_Toc111820662"/>
      <w:bookmarkStart w:id="386" w:name="_Toc111821037"/>
      <w:bookmarkStart w:id="387" w:name="_Toc111821397"/>
      <w:bookmarkStart w:id="388" w:name="_Toc111406720"/>
      <w:bookmarkStart w:id="389" w:name="_Toc111407086"/>
      <w:bookmarkStart w:id="390" w:name="_Toc111819903"/>
      <w:bookmarkStart w:id="391" w:name="_Toc111820663"/>
      <w:bookmarkStart w:id="392" w:name="_Toc111821038"/>
      <w:bookmarkStart w:id="393" w:name="_Toc111821398"/>
      <w:bookmarkStart w:id="394" w:name="_Toc111406721"/>
      <w:bookmarkStart w:id="395" w:name="_Toc111407087"/>
      <w:bookmarkStart w:id="396" w:name="_Toc111819904"/>
      <w:bookmarkStart w:id="397" w:name="_Toc111820664"/>
      <w:bookmarkStart w:id="398" w:name="_Toc111821039"/>
      <w:bookmarkStart w:id="399" w:name="_Toc111821399"/>
      <w:bookmarkStart w:id="400" w:name="_Toc111406722"/>
      <w:bookmarkStart w:id="401" w:name="_Toc111407088"/>
      <w:bookmarkStart w:id="402" w:name="_Toc111819905"/>
      <w:bookmarkStart w:id="403" w:name="_Toc111820665"/>
      <w:bookmarkStart w:id="404" w:name="_Toc111821040"/>
      <w:bookmarkStart w:id="405" w:name="_Toc111821400"/>
      <w:bookmarkStart w:id="406" w:name="_Toc111406723"/>
      <w:bookmarkStart w:id="407" w:name="_Toc111407089"/>
      <w:bookmarkStart w:id="408" w:name="_Toc111819906"/>
      <w:bookmarkStart w:id="409" w:name="_Toc111820666"/>
      <w:bookmarkStart w:id="410" w:name="_Toc111821041"/>
      <w:bookmarkStart w:id="411" w:name="_Toc111821401"/>
      <w:bookmarkStart w:id="412" w:name="_Toc111406724"/>
      <w:bookmarkStart w:id="413" w:name="_Toc111407090"/>
      <w:bookmarkStart w:id="414" w:name="_Toc111819907"/>
      <w:bookmarkStart w:id="415" w:name="_Toc111820667"/>
      <w:bookmarkStart w:id="416" w:name="_Toc111821042"/>
      <w:bookmarkStart w:id="417" w:name="_Toc111821402"/>
      <w:bookmarkStart w:id="418" w:name="_Toc111406725"/>
      <w:bookmarkStart w:id="419" w:name="_Toc111407091"/>
      <w:bookmarkStart w:id="420" w:name="_Toc111819908"/>
      <w:bookmarkStart w:id="421" w:name="_Toc111820668"/>
      <w:bookmarkStart w:id="422" w:name="_Toc111821043"/>
      <w:bookmarkStart w:id="423" w:name="_Toc111821403"/>
      <w:bookmarkStart w:id="424" w:name="_Toc111406726"/>
      <w:bookmarkStart w:id="425" w:name="_Toc111407092"/>
      <w:bookmarkStart w:id="426" w:name="_Toc111819909"/>
      <w:bookmarkStart w:id="427" w:name="_Toc111820669"/>
      <w:bookmarkStart w:id="428" w:name="_Toc111821044"/>
      <w:bookmarkStart w:id="429" w:name="_Toc111821404"/>
      <w:bookmarkStart w:id="430" w:name="_Toc111406727"/>
      <w:bookmarkStart w:id="431" w:name="_Toc111407093"/>
      <w:bookmarkStart w:id="432" w:name="_Toc111819910"/>
      <w:bookmarkStart w:id="433" w:name="_Toc111820670"/>
      <w:bookmarkStart w:id="434" w:name="_Toc111821045"/>
      <w:bookmarkStart w:id="435" w:name="_Toc111821405"/>
      <w:bookmarkStart w:id="436" w:name="_Toc111406728"/>
      <w:bookmarkStart w:id="437" w:name="_Toc111407094"/>
      <w:bookmarkStart w:id="438" w:name="_Toc111819911"/>
      <w:bookmarkStart w:id="439" w:name="_Toc111820671"/>
      <w:bookmarkStart w:id="440" w:name="_Toc111821046"/>
      <w:bookmarkStart w:id="441" w:name="_Toc111821406"/>
      <w:bookmarkStart w:id="442" w:name="_Toc111406729"/>
      <w:bookmarkStart w:id="443" w:name="_Toc111407095"/>
      <w:bookmarkStart w:id="444" w:name="_Toc111819912"/>
      <w:bookmarkStart w:id="445" w:name="_Toc111820672"/>
      <w:bookmarkStart w:id="446" w:name="_Toc111821047"/>
      <w:bookmarkStart w:id="447" w:name="_Toc111821407"/>
      <w:bookmarkStart w:id="448" w:name="_Toc111406730"/>
      <w:bookmarkStart w:id="449" w:name="_Toc111407096"/>
      <w:bookmarkStart w:id="450" w:name="_Toc111819913"/>
      <w:bookmarkStart w:id="451" w:name="_Toc111820673"/>
      <w:bookmarkStart w:id="452" w:name="_Toc111821048"/>
      <w:bookmarkStart w:id="453" w:name="_Toc111821408"/>
      <w:bookmarkStart w:id="454" w:name="_Toc111406731"/>
      <w:bookmarkStart w:id="455" w:name="_Toc111407097"/>
      <w:bookmarkStart w:id="456" w:name="_Toc111819914"/>
      <w:bookmarkStart w:id="457" w:name="_Toc111820674"/>
      <w:bookmarkStart w:id="458" w:name="_Toc111821049"/>
      <w:bookmarkStart w:id="459" w:name="_Toc111821409"/>
      <w:bookmarkStart w:id="460" w:name="_Toc111406732"/>
      <w:bookmarkStart w:id="461" w:name="_Toc111407098"/>
      <w:bookmarkStart w:id="462" w:name="_Toc111819915"/>
      <w:bookmarkStart w:id="463" w:name="_Toc111820675"/>
      <w:bookmarkStart w:id="464" w:name="_Toc111821050"/>
      <w:bookmarkStart w:id="465" w:name="_Toc111821410"/>
      <w:bookmarkStart w:id="466" w:name="_Toc111406733"/>
      <w:bookmarkStart w:id="467" w:name="_Toc111407099"/>
      <w:bookmarkStart w:id="468" w:name="_Toc111819916"/>
      <w:bookmarkStart w:id="469" w:name="_Toc111820676"/>
      <w:bookmarkStart w:id="470" w:name="_Toc111821051"/>
      <w:bookmarkStart w:id="471" w:name="_Toc111821411"/>
      <w:bookmarkStart w:id="472" w:name="_Toc111406734"/>
      <w:bookmarkStart w:id="473" w:name="_Toc111407100"/>
      <w:bookmarkStart w:id="474" w:name="_Toc111819917"/>
      <w:bookmarkStart w:id="475" w:name="_Toc111820677"/>
      <w:bookmarkStart w:id="476" w:name="_Toc111821052"/>
      <w:bookmarkStart w:id="477" w:name="_Toc111821412"/>
      <w:bookmarkStart w:id="478" w:name="_Toc111406735"/>
      <w:bookmarkStart w:id="479" w:name="_Toc111407101"/>
      <w:bookmarkStart w:id="480" w:name="_Toc111819918"/>
      <w:bookmarkStart w:id="481" w:name="_Toc111820678"/>
      <w:bookmarkStart w:id="482" w:name="_Toc111821053"/>
      <w:bookmarkStart w:id="483" w:name="_Toc111821413"/>
      <w:bookmarkStart w:id="484" w:name="_Toc111406736"/>
      <w:bookmarkStart w:id="485" w:name="_Toc111407102"/>
      <w:bookmarkStart w:id="486" w:name="_Toc111819919"/>
      <w:bookmarkStart w:id="487" w:name="_Toc111820679"/>
      <w:bookmarkStart w:id="488" w:name="_Toc111821054"/>
      <w:bookmarkStart w:id="489" w:name="_Toc111821414"/>
      <w:bookmarkStart w:id="490" w:name="_Toc111406737"/>
      <w:bookmarkStart w:id="491" w:name="_Toc111407103"/>
      <w:bookmarkStart w:id="492" w:name="_Toc111819920"/>
      <w:bookmarkStart w:id="493" w:name="_Toc111820680"/>
      <w:bookmarkStart w:id="494" w:name="_Toc111821055"/>
      <w:bookmarkStart w:id="495" w:name="_Toc111821415"/>
      <w:bookmarkStart w:id="496" w:name="_Toc111406738"/>
      <w:bookmarkStart w:id="497" w:name="_Toc111407104"/>
      <w:bookmarkStart w:id="498" w:name="_Toc111819921"/>
      <w:bookmarkStart w:id="499" w:name="_Toc111820681"/>
      <w:bookmarkStart w:id="500" w:name="_Toc111821056"/>
      <w:bookmarkStart w:id="501" w:name="_Toc111821416"/>
      <w:bookmarkStart w:id="502" w:name="_Toc111406739"/>
      <w:bookmarkStart w:id="503" w:name="_Toc111407105"/>
      <w:bookmarkStart w:id="504" w:name="_Toc111819922"/>
      <w:bookmarkStart w:id="505" w:name="_Toc111820682"/>
      <w:bookmarkStart w:id="506" w:name="_Toc111821057"/>
      <w:bookmarkStart w:id="507" w:name="_Toc111821417"/>
      <w:bookmarkStart w:id="508" w:name="_Toc111406740"/>
      <w:bookmarkStart w:id="509" w:name="_Toc111407106"/>
      <w:bookmarkStart w:id="510" w:name="_Toc111819923"/>
      <w:bookmarkStart w:id="511" w:name="_Toc111820683"/>
      <w:bookmarkStart w:id="512" w:name="_Toc111821058"/>
      <w:bookmarkStart w:id="513" w:name="_Toc111821418"/>
      <w:bookmarkStart w:id="514" w:name="_Toc111406741"/>
      <w:bookmarkStart w:id="515" w:name="_Toc111407107"/>
      <w:bookmarkStart w:id="516" w:name="_Toc111819924"/>
      <w:bookmarkStart w:id="517" w:name="_Toc111820684"/>
      <w:bookmarkStart w:id="518" w:name="_Toc111821059"/>
      <w:bookmarkStart w:id="519" w:name="_Toc111821419"/>
      <w:bookmarkStart w:id="520" w:name="_Toc111406742"/>
      <w:bookmarkStart w:id="521" w:name="_Toc111407108"/>
      <w:bookmarkStart w:id="522" w:name="_Toc111819925"/>
      <w:bookmarkStart w:id="523" w:name="_Toc111820685"/>
      <w:bookmarkStart w:id="524" w:name="_Toc111821060"/>
      <w:bookmarkStart w:id="525" w:name="_Toc111821420"/>
      <w:bookmarkStart w:id="526" w:name="_Toc111406743"/>
      <w:bookmarkStart w:id="527" w:name="_Toc111407109"/>
      <w:bookmarkStart w:id="528" w:name="_Toc111819926"/>
      <w:bookmarkStart w:id="529" w:name="_Toc111820686"/>
      <w:bookmarkStart w:id="530" w:name="_Toc111821061"/>
      <w:bookmarkStart w:id="531" w:name="_Toc111821421"/>
      <w:bookmarkStart w:id="532" w:name="_Toc111406744"/>
      <w:bookmarkStart w:id="533" w:name="_Toc111407110"/>
      <w:bookmarkStart w:id="534" w:name="_Toc111819927"/>
      <w:bookmarkStart w:id="535" w:name="_Toc111820687"/>
      <w:bookmarkStart w:id="536" w:name="_Toc111821062"/>
      <w:bookmarkStart w:id="537" w:name="_Toc111821422"/>
      <w:bookmarkStart w:id="538" w:name="_Toc111133940"/>
      <w:bookmarkStart w:id="539" w:name="_Toc111406745"/>
      <w:bookmarkStart w:id="540" w:name="_Toc111407111"/>
      <w:bookmarkStart w:id="541" w:name="_Toc111819928"/>
      <w:bookmarkStart w:id="542" w:name="_Toc111820688"/>
      <w:bookmarkStart w:id="543" w:name="_Toc111821063"/>
      <w:bookmarkStart w:id="544" w:name="_Toc111821423"/>
      <w:bookmarkStart w:id="545" w:name="_Toc111133941"/>
      <w:bookmarkStart w:id="546" w:name="_Toc111406746"/>
      <w:bookmarkStart w:id="547" w:name="_Toc111407112"/>
      <w:bookmarkStart w:id="548" w:name="_Toc111819929"/>
      <w:bookmarkStart w:id="549" w:name="_Toc111820689"/>
      <w:bookmarkStart w:id="550" w:name="_Toc111821064"/>
      <w:bookmarkStart w:id="551" w:name="_Toc111821424"/>
      <w:bookmarkStart w:id="552" w:name="_Toc111133942"/>
      <w:bookmarkStart w:id="553" w:name="_Toc111406747"/>
      <w:bookmarkStart w:id="554" w:name="_Toc111407113"/>
      <w:bookmarkStart w:id="555" w:name="_Toc111819930"/>
      <w:bookmarkStart w:id="556" w:name="_Toc111820690"/>
      <w:bookmarkStart w:id="557" w:name="_Toc111821065"/>
      <w:bookmarkStart w:id="558" w:name="_Toc111821425"/>
      <w:bookmarkStart w:id="559" w:name="_Toc152255999"/>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r w:rsidRPr="00064244">
        <w:rPr>
          <w:rFonts w:asciiTheme="minorBidi" w:hAnsiTheme="minorBidi"/>
          <w:sz w:val="28"/>
          <w:szCs w:val="28"/>
          <w:rtl/>
        </w:rPr>
        <w:lastRenderedPageBreak/>
        <w:t xml:space="preserve">תת סל: </w:t>
      </w:r>
      <w:r w:rsidR="002831B0" w:rsidRPr="00064244">
        <w:rPr>
          <w:rFonts w:asciiTheme="minorBidi" w:hAnsiTheme="minorBidi"/>
          <w:sz w:val="28"/>
          <w:szCs w:val="28"/>
          <w:rtl/>
        </w:rPr>
        <w:t>תחומי</w:t>
      </w:r>
      <w:r w:rsidRPr="00064244">
        <w:rPr>
          <w:rFonts w:asciiTheme="minorBidi" w:hAnsiTheme="minorBidi"/>
          <w:sz w:val="28"/>
          <w:szCs w:val="28"/>
          <w:rtl/>
        </w:rPr>
        <w:t xml:space="preserve"> מדע, טכנולוגיה ומתמטיקה</w:t>
      </w:r>
      <w:bookmarkEnd w:id="559"/>
    </w:p>
    <w:p w:rsidR="00DF6A41" w:rsidRPr="00064244" w:rsidRDefault="00DF6A41"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תיאור תת הסל</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תחומי הדעת המדעיים, מדע, טכנולוגיה ומתמטיקה נועדו לפתח בקרב התלמידים ידע נרחב ומעמיק ומיומנויות בתחומי המדעים והטכנולוגיה, תוך הבנה מעמיקה של מהות המדע ו/או ידע נרחב ומעמיק ומיומנויות במתמטיקה והבנה מעמיקה של המבנה המתמטי. כל זאת, תוך טיפוח תפיסת מסוגלות עצמית, אוריינות מתמטית, אוריינות מדעית ויכולת להפעיל חשיבה יצירתית, חשיבה ביקורתית, עבודת צוות, פתרון בעיות והכוונה עצמית בלמידה. לימוד תחומי דעת אלו חושף את התלמידים למפעל התרבות האנושית בתחומי המדע והמתמטיקה ולערכיו הכוללים דיוק מתמטי, אתיקה ומוסר במחקר, שקיפות ושיתופיות ושאיפה לאמת ולאובייקטיביות, תוך שימוש בדרכי הוראה המפתחות חשיבה מסדר גבוה. הלמידה בשיעורי המדעים תשלב שיעורי מעבדות ועבודה מעשית במעבדה ומחוץ לכיתה בדגש </w:t>
      </w:r>
      <w:r w:rsidRPr="00064244">
        <w:rPr>
          <w:rFonts w:asciiTheme="minorBidi" w:hAnsiTheme="minorBidi"/>
          <w:sz w:val="24"/>
          <w:szCs w:val="24"/>
        </w:rPr>
        <w:t>hands on – minds on</w:t>
      </w:r>
      <w:r w:rsidR="0043729B">
        <w:rPr>
          <w:rFonts w:asciiTheme="minorBidi" w:hAnsiTheme="minorBidi" w:hint="cs"/>
          <w:sz w:val="24"/>
          <w:szCs w:val="24"/>
          <w:rtl/>
        </w:rPr>
        <w:t xml:space="preserve"> ו</w:t>
      </w:r>
      <w:r w:rsidRPr="00064244">
        <w:rPr>
          <w:rFonts w:asciiTheme="minorBidi" w:hAnsiTheme="minorBidi"/>
          <w:sz w:val="24"/>
          <w:szCs w:val="24"/>
          <w:rtl/>
        </w:rPr>
        <w:t>למידה שיתופית בצוות.</w:t>
      </w:r>
    </w:p>
    <w:p w:rsidR="002831B0" w:rsidRPr="00064244" w:rsidRDefault="002831B0"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לצד הנושאים הדיסציפלינריים ישנה חשיבות ללמידה לפי רעיונות גדולים וסוגיות אותנטיות מהעולם האמיתי, לדוגמה תחום החלל ולמידה בגישת ה- </w:t>
      </w:r>
      <w:r w:rsidRPr="00064244">
        <w:rPr>
          <w:rFonts w:asciiTheme="minorBidi" w:hAnsiTheme="minorBidi"/>
          <w:sz w:val="24"/>
          <w:szCs w:val="24"/>
        </w:rPr>
        <w:t>STEM</w:t>
      </w:r>
      <w:r w:rsidRPr="00064244">
        <w:rPr>
          <w:rFonts w:asciiTheme="minorBidi" w:hAnsiTheme="minorBidi"/>
          <w:sz w:val="24"/>
          <w:szCs w:val="24"/>
          <w:rtl/>
        </w:rPr>
        <w:t xml:space="preserve"> הבין-תחומית</w:t>
      </w:r>
      <w:r w:rsidR="006E29A9" w:rsidRPr="00064244">
        <w:rPr>
          <w:rFonts w:asciiTheme="minorBidi" w:hAnsiTheme="minorBidi"/>
          <w:sz w:val="24"/>
          <w:szCs w:val="24"/>
          <w:rtl/>
        </w:rPr>
        <w:t xml:space="preserve"> שבבסיסם עומדות האוריינות המדעית והאוריינות ההנדסית</w:t>
      </w:r>
      <w:r w:rsidRPr="00064244">
        <w:rPr>
          <w:rFonts w:asciiTheme="minorBidi" w:hAnsiTheme="minorBidi"/>
          <w:sz w:val="24"/>
          <w:szCs w:val="24"/>
          <w:rtl/>
        </w:rPr>
        <w:t>.</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לצורך קידום המטרות שצוינו, מבקש משרד החינוך להרחיב את מנעד התוכניות והמענים הרלוונטיים להעשרת </w:t>
      </w:r>
      <w:r w:rsidR="006E29A9" w:rsidRPr="00064244">
        <w:rPr>
          <w:rFonts w:asciiTheme="minorBidi" w:hAnsiTheme="minorBidi"/>
          <w:sz w:val="24"/>
          <w:szCs w:val="24"/>
          <w:rtl/>
        </w:rPr>
        <w:t>ההוראה ב</w:t>
      </w:r>
      <w:r w:rsidRPr="00064244">
        <w:rPr>
          <w:rFonts w:asciiTheme="minorBidi" w:hAnsiTheme="minorBidi"/>
          <w:sz w:val="24"/>
          <w:szCs w:val="24"/>
          <w:rtl/>
        </w:rPr>
        <w:t>תחומי הדעת הללו</w:t>
      </w:r>
      <w:r w:rsidR="006E29A9" w:rsidRPr="00064244">
        <w:rPr>
          <w:rFonts w:asciiTheme="minorBidi" w:hAnsiTheme="minorBidi"/>
          <w:sz w:val="24"/>
          <w:szCs w:val="24"/>
          <w:rtl/>
        </w:rPr>
        <w:t>, כגון תוכנית ההתנסויות המדעיות וההנדסיות במוזיאונים למדע או בתוכניות מחקר באוניברסיטאות.</w:t>
      </w:r>
    </w:p>
    <w:p w:rsidR="00BA73BE"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מטרת התוכניות/המענים בתת סל זה, הינה להוסיף "קומת העשרה"</w:t>
      </w:r>
      <w:r w:rsidR="0043729B">
        <w:rPr>
          <w:rFonts w:asciiTheme="minorBidi" w:hAnsiTheme="minorBidi" w:hint="cs"/>
          <w:sz w:val="24"/>
          <w:szCs w:val="24"/>
          <w:rtl/>
        </w:rPr>
        <w:t xml:space="preserve"> ובחירה</w:t>
      </w:r>
      <w:r w:rsidRPr="00064244">
        <w:rPr>
          <w:rFonts w:asciiTheme="minorBidi" w:hAnsiTheme="minorBidi"/>
          <w:sz w:val="24"/>
          <w:szCs w:val="24"/>
          <w:rtl/>
        </w:rPr>
        <w:t xml:space="preserve"> להוראת תחומי הדעת הללו.</w:t>
      </w:r>
    </w:p>
    <w:p w:rsidR="0043729B" w:rsidRDefault="0043729B" w:rsidP="00064244">
      <w:pPr>
        <w:pStyle w:val="a4"/>
        <w:numPr>
          <w:ilvl w:val="3"/>
          <w:numId w:val="64"/>
        </w:numPr>
        <w:spacing w:after="0" w:line="360" w:lineRule="auto"/>
        <w:ind w:left="1927" w:hanging="847"/>
        <w:jc w:val="both"/>
        <w:rPr>
          <w:rFonts w:asciiTheme="minorBidi" w:hAnsiTheme="minorBidi"/>
          <w:sz w:val="24"/>
          <w:szCs w:val="24"/>
        </w:rPr>
      </w:pPr>
      <w:r>
        <w:rPr>
          <w:rFonts w:asciiTheme="minorBidi" w:hAnsiTheme="minorBidi" w:hint="cs"/>
          <w:sz w:val="24"/>
          <w:szCs w:val="24"/>
          <w:rtl/>
        </w:rPr>
        <w:t>התוכניות/המענים בתת סל זה נותנים מענה לשונות בין התלמידים, מגבירים מוטיבציה ומעודדים תלמידים לאהוב ללמוד מדעים, רלבנטיות לתלמידים, לחיי היום יום לתחומי המדעיים השונים, תוך גמישות בהתאמה לצרכי בית הספר והתלמידים.</w:t>
      </w:r>
    </w:p>
    <w:p w:rsidR="0043729B" w:rsidRPr="00064244" w:rsidRDefault="0043729B" w:rsidP="00064244">
      <w:pPr>
        <w:pStyle w:val="a4"/>
        <w:numPr>
          <w:ilvl w:val="3"/>
          <w:numId w:val="64"/>
        </w:numPr>
        <w:spacing w:after="0" w:line="360" w:lineRule="auto"/>
        <w:ind w:left="1927" w:hanging="847"/>
        <w:jc w:val="both"/>
        <w:rPr>
          <w:rFonts w:asciiTheme="minorBidi" w:hAnsiTheme="minorBidi"/>
          <w:sz w:val="24"/>
          <w:szCs w:val="24"/>
          <w:rtl/>
        </w:rPr>
      </w:pPr>
      <w:r>
        <w:rPr>
          <w:rFonts w:asciiTheme="minorBidi" w:hAnsiTheme="minorBidi" w:hint="cs"/>
          <w:sz w:val="24"/>
          <w:szCs w:val="24"/>
          <w:rtl/>
        </w:rPr>
        <w:t>התוכניות/המענים יעסקו בשיפור הישגי התלמידים ובצמצום פערים לימודיים.</w:t>
      </w:r>
    </w:p>
    <w:p w:rsidR="001440DD" w:rsidRPr="00064244" w:rsidRDefault="001440D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hint="eastAsia"/>
          <w:sz w:val="24"/>
          <w:szCs w:val="24"/>
          <w:rtl/>
        </w:rPr>
        <w:lastRenderedPageBreak/>
        <w:t>תת</w:t>
      </w:r>
      <w:r w:rsidRPr="00064244">
        <w:rPr>
          <w:rFonts w:asciiTheme="minorBidi" w:hAnsiTheme="minorBidi"/>
          <w:sz w:val="24"/>
          <w:szCs w:val="24"/>
          <w:rtl/>
        </w:rPr>
        <w:t xml:space="preserve"> סל זה אינו כולל הרצאה בודדת או תוכניות המיועדות לחינוך הטכנולוגי (אותן </w:t>
      </w:r>
      <w:r w:rsidRPr="00064244">
        <w:rPr>
          <w:rFonts w:asciiTheme="minorBidi" w:hAnsiTheme="minorBidi" w:hint="eastAsia"/>
          <w:sz w:val="24"/>
          <w:szCs w:val="24"/>
          <w:rtl/>
        </w:rPr>
        <w:t>יש</w:t>
      </w:r>
      <w:r w:rsidRPr="00064244">
        <w:rPr>
          <w:rFonts w:asciiTheme="minorBidi" w:hAnsiTheme="minorBidi"/>
          <w:sz w:val="24"/>
          <w:szCs w:val="24"/>
          <w:rtl/>
        </w:rPr>
        <w:t xml:space="preserve"> </w:t>
      </w:r>
      <w:r w:rsidRPr="00064244">
        <w:rPr>
          <w:rFonts w:asciiTheme="minorBidi" w:hAnsiTheme="minorBidi" w:hint="eastAsia"/>
          <w:sz w:val="24"/>
          <w:szCs w:val="24"/>
          <w:rtl/>
        </w:rPr>
        <w:t>להגיש</w:t>
      </w:r>
      <w:r w:rsidRPr="00064244">
        <w:rPr>
          <w:rFonts w:asciiTheme="minorBidi" w:hAnsiTheme="minorBidi"/>
          <w:sz w:val="24"/>
          <w:szCs w:val="24"/>
          <w:rtl/>
        </w:rPr>
        <w:t xml:space="preserve"> </w:t>
      </w:r>
      <w:r w:rsidRPr="00064244">
        <w:rPr>
          <w:rFonts w:asciiTheme="minorBidi" w:hAnsiTheme="minorBidi" w:hint="eastAsia"/>
          <w:sz w:val="24"/>
          <w:szCs w:val="24"/>
          <w:rtl/>
        </w:rPr>
        <w:t>לתת</w:t>
      </w:r>
      <w:r w:rsidRPr="00064244">
        <w:rPr>
          <w:rFonts w:asciiTheme="minorBidi" w:hAnsiTheme="minorBidi"/>
          <w:sz w:val="24"/>
          <w:szCs w:val="24"/>
          <w:rtl/>
        </w:rPr>
        <w:t xml:space="preserve"> </w:t>
      </w:r>
      <w:r w:rsidRPr="00064244">
        <w:rPr>
          <w:rFonts w:asciiTheme="minorBidi" w:hAnsiTheme="minorBidi" w:hint="eastAsia"/>
          <w:sz w:val="24"/>
          <w:szCs w:val="24"/>
          <w:rtl/>
        </w:rPr>
        <w:t>סל</w:t>
      </w:r>
      <w:r w:rsidRPr="00064244">
        <w:rPr>
          <w:rFonts w:asciiTheme="minorBidi" w:hAnsiTheme="minorBidi"/>
          <w:sz w:val="24"/>
          <w:szCs w:val="24"/>
          <w:rtl/>
        </w:rPr>
        <w:t xml:space="preserve"> </w:t>
      </w:r>
      <w:r w:rsidRPr="00064244">
        <w:rPr>
          <w:rFonts w:asciiTheme="minorBidi" w:hAnsiTheme="minorBidi" w:hint="eastAsia"/>
          <w:sz w:val="24"/>
          <w:szCs w:val="24"/>
          <w:rtl/>
        </w:rPr>
        <w:t>חינוך</w:t>
      </w:r>
      <w:r w:rsidRPr="00064244">
        <w:rPr>
          <w:rFonts w:asciiTheme="minorBidi" w:hAnsiTheme="minorBidi"/>
          <w:sz w:val="24"/>
          <w:szCs w:val="24"/>
          <w:rtl/>
        </w:rPr>
        <w:t xml:space="preserve"> </w:t>
      </w:r>
      <w:r w:rsidRPr="00064244">
        <w:rPr>
          <w:rFonts w:asciiTheme="minorBidi" w:hAnsiTheme="minorBidi" w:hint="eastAsia"/>
          <w:sz w:val="24"/>
          <w:szCs w:val="24"/>
          <w:rtl/>
        </w:rPr>
        <w:t>טכנול</w:t>
      </w:r>
      <w:r w:rsidR="00B8034D" w:rsidRPr="00064244">
        <w:rPr>
          <w:rFonts w:asciiTheme="minorBidi" w:hAnsiTheme="minorBidi" w:hint="eastAsia"/>
          <w:sz w:val="24"/>
          <w:szCs w:val="24"/>
          <w:rtl/>
        </w:rPr>
        <w:t>ו</w:t>
      </w:r>
      <w:r w:rsidRPr="00064244">
        <w:rPr>
          <w:rFonts w:asciiTheme="minorBidi" w:hAnsiTheme="minorBidi" w:hint="eastAsia"/>
          <w:sz w:val="24"/>
          <w:szCs w:val="24"/>
          <w:rtl/>
        </w:rPr>
        <w:t>גי</w:t>
      </w:r>
      <w:r w:rsidR="00B8034D" w:rsidRPr="00064244">
        <w:rPr>
          <w:rFonts w:asciiTheme="minorBidi" w:hAnsiTheme="minorBidi"/>
          <w:sz w:val="24"/>
          <w:szCs w:val="24"/>
          <w:rtl/>
        </w:rPr>
        <w:t xml:space="preserve">: </w:t>
      </w:r>
      <w:r w:rsidR="00B8034D" w:rsidRPr="00064244">
        <w:rPr>
          <w:rFonts w:asciiTheme="minorBidi" w:hAnsiTheme="minorBidi" w:hint="eastAsia"/>
          <w:sz w:val="24"/>
          <w:szCs w:val="24"/>
          <w:rtl/>
        </w:rPr>
        <w:t>התנסות</w:t>
      </w:r>
      <w:r w:rsidR="00B8034D" w:rsidRPr="00064244">
        <w:rPr>
          <w:rFonts w:asciiTheme="minorBidi" w:hAnsiTheme="minorBidi"/>
          <w:sz w:val="24"/>
          <w:szCs w:val="24"/>
          <w:rtl/>
        </w:rPr>
        <w:t xml:space="preserve">, </w:t>
      </w:r>
      <w:r w:rsidR="00B8034D" w:rsidRPr="00064244">
        <w:rPr>
          <w:rFonts w:asciiTheme="minorBidi" w:hAnsiTheme="minorBidi" w:hint="eastAsia"/>
          <w:sz w:val="24"/>
          <w:szCs w:val="24"/>
          <w:rtl/>
        </w:rPr>
        <w:t>שירותים</w:t>
      </w:r>
      <w:r w:rsidR="00B8034D" w:rsidRPr="00064244">
        <w:rPr>
          <w:rFonts w:asciiTheme="minorBidi" w:hAnsiTheme="minorBidi"/>
          <w:sz w:val="24"/>
          <w:szCs w:val="24"/>
          <w:rtl/>
        </w:rPr>
        <w:t xml:space="preserve"> </w:t>
      </w:r>
      <w:r w:rsidR="00B8034D" w:rsidRPr="00064244">
        <w:rPr>
          <w:rFonts w:asciiTheme="minorBidi" w:hAnsiTheme="minorBidi" w:hint="eastAsia"/>
          <w:sz w:val="24"/>
          <w:szCs w:val="24"/>
          <w:rtl/>
        </w:rPr>
        <w:t>ותעשייה</w:t>
      </w:r>
      <w:r w:rsidRPr="00064244">
        <w:rPr>
          <w:rFonts w:asciiTheme="minorBidi" w:hAnsiTheme="minorBidi"/>
          <w:sz w:val="24"/>
          <w:szCs w:val="24"/>
          <w:rtl/>
        </w:rPr>
        <w:t>)</w:t>
      </w:r>
      <w:r w:rsidR="00B8034D" w:rsidRPr="00064244">
        <w:rPr>
          <w:rFonts w:asciiTheme="minorBidi" w:hAnsiTheme="minorBidi"/>
          <w:sz w:val="24"/>
          <w:szCs w:val="24"/>
          <w:rtl/>
        </w:rPr>
        <w:t xml:space="preserve"> או תכנים (אותם יש להגיש לאישור אגף ספרי לימוד).</w:t>
      </w:r>
    </w:p>
    <w:p w:rsidR="00BA73BE" w:rsidRPr="00064244" w:rsidRDefault="00BA73BE"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תנאי סף</w:t>
      </w:r>
    </w:p>
    <w:p w:rsidR="00BA73BE" w:rsidRPr="00064244" w:rsidRDefault="006E29A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שנתיים </w:t>
      </w:r>
      <w:r w:rsidR="00BA73BE" w:rsidRPr="00064244">
        <w:rPr>
          <w:rFonts w:asciiTheme="minorBidi" w:hAnsiTheme="minorBidi"/>
          <w:sz w:val="24"/>
          <w:szCs w:val="24"/>
          <w:rtl/>
        </w:rPr>
        <w:t xml:space="preserve">לפחות של ניסיון המציע בהפעלת </w:t>
      </w:r>
      <w:r w:rsidRPr="00064244">
        <w:rPr>
          <w:rFonts w:asciiTheme="minorBidi" w:hAnsiTheme="minorBidi"/>
          <w:sz w:val="24"/>
          <w:szCs w:val="24"/>
          <w:rtl/>
        </w:rPr>
        <w:t>תוכנית/ות בתחומי המדעים</w:t>
      </w:r>
      <w:r w:rsidR="00FD1665" w:rsidRPr="00064244">
        <w:rPr>
          <w:rFonts w:asciiTheme="minorBidi" w:hAnsiTheme="minorBidi"/>
          <w:sz w:val="24"/>
          <w:szCs w:val="24"/>
          <w:rtl/>
        </w:rPr>
        <w:t xml:space="preserve">, </w:t>
      </w:r>
      <w:r w:rsidR="001440DD" w:rsidRPr="00064244">
        <w:rPr>
          <w:rFonts w:asciiTheme="minorBidi" w:hAnsiTheme="minorBidi" w:hint="eastAsia"/>
          <w:sz w:val="24"/>
          <w:szCs w:val="24"/>
          <w:rtl/>
        </w:rPr>
        <w:t>מדע</w:t>
      </w:r>
      <w:r w:rsidR="001440DD" w:rsidRPr="00064244">
        <w:rPr>
          <w:rFonts w:asciiTheme="minorBidi" w:hAnsiTheme="minorBidi"/>
          <w:sz w:val="24"/>
          <w:szCs w:val="24"/>
          <w:rtl/>
        </w:rPr>
        <w:t xml:space="preserve"> </w:t>
      </w:r>
      <w:r w:rsidR="001440DD" w:rsidRPr="00064244">
        <w:rPr>
          <w:rFonts w:asciiTheme="minorBidi" w:hAnsiTheme="minorBidi" w:hint="eastAsia"/>
          <w:sz w:val="24"/>
          <w:szCs w:val="24"/>
          <w:rtl/>
        </w:rPr>
        <w:t>ו</w:t>
      </w:r>
      <w:r w:rsidR="00FD1665" w:rsidRPr="00064244">
        <w:rPr>
          <w:rFonts w:asciiTheme="minorBidi" w:hAnsiTheme="minorBidi"/>
          <w:sz w:val="24"/>
          <w:szCs w:val="24"/>
          <w:rtl/>
        </w:rPr>
        <w:t>טכנולוגיה</w:t>
      </w:r>
      <w:r w:rsidRPr="00064244">
        <w:rPr>
          <w:rFonts w:asciiTheme="minorBidi" w:hAnsiTheme="minorBidi"/>
          <w:sz w:val="24"/>
          <w:szCs w:val="24"/>
          <w:rtl/>
        </w:rPr>
        <w:t xml:space="preserve"> או מתמטיקה</w:t>
      </w:r>
      <w:r w:rsidR="00BA73BE" w:rsidRPr="00064244">
        <w:rPr>
          <w:rFonts w:asciiTheme="minorBidi" w:hAnsiTheme="minorBidi"/>
          <w:sz w:val="24"/>
          <w:szCs w:val="24"/>
          <w:rtl/>
        </w:rPr>
        <w:t xml:space="preserve">.  </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השכלה של מפתח התוכנית/המענה ושל המבצעים בשטח כמפורט להלן:</w:t>
      </w:r>
    </w:p>
    <w:p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מפתח התוכנית/המענה בעל תעודת השכלה מתאימה לתחום הדעת הרלוונטי: תואר שני בתחום הדעת או תואר ראשון בתחום הדעת ותואר שני בהוראת תחום הדעת.</w:t>
      </w:r>
    </w:p>
    <w:p w:rsidR="006E29A9" w:rsidRPr="00064244" w:rsidRDefault="006E29A9"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*בתוכניות ומענים הנותנים מענה ייחודי לאוכלוסיות ייעודיות</w:t>
      </w:r>
      <w:r w:rsidR="00FD1665" w:rsidRPr="00064244">
        <w:rPr>
          <w:rFonts w:asciiTheme="minorBidi" w:hAnsiTheme="minorBidi"/>
          <w:sz w:val="24"/>
          <w:szCs w:val="24"/>
          <w:rtl/>
        </w:rPr>
        <w:t xml:space="preserve"> בתחומי </w:t>
      </w:r>
      <w:r w:rsidR="001440DD" w:rsidRPr="00064244">
        <w:rPr>
          <w:rFonts w:asciiTheme="minorBidi" w:hAnsiTheme="minorBidi" w:hint="eastAsia"/>
          <w:sz w:val="24"/>
          <w:szCs w:val="24"/>
          <w:rtl/>
        </w:rPr>
        <w:t>ה</w:t>
      </w:r>
      <w:r w:rsidR="00FD1665" w:rsidRPr="00064244">
        <w:rPr>
          <w:rFonts w:asciiTheme="minorBidi" w:hAnsiTheme="minorBidi"/>
          <w:sz w:val="24"/>
          <w:szCs w:val="24"/>
          <w:rtl/>
        </w:rPr>
        <w:t xml:space="preserve">מדעים, מתמטיקה או </w:t>
      </w:r>
      <w:r w:rsidR="001440DD" w:rsidRPr="00064244">
        <w:rPr>
          <w:rFonts w:asciiTheme="minorBidi" w:hAnsiTheme="minorBidi" w:hint="eastAsia"/>
          <w:sz w:val="24"/>
          <w:szCs w:val="24"/>
          <w:rtl/>
        </w:rPr>
        <w:t>מדע</w:t>
      </w:r>
      <w:r w:rsidR="001440DD" w:rsidRPr="00064244">
        <w:rPr>
          <w:rFonts w:asciiTheme="minorBidi" w:hAnsiTheme="minorBidi"/>
          <w:sz w:val="24"/>
          <w:szCs w:val="24"/>
          <w:rtl/>
        </w:rPr>
        <w:t xml:space="preserve"> </w:t>
      </w:r>
      <w:r w:rsidR="001440DD" w:rsidRPr="00064244">
        <w:rPr>
          <w:rFonts w:asciiTheme="minorBidi" w:hAnsiTheme="minorBidi" w:hint="eastAsia"/>
          <w:sz w:val="24"/>
          <w:szCs w:val="24"/>
          <w:rtl/>
        </w:rPr>
        <w:t>ו</w:t>
      </w:r>
      <w:r w:rsidR="00FD1665" w:rsidRPr="00064244">
        <w:rPr>
          <w:rFonts w:asciiTheme="minorBidi" w:hAnsiTheme="minorBidi"/>
          <w:sz w:val="24"/>
          <w:szCs w:val="24"/>
          <w:rtl/>
        </w:rPr>
        <w:t>טכנולוגיה</w:t>
      </w:r>
      <w:r w:rsidRPr="00064244">
        <w:rPr>
          <w:rFonts w:asciiTheme="minorBidi" w:hAnsiTheme="minorBidi"/>
          <w:sz w:val="24"/>
          <w:szCs w:val="24"/>
          <w:rtl/>
        </w:rPr>
        <w:t>, תיבחן האפשרות לאשר כי מפתח התוכנית יהיה בעל תואר שני בתחום רלוונטי אחר.</w:t>
      </w:r>
    </w:p>
    <w:p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 xml:space="preserve">מפעיל/י התוכנית/המענה בעלי תעודת השכלה מתאימה לתחום הדעת הרלוונטי: </w:t>
      </w:r>
      <w:r w:rsidR="007D253B" w:rsidRPr="00064244">
        <w:rPr>
          <w:rFonts w:asciiTheme="minorBidi" w:hAnsiTheme="minorBidi"/>
          <w:sz w:val="24"/>
          <w:szCs w:val="24"/>
          <w:rtl/>
        </w:rPr>
        <w:t>לפחות סטודנטים לתואר ראשון בתחום מדעי או מתמטיקה או הנדסה בתוכנית המיועדת ליסודי או לחט"ב, בעלי לפחות תואר ראשון בתחום מדעי או מתמטיקה או הנדסה (</w:t>
      </w:r>
      <w:r w:rsidR="007D253B" w:rsidRPr="00064244">
        <w:rPr>
          <w:rFonts w:asciiTheme="minorBidi" w:hAnsiTheme="minorBidi"/>
          <w:sz w:val="24"/>
          <w:szCs w:val="24"/>
        </w:rPr>
        <w:t>BSc</w:t>
      </w:r>
      <w:r w:rsidR="007D253B" w:rsidRPr="00064244">
        <w:rPr>
          <w:rFonts w:asciiTheme="minorBidi" w:hAnsiTheme="minorBidi"/>
          <w:sz w:val="24"/>
          <w:szCs w:val="24"/>
          <w:rtl/>
        </w:rPr>
        <w:t>) בתוכנית המיועדת לחטיבה העליונה או למורים.</w:t>
      </w:r>
    </w:p>
    <w:p w:rsidR="006E29A9" w:rsidRDefault="006E29A9"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*בתוכניות ומענים הנותנים מענה ייחודי לאוכלוסיות ייעודיות</w:t>
      </w:r>
      <w:r w:rsidR="00FD1665" w:rsidRPr="00064244">
        <w:rPr>
          <w:rFonts w:asciiTheme="minorBidi" w:hAnsiTheme="minorBidi"/>
          <w:sz w:val="24"/>
          <w:szCs w:val="24"/>
          <w:rtl/>
        </w:rPr>
        <w:t xml:space="preserve"> בתחומי </w:t>
      </w:r>
      <w:r w:rsidR="001440DD" w:rsidRPr="00064244">
        <w:rPr>
          <w:rFonts w:asciiTheme="minorBidi" w:hAnsiTheme="minorBidi" w:hint="eastAsia"/>
          <w:sz w:val="24"/>
          <w:szCs w:val="24"/>
          <w:rtl/>
        </w:rPr>
        <w:t>ה</w:t>
      </w:r>
      <w:r w:rsidR="00FD1665" w:rsidRPr="00064244">
        <w:rPr>
          <w:rFonts w:asciiTheme="minorBidi" w:hAnsiTheme="minorBidi"/>
          <w:sz w:val="24"/>
          <w:szCs w:val="24"/>
          <w:rtl/>
        </w:rPr>
        <w:t xml:space="preserve">מדעים, מתמטיקה או </w:t>
      </w:r>
      <w:r w:rsidR="001440DD" w:rsidRPr="00064244">
        <w:rPr>
          <w:rFonts w:asciiTheme="minorBidi" w:hAnsiTheme="minorBidi" w:hint="eastAsia"/>
          <w:sz w:val="24"/>
          <w:szCs w:val="24"/>
          <w:rtl/>
        </w:rPr>
        <w:t>מדע</w:t>
      </w:r>
      <w:r w:rsidR="001440DD" w:rsidRPr="00064244">
        <w:rPr>
          <w:rFonts w:asciiTheme="minorBidi" w:hAnsiTheme="minorBidi"/>
          <w:sz w:val="24"/>
          <w:szCs w:val="24"/>
          <w:rtl/>
        </w:rPr>
        <w:t xml:space="preserve"> </w:t>
      </w:r>
      <w:r w:rsidR="001440DD" w:rsidRPr="00064244">
        <w:rPr>
          <w:rFonts w:asciiTheme="minorBidi" w:hAnsiTheme="minorBidi" w:hint="eastAsia"/>
          <w:sz w:val="24"/>
          <w:szCs w:val="24"/>
          <w:rtl/>
        </w:rPr>
        <w:t>ו</w:t>
      </w:r>
      <w:r w:rsidR="00FD1665" w:rsidRPr="00064244">
        <w:rPr>
          <w:rFonts w:asciiTheme="minorBidi" w:hAnsiTheme="minorBidi"/>
          <w:sz w:val="24"/>
          <w:szCs w:val="24"/>
          <w:rtl/>
        </w:rPr>
        <w:t>טכנולוגיה</w:t>
      </w:r>
      <w:r w:rsidRPr="00064244">
        <w:rPr>
          <w:rFonts w:asciiTheme="minorBidi" w:hAnsiTheme="minorBidi"/>
          <w:sz w:val="24"/>
          <w:szCs w:val="24"/>
          <w:rtl/>
        </w:rPr>
        <w:t>, תיבחן האפשרות לאשר כי מפעילי התוכנית יהיו בעלי תואר ראשון או סטודנטים לתואר ראשון בתחום רלוונטי אחר.</w:t>
      </w:r>
    </w:p>
    <w:p w:rsidR="0043729B" w:rsidRPr="00064244" w:rsidRDefault="0043729B" w:rsidP="00763D05">
      <w:pPr>
        <w:pStyle w:val="a4"/>
        <w:numPr>
          <w:ilvl w:val="3"/>
          <w:numId w:val="64"/>
        </w:numPr>
        <w:spacing w:after="0" w:line="360" w:lineRule="auto"/>
        <w:ind w:left="1927" w:hanging="847"/>
        <w:jc w:val="both"/>
        <w:rPr>
          <w:rFonts w:asciiTheme="minorBidi" w:hAnsiTheme="minorBidi"/>
          <w:sz w:val="24"/>
          <w:szCs w:val="24"/>
        </w:rPr>
      </w:pPr>
      <w:r>
        <w:rPr>
          <w:rFonts w:asciiTheme="minorBidi" w:hAnsiTheme="minorBidi" w:hint="cs"/>
          <w:sz w:val="24"/>
          <w:szCs w:val="24"/>
          <w:rtl/>
        </w:rPr>
        <w:t>עורך מדעי בעל תואר שני לפחות באחד מהתחומים הבאים: מדע טכנולוגיה ומתמטיקה ובעל ותק של 5 שנים לפחות בעבודה ו/או מחקר בתחומים אלה.</w:t>
      </w:r>
    </w:p>
    <w:p w:rsidR="0043729B" w:rsidRPr="00064244" w:rsidRDefault="0043729B" w:rsidP="00064244">
      <w:pPr>
        <w:pStyle w:val="a4"/>
        <w:numPr>
          <w:ilvl w:val="4"/>
          <w:numId w:val="64"/>
        </w:numPr>
        <w:spacing w:after="0" w:line="360" w:lineRule="auto"/>
        <w:ind w:left="2494" w:hanging="1054"/>
        <w:jc w:val="both"/>
        <w:rPr>
          <w:rFonts w:asciiTheme="minorBidi" w:hAnsiTheme="minorBidi"/>
          <w:sz w:val="24"/>
          <w:szCs w:val="24"/>
        </w:rPr>
      </w:pPr>
    </w:p>
    <w:p w:rsidR="002831B0" w:rsidRPr="00064244" w:rsidRDefault="002831B0"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מיועדים להפעלה בשכבת הגיל, בתחום הדעת ובמגזר אליו היא מוצעת.</w:t>
      </w:r>
    </w:p>
    <w:p w:rsidR="00BA73BE" w:rsidRPr="00064244" w:rsidRDefault="00BA73BE"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 xml:space="preserve">תנאים נוספים </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 xml:space="preserve">ניסיון רלוונטי של המדריכים בתוכנית, במידה </w:t>
      </w:r>
      <w:r w:rsidR="002831B0" w:rsidRPr="00064244">
        <w:rPr>
          <w:rFonts w:asciiTheme="minorBidi" w:hAnsiTheme="minorBidi"/>
          <w:sz w:val="24"/>
          <w:szCs w:val="24"/>
          <w:rtl/>
        </w:rPr>
        <w:t>ש</w:t>
      </w:r>
      <w:r w:rsidRPr="00064244">
        <w:rPr>
          <w:rFonts w:asciiTheme="minorBidi" w:hAnsiTheme="minorBidi"/>
          <w:sz w:val="24"/>
          <w:szCs w:val="24"/>
          <w:rtl/>
        </w:rPr>
        <w:t>קיימים כאלה. </w:t>
      </w:r>
    </w:p>
    <w:p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lastRenderedPageBreak/>
        <w:t xml:space="preserve">פירוט מקור המימון, במידה </w:t>
      </w:r>
      <w:r w:rsidR="002831B0" w:rsidRPr="00064244">
        <w:rPr>
          <w:rFonts w:asciiTheme="minorBidi" w:hAnsiTheme="minorBidi"/>
          <w:sz w:val="24"/>
          <w:szCs w:val="24"/>
          <w:rtl/>
        </w:rPr>
        <w:t>ש</w:t>
      </w:r>
      <w:r w:rsidRPr="00064244">
        <w:rPr>
          <w:rFonts w:asciiTheme="minorBidi" w:hAnsiTheme="minorBidi"/>
          <w:sz w:val="24"/>
          <w:szCs w:val="24"/>
          <w:rtl/>
        </w:rPr>
        <w:t>קיים כזה.</w:t>
      </w:r>
    </w:p>
    <w:p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פרטים על ניסיון קודם בהתקשרות בתהליכי רכש והקצבות עם משרד החינוך, במידה וקיים ניסיון כזה (ספק שזכה בעבר במכרז של המשרד, נדרש לפרט באילו שנים, באיזה מכרז זכה, מטעם איזו יחידה ושם של המלווה המשרדי או המלצה מהמלווה במידה ואינו עובד המשרד).</w:t>
      </w:r>
    </w:p>
    <w:p w:rsidR="00BA73BE" w:rsidRPr="00064244" w:rsidRDefault="00712B1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 xml:space="preserve">2 מכתבים </w:t>
      </w:r>
      <w:r w:rsidR="00BA73BE" w:rsidRPr="00064244">
        <w:rPr>
          <w:rFonts w:asciiTheme="minorBidi" w:hAnsiTheme="minorBidi"/>
          <w:sz w:val="24"/>
          <w:szCs w:val="24"/>
          <w:rtl/>
        </w:rPr>
        <w:t>ממליצים על התוכנית/המענה (עד 2 עמ'). לפרט את תפקיד הממליץ בשלב בו הכיר את התוכנית. במידה וקיים, לצרף מדדים, נתוני הערכה, ערך מוסף וייצוגי תלמידים.</w:t>
      </w:r>
    </w:p>
    <w:p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תוכנית הלמידה המלאה (עד 2 עמ') הכוללת מפרט תכנים, מיומנויות וערכים - במידה ורלוונטי.</w:t>
      </w:r>
    </w:p>
    <w:p w:rsidR="002E2BD9" w:rsidRPr="00064244" w:rsidRDefault="002E2BD9"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פירוט לגבי הגופים שפיתחו את התכנים, בעדיפות לגופים אקדמיים, גופי מחקר או מוזיאונים למדע.</w:t>
      </w:r>
    </w:p>
    <w:p w:rsidR="002E2BD9" w:rsidRPr="00064244" w:rsidRDefault="002E2BD9"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פרטי העורך המדעי שבדק וערך את התכנים.</w:t>
      </w:r>
    </w:p>
    <w:p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 תו תקן הדרכה במידה ורלוונטי, מידת מעורבות המורה המקצועי.</w:t>
      </w:r>
    </w:p>
    <w:p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 xml:space="preserve">פירוט (עד עמוד 1) מספר השנים שהתוכנית/המענה מופעלים והיכן, כולל שמות מנהלים, מורים ו/או ממליצים שמכירים והשתמשו בתוכנית. </w:t>
      </w:r>
    </w:p>
    <w:p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תיאור (עד עמוד 1) תחום/י הדעת ושכבת הגיל הרלוונטיים לתוכנית/למענה, כולל התייחסות לרעיונות גדולים (רעיונות מרכזיים), נושאים, מושגים ומיומנויות מתוך תוכנית הלימודים של חטיבות הגיל השונות והסבר קצר על ההלימה לתוכנית הלימודים.</w:t>
      </w:r>
    </w:p>
    <w:p w:rsidR="006E29A9" w:rsidRPr="00064244" w:rsidRDefault="006E29A9"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rsidR="004C2DCB" w:rsidRPr="00064244" w:rsidRDefault="006E29A9"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תוכניות המדעים יכללו התייחסות לאוריינות מדעית על פי תפיסת הלמידה של משרד החינו</w:t>
      </w:r>
      <w:r w:rsidR="00712B1E" w:rsidRPr="00064244">
        <w:rPr>
          <w:rFonts w:asciiTheme="minorBidi" w:hAnsiTheme="minorBidi"/>
          <w:sz w:val="24"/>
          <w:szCs w:val="24"/>
          <w:rtl/>
        </w:rPr>
        <w:t>ך.</w:t>
      </w:r>
      <w:r w:rsidR="004C2DCB" w:rsidRPr="004C2DCB">
        <w:rPr>
          <w:rFonts w:asciiTheme="minorBidi" w:hAnsiTheme="minorBidi"/>
          <w:color w:val="44546A" w:themeColor="text2"/>
          <w:rtl/>
        </w:rPr>
        <w:t xml:space="preserve"> </w:t>
      </w:r>
    </w:p>
    <w:p w:rsidR="001440DD" w:rsidRPr="00064244" w:rsidRDefault="004C2DCB" w:rsidP="00064244">
      <w:pPr>
        <w:pStyle w:val="a4"/>
        <w:numPr>
          <w:ilvl w:val="4"/>
          <w:numId w:val="64"/>
        </w:numPr>
        <w:spacing w:after="0" w:line="360" w:lineRule="auto"/>
        <w:ind w:left="2494" w:hanging="1054"/>
        <w:jc w:val="both"/>
        <w:rPr>
          <w:rFonts w:asciiTheme="minorBidi" w:hAnsiTheme="minorBidi"/>
          <w:sz w:val="24"/>
          <w:szCs w:val="24"/>
          <w:rtl/>
        </w:rPr>
      </w:pPr>
      <w:r w:rsidRPr="004C2DCB">
        <w:rPr>
          <w:rFonts w:asciiTheme="minorBidi" w:hAnsiTheme="minorBidi"/>
          <w:sz w:val="24"/>
          <w:szCs w:val="24"/>
          <w:rtl/>
        </w:rPr>
        <w:t xml:space="preserve">לא </w:t>
      </w:r>
      <w:r>
        <w:rPr>
          <w:rFonts w:asciiTheme="minorBidi" w:hAnsiTheme="minorBidi" w:hint="cs"/>
          <w:sz w:val="24"/>
          <w:szCs w:val="24"/>
          <w:rtl/>
        </w:rPr>
        <w:t>יכללו ב</w:t>
      </w:r>
      <w:r w:rsidRPr="004C2DCB">
        <w:rPr>
          <w:rFonts w:asciiTheme="minorBidi" w:hAnsiTheme="minorBidi"/>
          <w:sz w:val="24"/>
          <w:szCs w:val="24"/>
          <w:rtl/>
        </w:rPr>
        <w:t>תת סל זה</w:t>
      </w:r>
      <w:r>
        <w:rPr>
          <w:rFonts w:asciiTheme="minorBidi" w:hAnsiTheme="minorBidi"/>
          <w:sz w:val="24"/>
          <w:szCs w:val="24"/>
          <w:rtl/>
        </w:rPr>
        <w:t xml:space="preserve"> תוכניו</w:t>
      </w:r>
      <w:r>
        <w:rPr>
          <w:rFonts w:asciiTheme="minorBidi" w:hAnsiTheme="minorBidi" w:hint="cs"/>
          <w:sz w:val="24"/>
          <w:szCs w:val="24"/>
          <w:rtl/>
        </w:rPr>
        <w:t>ת</w:t>
      </w:r>
      <w:r>
        <w:rPr>
          <w:rFonts w:asciiTheme="minorBidi" w:hAnsiTheme="minorBidi"/>
          <w:sz w:val="24"/>
          <w:szCs w:val="24"/>
          <w:rtl/>
        </w:rPr>
        <w:t xml:space="preserve"> הכול</w:t>
      </w:r>
      <w:r>
        <w:rPr>
          <w:rFonts w:asciiTheme="minorBidi" w:hAnsiTheme="minorBidi" w:hint="cs"/>
          <w:sz w:val="24"/>
          <w:szCs w:val="24"/>
          <w:rtl/>
        </w:rPr>
        <w:t>לות</w:t>
      </w:r>
      <w:r w:rsidRPr="004C2DCB">
        <w:rPr>
          <w:rFonts w:asciiTheme="minorBidi" w:hAnsiTheme="minorBidi"/>
          <w:sz w:val="24"/>
          <w:szCs w:val="24"/>
          <w:rtl/>
        </w:rPr>
        <w:t xml:space="preserve"> הרצאה בודדת</w:t>
      </w:r>
      <w:r w:rsidRPr="004C2DCB">
        <w:rPr>
          <w:rFonts w:asciiTheme="minorBidi" w:hAnsiTheme="minorBidi" w:hint="cs"/>
          <w:sz w:val="24"/>
          <w:szCs w:val="24"/>
          <w:rtl/>
        </w:rPr>
        <w:t xml:space="preserve"> בלבד</w:t>
      </w:r>
      <w:r>
        <w:rPr>
          <w:rFonts w:asciiTheme="minorBidi" w:hAnsiTheme="minorBidi" w:hint="cs"/>
          <w:sz w:val="24"/>
          <w:szCs w:val="24"/>
          <w:rtl/>
        </w:rPr>
        <w:t xml:space="preserve"> או </w:t>
      </w:r>
      <w:r w:rsidRPr="004C2DCB">
        <w:rPr>
          <w:rFonts w:asciiTheme="minorBidi" w:hAnsiTheme="minorBidi"/>
          <w:sz w:val="24"/>
          <w:szCs w:val="24"/>
          <w:rtl/>
        </w:rPr>
        <w:t>תוכניות המיועדות לחינוך הטכנולוגי</w:t>
      </w:r>
      <w:r>
        <w:rPr>
          <w:rFonts w:asciiTheme="minorBidi" w:hAnsiTheme="minorBidi"/>
          <w:sz w:val="24"/>
          <w:szCs w:val="24"/>
          <w:rtl/>
        </w:rPr>
        <w:t xml:space="preserve"> (אותן יש להגיש לתת </w:t>
      </w:r>
      <w:r w:rsidRPr="004C2DCB">
        <w:rPr>
          <w:rFonts w:asciiTheme="minorBidi" w:hAnsiTheme="minorBidi"/>
          <w:sz w:val="24"/>
          <w:szCs w:val="24"/>
          <w:rtl/>
        </w:rPr>
        <w:t xml:space="preserve">סל </w:t>
      </w:r>
      <w:r w:rsidRPr="004C2DCB">
        <w:rPr>
          <w:rFonts w:asciiTheme="minorBidi" w:hAnsiTheme="minorBidi"/>
          <w:sz w:val="24"/>
          <w:szCs w:val="24"/>
          <w:rtl/>
        </w:rPr>
        <w:lastRenderedPageBreak/>
        <w:t xml:space="preserve">חינוך טכנולוגי) או </w:t>
      </w:r>
      <w:r w:rsidRPr="004C2DCB">
        <w:rPr>
          <w:rFonts w:asciiTheme="minorBidi" w:hAnsiTheme="minorBidi" w:hint="cs"/>
          <w:sz w:val="24"/>
          <w:szCs w:val="24"/>
          <w:rtl/>
        </w:rPr>
        <w:t>תכנים (</w:t>
      </w:r>
      <w:r>
        <w:rPr>
          <w:rFonts w:asciiTheme="minorBidi" w:hAnsiTheme="minorBidi" w:hint="cs"/>
          <w:sz w:val="24"/>
          <w:szCs w:val="24"/>
          <w:rtl/>
        </w:rPr>
        <w:t xml:space="preserve">חומרי למידה והוראה </w:t>
      </w:r>
      <w:r w:rsidRPr="004C2DCB">
        <w:rPr>
          <w:rFonts w:asciiTheme="minorBidi" w:hAnsiTheme="minorBidi" w:hint="cs"/>
          <w:sz w:val="24"/>
          <w:szCs w:val="24"/>
          <w:rtl/>
        </w:rPr>
        <w:t>אותם</w:t>
      </w:r>
      <w:r>
        <w:rPr>
          <w:rFonts w:asciiTheme="minorBidi" w:hAnsiTheme="minorBidi"/>
          <w:sz w:val="24"/>
          <w:szCs w:val="24"/>
          <w:rtl/>
        </w:rPr>
        <w:t xml:space="preserve"> יש להגיש לאישור אגף</w:t>
      </w:r>
      <w:r>
        <w:rPr>
          <w:rFonts w:asciiTheme="minorBidi" w:hAnsiTheme="minorBidi" w:hint="cs"/>
          <w:sz w:val="24"/>
          <w:szCs w:val="24"/>
          <w:rtl/>
        </w:rPr>
        <w:t xml:space="preserve"> ספרי</w:t>
      </w:r>
      <w:r w:rsidRPr="004C2DCB">
        <w:rPr>
          <w:rFonts w:asciiTheme="minorBidi" w:hAnsiTheme="minorBidi"/>
          <w:sz w:val="24"/>
          <w:szCs w:val="24"/>
          <w:rtl/>
        </w:rPr>
        <w:t xml:space="preserve"> לימוד</w:t>
      </w:r>
      <w:r w:rsidRPr="004C2DCB">
        <w:rPr>
          <w:rFonts w:asciiTheme="minorBidi" w:hAnsiTheme="minorBidi" w:hint="cs"/>
          <w:sz w:val="24"/>
          <w:szCs w:val="24"/>
          <w:rtl/>
        </w:rPr>
        <w:t>)</w:t>
      </w:r>
      <w:r w:rsidRPr="004C2DCB">
        <w:rPr>
          <w:rFonts w:asciiTheme="minorBidi" w:hAnsiTheme="minorBidi"/>
          <w:sz w:val="24"/>
          <w:szCs w:val="24"/>
          <w:rtl/>
        </w:rPr>
        <w:t xml:space="preserve">. </w:t>
      </w:r>
      <w:r w:rsidR="002E2BD9" w:rsidRPr="00064244">
        <w:rPr>
          <w:rFonts w:asciiTheme="minorBidi" w:hAnsiTheme="minorBidi"/>
          <w:sz w:val="24"/>
          <w:szCs w:val="24"/>
          <w:rtl/>
        </w:rPr>
        <w:t xml:space="preserve"> </w:t>
      </w:r>
    </w:p>
    <w:p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r w:rsidR="009D3628" w:rsidRPr="00064244">
        <w:rPr>
          <w:rFonts w:asciiTheme="minorBidi" w:hAnsiTheme="minorBidi"/>
          <w:sz w:val="24"/>
          <w:szCs w:val="24"/>
          <w:rtl/>
        </w:rPr>
        <w:t>/תוכנית הלמידה/ המפעילים</w:t>
      </w:r>
      <w:r w:rsidRPr="00064244">
        <w:rPr>
          <w:rFonts w:asciiTheme="minorBidi" w:hAnsiTheme="minorBidi"/>
          <w:sz w:val="24"/>
          <w:szCs w:val="24"/>
          <w:rtl/>
        </w:rPr>
        <w:t>.</w:t>
      </w:r>
    </w:p>
    <w:p w:rsidR="00BA73BE" w:rsidRPr="00064244" w:rsidRDefault="00BA73BE"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תנאי הפעלה</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rsidR="00BA73BE" w:rsidRPr="00064244" w:rsidRDefault="00BA73BE"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תוכניות/מענים שעברו הליך הערכה ומדידה חיצונית.</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תוכניות/מענים הפועלים בפריסה גיאוגרפית רחבה ובפריפריה.</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תוכנית/מענה תהליכיים.</w:t>
      </w:r>
    </w:p>
    <w:p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תוכניות/מענים בעלי ערך פדגוגי מוסף על תוכנית הלימודים הבסיסית (לדוגמה, בתחומים של מדעי הטבע, למידה בסביבה החוץ כיתתית ועוד).</w:t>
      </w:r>
    </w:p>
    <w:p w:rsidR="00B87481" w:rsidRPr="00064244" w:rsidRDefault="00B8748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המלצה </w:t>
      </w:r>
      <w:r w:rsidR="00CB258B" w:rsidRPr="00064244">
        <w:rPr>
          <w:rFonts w:asciiTheme="minorBidi" w:hAnsiTheme="minorBidi"/>
          <w:sz w:val="24"/>
          <w:szCs w:val="24"/>
          <w:rtl/>
        </w:rPr>
        <w:t>של משרד ממשלתי אחר</w:t>
      </w:r>
      <w:r w:rsidRPr="00064244">
        <w:rPr>
          <w:rFonts w:asciiTheme="minorBidi" w:hAnsiTheme="minorBidi"/>
          <w:sz w:val="24"/>
          <w:szCs w:val="24"/>
          <w:rtl/>
        </w:rPr>
        <w:t xml:space="preserve"> כגון: משרד החדשנות, המדע והטכנולוגיה.</w:t>
      </w:r>
    </w:p>
    <w:p w:rsidR="009D3628" w:rsidRPr="00064244" w:rsidRDefault="009D3628"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תוכניות/מענים המקדמים צמצום פערים ומצוינות חינוכית בפריפריה בתחום לימודי המדעים, הטכנולוגיה והמתמטיקה.</w:t>
      </w:r>
    </w:p>
    <w:p w:rsidR="00BA73BE" w:rsidRPr="00D878D2" w:rsidRDefault="00BA73BE" w:rsidP="00BA73BE">
      <w:pPr>
        <w:spacing w:after="0"/>
        <w:jc w:val="both"/>
        <w:rPr>
          <w:rFonts w:asciiTheme="minorBidi" w:hAnsiTheme="minorBidi"/>
          <w:color w:val="44546A" w:themeColor="text2"/>
        </w:rPr>
      </w:pPr>
    </w:p>
    <w:p w:rsidR="00631265" w:rsidRDefault="00631265">
      <w:pPr>
        <w:bidi w:val="0"/>
        <w:spacing w:line="259" w:lineRule="auto"/>
        <w:rPr>
          <w:rFonts w:asciiTheme="minorBidi" w:hAnsiTheme="minorBidi"/>
          <w:b/>
          <w:bCs/>
          <w:color w:val="44546A" w:themeColor="text2"/>
        </w:rPr>
      </w:pPr>
      <w:r>
        <w:rPr>
          <w:rFonts w:asciiTheme="minorBidi" w:hAnsiTheme="minorBidi"/>
          <w:b/>
          <w:bCs/>
          <w:color w:val="44546A" w:themeColor="text2"/>
        </w:rPr>
        <w:br w:type="page"/>
      </w:r>
    </w:p>
    <w:p w:rsidR="005A0AF9" w:rsidRDefault="005A0AF9" w:rsidP="008B6808">
      <w:pPr>
        <w:pStyle w:val="a4"/>
        <w:numPr>
          <w:ilvl w:val="1"/>
          <w:numId w:val="64"/>
        </w:numPr>
        <w:spacing w:after="0" w:line="360" w:lineRule="auto"/>
        <w:ind w:left="935" w:hanging="575"/>
        <w:jc w:val="both"/>
        <w:outlineLvl w:val="1"/>
        <w:rPr>
          <w:rFonts w:asciiTheme="minorBidi" w:hAnsiTheme="minorBidi"/>
          <w:sz w:val="28"/>
          <w:szCs w:val="28"/>
        </w:rPr>
      </w:pPr>
      <w:bookmarkStart w:id="560" w:name="_Toc111406749"/>
      <w:bookmarkStart w:id="561" w:name="_Toc111407115"/>
      <w:bookmarkStart w:id="562" w:name="_Toc111819932"/>
      <w:bookmarkStart w:id="563" w:name="_Toc111820692"/>
      <w:bookmarkStart w:id="564" w:name="_Toc111821067"/>
      <w:bookmarkStart w:id="565" w:name="_Toc111821427"/>
      <w:bookmarkStart w:id="566" w:name="_Toc111406750"/>
      <w:bookmarkStart w:id="567" w:name="_Toc111407116"/>
      <w:bookmarkStart w:id="568" w:name="_Toc111819933"/>
      <w:bookmarkStart w:id="569" w:name="_Toc111820693"/>
      <w:bookmarkStart w:id="570" w:name="_Toc111821068"/>
      <w:bookmarkStart w:id="571" w:name="_Toc111821428"/>
      <w:bookmarkStart w:id="572" w:name="_Toc111406751"/>
      <w:bookmarkStart w:id="573" w:name="_Toc111407117"/>
      <w:bookmarkStart w:id="574" w:name="_Toc111819934"/>
      <w:bookmarkStart w:id="575" w:name="_Toc111820694"/>
      <w:bookmarkStart w:id="576" w:name="_Toc111821069"/>
      <w:bookmarkStart w:id="577" w:name="_Toc111821429"/>
      <w:bookmarkStart w:id="578" w:name="_Toc111406752"/>
      <w:bookmarkStart w:id="579" w:name="_Toc111407118"/>
      <w:bookmarkStart w:id="580" w:name="_Toc111819935"/>
      <w:bookmarkStart w:id="581" w:name="_Toc111820695"/>
      <w:bookmarkStart w:id="582" w:name="_Toc111821070"/>
      <w:bookmarkStart w:id="583" w:name="_Toc111821430"/>
      <w:bookmarkStart w:id="584" w:name="_Toc111406753"/>
      <w:bookmarkStart w:id="585" w:name="_Toc111407119"/>
      <w:bookmarkStart w:id="586" w:name="_Toc111819936"/>
      <w:bookmarkStart w:id="587" w:name="_Toc111820696"/>
      <w:bookmarkStart w:id="588" w:name="_Toc111821071"/>
      <w:bookmarkStart w:id="589" w:name="_Toc111821431"/>
      <w:bookmarkStart w:id="590" w:name="_Toc111406754"/>
      <w:bookmarkStart w:id="591" w:name="_Toc111407120"/>
      <w:bookmarkStart w:id="592" w:name="_Toc111819937"/>
      <w:bookmarkStart w:id="593" w:name="_Toc111820697"/>
      <w:bookmarkStart w:id="594" w:name="_Toc111821072"/>
      <w:bookmarkStart w:id="595" w:name="_Toc111821432"/>
      <w:bookmarkStart w:id="596" w:name="_Toc111406755"/>
      <w:bookmarkStart w:id="597" w:name="_Toc111407121"/>
      <w:bookmarkStart w:id="598" w:name="_Toc111819938"/>
      <w:bookmarkStart w:id="599" w:name="_Toc111820698"/>
      <w:bookmarkStart w:id="600" w:name="_Toc111821073"/>
      <w:bookmarkStart w:id="601" w:name="_Toc111821433"/>
      <w:bookmarkStart w:id="602" w:name="_Toc152256000"/>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r w:rsidRPr="00064244">
        <w:rPr>
          <w:rFonts w:asciiTheme="minorBidi" w:hAnsiTheme="minorBidi"/>
          <w:sz w:val="28"/>
          <w:szCs w:val="28"/>
          <w:rtl/>
        </w:rPr>
        <w:lastRenderedPageBreak/>
        <w:t>תת סל: מיומנויות למידה הוראה</w:t>
      </w:r>
      <w:r w:rsidR="00C75199">
        <w:rPr>
          <w:rFonts w:asciiTheme="minorBidi" w:hAnsiTheme="minorBidi" w:hint="cs"/>
          <w:sz w:val="28"/>
          <w:szCs w:val="28"/>
          <w:rtl/>
        </w:rPr>
        <w:t xml:space="preserve"> </w:t>
      </w:r>
      <w:bookmarkEnd w:id="602"/>
    </w:p>
    <w:p w:rsidR="00C75199" w:rsidRPr="00064244" w:rsidRDefault="00C75199" w:rsidP="00763D05">
      <w:pPr>
        <w:pStyle w:val="a4"/>
        <w:spacing w:after="0" w:line="360" w:lineRule="auto"/>
        <w:ind w:left="935"/>
        <w:jc w:val="both"/>
        <w:outlineLvl w:val="1"/>
        <w:rPr>
          <w:rFonts w:asciiTheme="minorBidi" w:hAnsiTheme="minorBidi"/>
          <w:sz w:val="28"/>
          <w:szCs w:val="28"/>
          <w:rtl/>
        </w:rPr>
      </w:pPr>
    </w:p>
    <w:p w:rsidR="005A0AF9" w:rsidRPr="00064244" w:rsidRDefault="005A0AF9"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תיאור תת הסל</w:t>
      </w:r>
    </w:p>
    <w:p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מיומנויות למידה</w:t>
      </w:r>
      <w:r w:rsidR="00C75199">
        <w:rPr>
          <w:rFonts w:asciiTheme="minorBidi" w:hAnsiTheme="minorBidi" w:hint="cs"/>
          <w:sz w:val="24"/>
          <w:szCs w:val="24"/>
          <w:rtl/>
        </w:rPr>
        <w:t>-הוראה</w:t>
      </w:r>
      <w:r w:rsidRPr="00064244">
        <w:rPr>
          <w:rFonts w:asciiTheme="minorBidi" w:hAnsiTheme="minorBidi"/>
          <w:sz w:val="24"/>
          <w:szCs w:val="24"/>
          <w:rtl/>
        </w:rPr>
        <w:t xml:space="preserve"> הן יכולות כלליות הנרכשות בלימוד ובאימון, אשר תומכות ומנחות חשיבה, למידה והתפתחות, ללא תלות בסוג הידע. מיומנויות למידה אלה ניתנות להעברה בין תחומי דעת ומאפשרות שימוש יעיל ומותאם בידע, בניסיון ובערכים במגוון רחב של הקשרים.</w:t>
      </w:r>
    </w:p>
    <w:p w:rsidR="005A0AF9" w:rsidRPr="00064244" w:rsidRDefault="00EF04C0" w:rsidP="00C75199">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אף על פי </w:t>
      </w:r>
      <w:r w:rsidR="005A0AF9" w:rsidRPr="00064244">
        <w:rPr>
          <w:rFonts w:asciiTheme="minorBidi" w:hAnsiTheme="minorBidi"/>
          <w:sz w:val="24"/>
          <w:szCs w:val="24"/>
          <w:rtl/>
        </w:rPr>
        <w:t>שמיומנויות הלמידה מובחנות זו מזו הן גם שזורות זו בזו ורכישתן נסמכת זו על זו, לדוגמה חשיבה</w:t>
      </w:r>
      <w:r w:rsidR="005A0AF9" w:rsidRPr="00064244">
        <w:rPr>
          <w:rFonts w:asciiTheme="minorBidi" w:hAnsiTheme="minorBidi"/>
          <w:sz w:val="24"/>
          <w:szCs w:val="24"/>
        </w:rPr>
        <w:t xml:space="preserve"> </w:t>
      </w:r>
      <w:r w:rsidR="005A0AF9" w:rsidRPr="00064244">
        <w:rPr>
          <w:rFonts w:asciiTheme="minorBidi" w:hAnsiTheme="minorBidi"/>
          <w:sz w:val="24"/>
          <w:szCs w:val="24"/>
          <w:rtl/>
        </w:rPr>
        <w:t>ביקורתית (הערכת רעיונות, תוצרים, תופעות על בסיס קריטריונים רציונליים) כוללת בתוכה חשיבה</w:t>
      </w:r>
      <w:r w:rsidR="005A0AF9" w:rsidRPr="00064244">
        <w:rPr>
          <w:rFonts w:asciiTheme="minorBidi" w:hAnsiTheme="minorBidi"/>
          <w:sz w:val="24"/>
          <w:szCs w:val="24"/>
        </w:rPr>
        <w:t xml:space="preserve"> </w:t>
      </w:r>
      <w:r w:rsidR="005A0AF9" w:rsidRPr="00064244">
        <w:rPr>
          <w:rFonts w:asciiTheme="minorBidi" w:hAnsiTheme="minorBidi"/>
          <w:sz w:val="24"/>
          <w:szCs w:val="24"/>
          <w:rtl/>
        </w:rPr>
        <w:t>יצירתית (גמישות מחשבתית, התמודדות עם אי וודאות ואתגרים)</w:t>
      </w:r>
      <w:r w:rsidR="00C75199" w:rsidRPr="00C75199">
        <w:rPr>
          <w:rFonts w:asciiTheme="minorBidi" w:hAnsiTheme="minorBidi" w:hint="cs"/>
          <w:sz w:val="24"/>
          <w:szCs w:val="24"/>
          <w:rtl/>
        </w:rPr>
        <w:t xml:space="preserve"> </w:t>
      </w:r>
      <w:r w:rsidR="00C75199">
        <w:rPr>
          <w:rFonts w:asciiTheme="minorBidi" w:hAnsiTheme="minorBidi" w:hint="cs"/>
          <w:sz w:val="24"/>
          <w:szCs w:val="24"/>
          <w:rtl/>
        </w:rPr>
        <w:t>ותפקודים ניהוליים</w:t>
      </w:r>
      <w:r w:rsidR="00C75199" w:rsidRPr="00064244">
        <w:rPr>
          <w:rFonts w:asciiTheme="minorBidi" w:hAnsiTheme="minorBidi"/>
          <w:sz w:val="24"/>
          <w:szCs w:val="24"/>
        </w:rPr>
        <w:t>.</w:t>
      </w:r>
    </w:p>
    <w:p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חשיבות המיקוד בהוראת מיומנויות למידה</w:t>
      </w:r>
      <w:r w:rsidR="00C75199">
        <w:rPr>
          <w:rFonts w:asciiTheme="minorBidi" w:hAnsiTheme="minorBidi" w:hint="cs"/>
          <w:sz w:val="24"/>
          <w:szCs w:val="24"/>
          <w:rtl/>
        </w:rPr>
        <w:t>-הוראה</w:t>
      </w:r>
      <w:r w:rsidRPr="00064244">
        <w:rPr>
          <w:rFonts w:asciiTheme="minorBidi" w:hAnsiTheme="minorBidi"/>
          <w:sz w:val="24"/>
          <w:szCs w:val="24"/>
          <w:rtl/>
        </w:rPr>
        <w:t xml:space="preserve"> באה לידי ביטוי הן ביכולת ההצלחה והשגשוג של תלמידים בהווה ובעתיד והן בשכלול הידע המקצועי של צוותי הוראה.  </w:t>
      </w:r>
    </w:p>
    <w:p w:rsidR="005A0AF9" w:rsidRPr="00064244" w:rsidRDefault="005A0AF9" w:rsidP="00C75199">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תלמידים אשר רכשו מיומנויות למידה יעילות מסוגלים לפעול תוך שימוש בידע בהקשרים משתנים, לתכנון ו</w:t>
      </w:r>
      <w:r w:rsidR="00EF04C0" w:rsidRPr="00064244">
        <w:rPr>
          <w:rFonts w:asciiTheme="minorBidi" w:hAnsiTheme="minorBidi"/>
          <w:sz w:val="24"/>
          <w:szCs w:val="24"/>
          <w:rtl/>
        </w:rPr>
        <w:t>ל</w:t>
      </w:r>
      <w:r w:rsidRPr="00064244">
        <w:rPr>
          <w:rFonts w:asciiTheme="minorBidi" w:hAnsiTheme="minorBidi"/>
          <w:sz w:val="24"/>
          <w:szCs w:val="24"/>
          <w:rtl/>
        </w:rPr>
        <w:t>ניהול הלמידה באופן עצמאי. מורים אשר מקנים לתלמידים מיומנויות למידה, מכירים את מגוון מיומנויות הלמידה המצופות בתהליכי ההוראה, הלמידה וההערכה. המורים משלבים את הוראת המיומנויות בכל יחידות ההוראה ובקיאים בדרכי טיפול ב</w:t>
      </w:r>
      <w:r w:rsidR="00C75199">
        <w:rPr>
          <w:rFonts w:asciiTheme="minorBidi" w:hAnsiTheme="minorBidi" w:hint="cs"/>
          <w:sz w:val="24"/>
          <w:szCs w:val="24"/>
          <w:rtl/>
        </w:rPr>
        <w:t>היבטים</w:t>
      </w:r>
      <w:r w:rsidRPr="00064244">
        <w:rPr>
          <w:rFonts w:asciiTheme="minorBidi" w:hAnsiTheme="minorBidi"/>
          <w:sz w:val="24"/>
          <w:szCs w:val="24"/>
          <w:rtl/>
        </w:rPr>
        <w:t xml:space="preserve"> קוגניטיביים, רגשיים וחברתיים</w:t>
      </w:r>
      <w:r w:rsidRPr="00064244">
        <w:rPr>
          <w:rFonts w:asciiTheme="minorBidi" w:hAnsiTheme="minorBidi"/>
          <w:sz w:val="24"/>
          <w:szCs w:val="24"/>
        </w:rPr>
        <w:t>.</w:t>
      </w:r>
    </w:p>
    <w:p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התוכניות והמענים שיכללו בתת סל זה נועדו להקנות ולחזק את המיומנויות של התלמידים ולקדם ידע של צוותי החינוך על הוראת מיומנויות הלמידה</w:t>
      </w:r>
      <w:r w:rsidR="00C75199">
        <w:rPr>
          <w:rFonts w:asciiTheme="minorBidi" w:hAnsiTheme="minorBidi" w:hint="cs"/>
          <w:sz w:val="24"/>
          <w:szCs w:val="24"/>
          <w:rtl/>
        </w:rPr>
        <w:t xml:space="preserve"> כאחד</w:t>
      </w:r>
      <w:r w:rsidRPr="00064244">
        <w:rPr>
          <w:rFonts w:asciiTheme="minorBidi" w:hAnsiTheme="minorBidi"/>
          <w:sz w:val="24"/>
          <w:szCs w:val="24"/>
          <w:rtl/>
        </w:rPr>
        <w:t>.</w:t>
      </w:r>
    </w:p>
    <w:p w:rsidR="005A0AF9" w:rsidRPr="00064244" w:rsidRDefault="005A0AF9"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תנאי סף</w:t>
      </w:r>
    </w:p>
    <w:p w:rsidR="005A0AF9"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הכשרה של מפתח התוכנית/המענה </w:t>
      </w:r>
      <w:r w:rsidR="00D13A13" w:rsidRPr="00064244">
        <w:rPr>
          <w:rFonts w:asciiTheme="minorBidi" w:hAnsiTheme="minorBidi"/>
          <w:sz w:val="24"/>
          <w:szCs w:val="24"/>
          <w:rtl/>
        </w:rPr>
        <w:t xml:space="preserve">והמפעילים בשטח </w:t>
      </w:r>
      <w:r w:rsidR="00EF04C0" w:rsidRPr="00064244">
        <w:rPr>
          <w:rFonts w:asciiTheme="minorBidi" w:hAnsiTheme="minorBidi"/>
          <w:sz w:val="24"/>
          <w:szCs w:val="24"/>
          <w:rtl/>
        </w:rPr>
        <w:t>כ</w:t>
      </w:r>
      <w:r w:rsidRPr="00064244">
        <w:rPr>
          <w:rFonts w:asciiTheme="minorBidi" w:hAnsiTheme="minorBidi"/>
          <w:sz w:val="24"/>
          <w:szCs w:val="24"/>
          <w:rtl/>
        </w:rPr>
        <w:t>מפורט להלן: בעל תעודת מקצוע מאושרת ותקפה, ממוסד אקדמי מוכר על ידי המל"ג, בתחום חינוך, ייעוץ חינוכי, עבודה סוציאלית, פסיכולוגיה או טיפול בתחום מוכר ומאושר.</w:t>
      </w:r>
      <w:r w:rsidR="0038581B" w:rsidRPr="00064244">
        <w:rPr>
          <w:rFonts w:asciiTheme="minorBidi" w:hAnsiTheme="minorBidi"/>
          <w:sz w:val="24"/>
          <w:szCs w:val="24"/>
          <w:rtl/>
        </w:rPr>
        <w:t xml:space="preserve"> פסיכולוגים נדרשים להציג רישיון לעסוק בפסיכולוגיה ועובדים סוציאל</w:t>
      </w:r>
      <w:r w:rsidR="002834F0" w:rsidRPr="00064244">
        <w:rPr>
          <w:rFonts w:asciiTheme="minorBidi" w:hAnsiTheme="minorBidi" w:hint="eastAsia"/>
          <w:sz w:val="24"/>
          <w:szCs w:val="24"/>
          <w:rtl/>
        </w:rPr>
        <w:t>י</w:t>
      </w:r>
      <w:r w:rsidR="0038581B" w:rsidRPr="00064244">
        <w:rPr>
          <w:rFonts w:asciiTheme="minorBidi" w:hAnsiTheme="minorBidi"/>
          <w:sz w:val="24"/>
          <w:szCs w:val="24"/>
          <w:rtl/>
        </w:rPr>
        <w:t>ים נדרשים להציג את הרישום בפנקס העו"סים.</w:t>
      </w:r>
    </w:p>
    <w:p w:rsidR="00A42497" w:rsidRPr="00064244" w:rsidRDefault="00A42497" w:rsidP="00064244">
      <w:pPr>
        <w:pStyle w:val="a4"/>
        <w:numPr>
          <w:ilvl w:val="3"/>
          <w:numId w:val="64"/>
        </w:numPr>
        <w:spacing w:after="0" w:line="360" w:lineRule="auto"/>
        <w:ind w:left="1927" w:hanging="847"/>
        <w:jc w:val="both"/>
        <w:rPr>
          <w:rFonts w:asciiTheme="minorBidi" w:hAnsiTheme="minorBidi"/>
          <w:sz w:val="24"/>
          <w:szCs w:val="24"/>
        </w:rPr>
      </w:pPr>
      <w:r>
        <w:rPr>
          <w:rFonts w:asciiTheme="minorBidi" w:hAnsiTheme="minorBidi" w:hint="cs"/>
          <w:sz w:val="24"/>
          <w:szCs w:val="24"/>
          <w:rtl/>
        </w:rPr>
        <w:t>מפעיל</w:t>
      </w:r>
      <w:r w:rsidR="00B57B8A">
        <w:rPr>
          <w:rFonts w:asciiTheme="minorBidi" w:hAnsiTheme="minorBidi" w:hint="cs"/>
          <w:sz w:val="24"/>
          <w:szCs w:val="24"/>
          <w:rtl/>
        </w:rPr>
        <w:t xml:space="preserve"> ו/או מפתח </w:t>
      </w:r>
      <w:r>
        <w:rPr>
          <w:rFonts w:asciiTheme="minorBidi" w:hAnsiTheme="minorBidi" w:hint="cs"/>
          <w:sz w:val="24"/>
          <w:szCs w:val="24"/>
          <w:rtl/>
        </w:rPr>
        <w:t>אשר מחזיק בתעודה אשר הוכרה על ידי משרד החינוך כתעודה שוות ערך (</w:t>
      </w:r>
      <w:r w:rsidR="00B57B8A">
        <w:rPr>
          <w:rFonts w:asciiTheme="minorBidi" w:hAnsiTheme="minorBidi" w:hint="cs"/>
          <w:sz w:val="24"/>
          <w:szCs w:val="24"/>
          <w:rtl/>
        </w:rPr>
        <w:t>אקוויוולנטי</w:t>
      </w:r>
      <w:r w:rsidR="00B57B8A">
        <w:rPr>
          <w:rFonts w:asciiTheme="minorBidi" w:hAnsiTheme="minorBidi" w:hint="eastAsia"/>
          <w:sz w:val="24"/>
          <w:szCs w:val="24"/>
          <w:rtl/>
        </w:rPr>
        <w:t>ת</w:t>
      </w:r>
      <w:r>
        <w:rPr>
          <w:rFonts w:asciiTheme="minorBidi" w:hAnsiTheme="minorBidi" w:hint="cs"/>
          <w:sz w:val="24"/>
          <w:szCs w:val="24"/>
          <w:rtl/>
        </w:rPr>
        <w:t xml:space="preserve">) לתעודות אשר פורטו בסעיף </w:t>
      </w:r>
      <w:r>
        <w:rPr>
          <w:rFonts w:asciiTheme="minorBidi" w:hAnsiTheme="minorBidi" w:hint="cs"/>
          <w:sz w:val="24"/>
          <w:szCs w:val="24"/>
          <w:rtl/>
        </w:rPr>
        <w:lastRenderedPageBreak/>
        <w:t>לעיל, יעמוד בתנאי הסף לסל זה. יובהר כי ההחלטה על היות התעודה שוות ערך תהיה של המשרד.</w:t>
      </w:r>
    </w:p>
    <w:p w:rsidR="00B3084B" w:rsidRPr="00064244" w:rsidRDefault="000370E5"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תעודה המעידה על השכלה רלוונטית לתחום התוכן המוצע בתוכנית.</w:t>
      </w:r>
    </w:p>
    <w:p w:rsidR="00B3084B" w:rsidRPr="00D878D2" w:rsidRDefault="00B3084B" w:rsidP="00B3084B">
      <w:pPr>
        <w:spacing w:after="0"/>
        <w:rPr>
          <w:rFonts w:asciiTheme="minorBidi" w:hAnsiTheme="minorBidi"/>
          <w:color w:val="44546A" w:themeColor="text2"/>
          <w:rtl/>
        </w:rPr>
      </w:pPr>
    </w:p>
    <w:p w:rsidR="005A0AF9" w:rsidRPr="00064244" w:rsidRDefault="005A0AF9"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 xml:space="preserve">תנאים נוספים </w:t>
      </w:r>
    </w:p>
    <w:p w:rsidR="00B63504" w:rsidRPr="00064244" w:rsidRDefault="00B63504"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rsidR="00B63504" w:rsidRPr="00064244" w:rsidRDefault="00B63504"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rsidR="00B63504" w:rsidRPr="00064244" w:rsidRDefault="00B63504"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ניסיון רלוונטי של המדריכים בתוכנית, במידה שקיימים כאלה. </w:t>
      </w:r>
    </w:p>
    <w:p w:rsidR="00B63504" w:rsidRPr="00064244" w:rsidRDefault="00C75199" w:rsidP="00064244">
      <w:pPr>
        <w:pStyle w:val="a4"/>
        <w:numPr>
          <w:ilvl w:val="4"/>
          <w:numId w:val="64"/>
        </w:numPr>
        <w:spacing w:after="0" w:line="360" w:lineRule="auto"/>
        <w:ind w:left="2494" w:hanging="1054"/>
        <w:jc w:val="both"/>
        <w:rPr>
          <w:rFonts w:asciiTheme="minorBidi" w:hAnsiTheme="minorBidi"/>
          <w:sz w:val="24"/>
          <w:szCs w:val="24"/>
        </w:rPr>
      </w:pPr>
      <w:r>
        <w:rPr>
          <w:rFonts w:asciiTheme="minorBidi" w:hAnsiTheme="minorBidi" w:hint="cs"/>
          <w:sz w:val="24"/>
          <w:szCs w:val="24"/>
          <w:rtl/>
        </w:rPr>
        <w:t>2</w:t>
      </w:r>
      <w:r w:rsidRPr="00064244">
        <w:rPr>
          <w:rFonts w:asciiTheme="minorBidi" w:hAnsiTheme="minorBidi"/>
          <w:sz w:val="24"/>
          <w:szCs w:val="24"/>
          <w:rtl/>
        </w:rPr>
        <w:t xml:space="preserve"> </w:t>
      </w:r>
      <w:r w:rsidR="00B63504" w:rsidRPr="00064244">
        <w:rPr>
          <w:rFonts w:asciiTheme="minorBidi" w:hAnsiTheme="minorBidi"/>
          <w:sz w:val="24"/>
          <w:szCs w:val="24"/>
          <w:rtl/>
        </w:rPr>
        <w:t xml:space="preserve">המלצות של ממליצים שונים על התוכנית/המענה (עד 2 עמ'). לפרט את תפקיד הממליץ בשלב בו הכיר את התוכנית. </w:t>
      </w:r>
    </w:p>
    <w:p w:rsidR="008B6808" w:rsidRPr="008B6808" w:rsidRDefault="00B63504" w:rsidP="00763D05">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 xml:space="preserve">תוכנית הלמידה המלאה: </w:t>
      </w:r>
      <w:r w:rsidR="00C75199">
        <w:rPr>
          <w:rFonts w:asciiTheme="minorBidi" w:hAnsiTheme="minorBidi" w:hint="cs"/>
          <w:sz w:val="24"/>
          <w:szCs w:val="24"/>
          <w:rtl/>
        </w:rPr>
        <w:t>לצוותי ההוראה ולתלמידים</w:t>
      </w:r>
      <w:r w:rsidR="00C75199" w:rsidRPr="00064244">
        <w:rPr>
          <w:rFonts w:asciiTheme="minorBidi" w:hAnsiTheme="minorBidi"/>
          <w:sz w:val="24"/>
          <w:szCs w:val="24"/>
          <w:rtl/>
        </w:rPr>
        <w:t xml:space="preserve">: </w:t>
      </w:r>
      <w:r w:rsidRPr="00064244">
        <w:rPr>
          <w:rFonts w:asciiTheme="minorBidi" w:hAnsiTheme="minorBidi"/>
          <w:sz w:val="24"/>
          <w:szCs w:val="24"/>
          <w:rtl/>
        </w:rPr>
        <w:t>סילבוס (עד 2 עמ') הכולל מפרט תכנים, מיומנויות, ערכים וכו'</w:t>
      </w:r>
      <w:r w:rsidR="00C75199">
        <w:rPr>
          <w:rFonts w:asciiTheme="minorBidi" w:hAnsiTheme="minorBidi" w:hint="cs"/>
          <w:sz w:val="24"/>
          <w:szCs w:val="24"/>
          <w:rtl/>
        </w:rPr>
        <w:t xml:space="preserve"> </w:t>
      </w:r>
      <w:r w:rsidR="008B6808" w:rsidRPr="008B6808">
        <w:rPr>
          <w:rFonts w:asciiTheme="minorBidi" w:hAnsiTheme="minorBidi" w:hint="cs"/>
          <w:sz w:val="24"/>
          <w:szCs w:val="24"/>
          <w:rtl/>
        </w:rPr>
        <w:t>ומותאם למאפיינים היחודיים של שלב הגיל</w:t>
      </w:r>
      <w:r w:rsidR="008B6808" w:rsidRPr="008B6808">
        <w:rPr>
          <w:rFonts w:asciiTheme="minorBidi" w:hAnsiTheme="minorBidi"/>
          <w:sz w:val="24"/>
          <w:szCs w:val="24"/>
          <w:rtl/>
        </w:rPr>
        <w:t>.</w:t>
      </w:r>
      <w:r w:rsidR="008B6808" w:rsidRPr="008B6808">
        <w:rPr>
          <w:rFonts w:asciiTheme="minorBidi" w:hAnsiTheme="minorBidi" w:hint="cs"/>
          <w:sz w:val="24"/>
          <w:szCs w:val="24"/>
          <w:rtl/>
        </w:rPr>
        <w:t xml:space="preserve"> </w:t>
      </w:r>
    </w:p>
    <w:p w:rsidR="00B63504" w:rsidRPr="00064244" w:rsidRDefault="00B63504" w:rsidP="00C75199">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w:t>
      </w:r>
      <w:r w:rsidR="00C75199">
        <w:rPr>
          <w:rFonts w:asciiTheme="minorBidi" w:hAnsiTheme="minorBidi" w:hint="cs"/>
          <w:sz w:val="24"/>
          <w:szCs w:val="24"/>
          <w:rtl/>
        </w:rPr>
        <w:t xml:space="preserve"> :</w:t>
      </w:r>
      <w:r w:rsidR="00C75199" w:rsidRPr="00064244">
        <w:rPr>
          <w:rFonts w:asciiTheme="minorBidi" w:hAnsiTheme="minorBidi"/>
          <w:sz w:val="24"/>
          <w:szCs w:val="24"/>
          <w:rtl/>
        </w:rPr>
        <w:t xml:space="preserve"> </w:t>
      </w:r>
      <w:r w:rsidR="00C75199">
        <w:rPr>
          <w:rFonts w:asciiTheme="minorBidi" w:hAnsiTheme="minorBidi" w:hint="cs"/>
          <w:sz w:val="24"/>
          <w:szCs w:val="24"/>
          <w:rtl/>
        </w:rPr>
        <w:t>שיעורי הדגמה בכיתות</w:t>
      </w:r>
      <w:r w:rsidRPr="00064244">
        <w:rPr>
          <w:rFonts w:asciiTheme="minorBidi" w:hAnsiTheme="minorBidi"/>
          <w:sz w:val="24"/>
          <w:szCs w:val="24"/>
          <w:rtl/>
        </w:rPr>
        <w:t>, הרצאות, מפגש הכנה למורים,</w:t>
      </w:r>
      <w:r w:rsidR="00B57B8A">
        <w:rPr>
          <w:rFonts w:asciiTheme="minorBidi" w:hAnsiTheme="minorBidi" w:hint="cs"/>
          <w:sz w:val="24"/>
          <w:szCs w:val="24"/>
          <w:rtl/>
        </w:rPr>
        <w:t xml:space="preserve"> </w:t>
      </w:r>
      <w:r w:rsidR="00C75199">
        <w:rPr>
          <w:rFonts w:asciiTheme="minorBidi" w:hAnsiTheme="minorBidi" w:hint="cs"/>
          <w:sz w:val="24"/>
          <w:szCs w:val="24"/>
          <w:rtl/>
        </w:rPr>
        <w:t xml:space="preserve">שיעורי הדגמה בכיתות </w:t>
      </w:r>
      <w:r w:rsidR="00B57B8A">
        <w:rPr>
          <w:rFonts w:asciiTheme="minorBidi" w:hAnsiTheme="minorBidi" w:hint="cs"/>
          <w:sz w:val="24"/>
          <w:szCs w:val="24"/>
          <w:rtl/>
        </w:rPr>
        <w:t>ו</w:t>
      </w:r>
      <w:r w:rsidR="00C75199">
        <w:rPr>
          <w:rFonts w:asciiTheme="minorBidi" w:hAnsiTheme="minorBidi" w:hint="cs"/>
          <w:sz w:val="24"/>
          <w:szCs w:val="24"/>
          <w:rtl/>
        </w:rPr>
        <w:t xml:space="preserve">כו' </w:t>
      </w:r>
      <w:r w:rsidRPr="00064244">
        <w:rPr>
          <w:rFonts w:asciiTheme="minorBidi" w:hAnsiTheme="minorBidi"/>
          <w:sz w:val="24"/>
          <w:szCs w:val="24"/>
          <w:rtl/>
        </w:rPr>
        <w:t>).</w:t>
      </w:r>
    </w:p>
    <w:p w:rsidR="00B63504" w:rsidRPr="00064244" w:rsidRDefault="00B63504"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rsidR="001106D7" w:rsidRDefault="00B63504"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r w:rsidR="00C75199">
        <w:rPr>
          <w:rFonts w:asciiTheme="minorBidi" w:hAnsiTheme="minorBidi" w:hint="cs"/>
          <w:sz w:val="24"/>
          <w:szCs w:val="24"/>
          <w:rtl/>
        </w:rPr>
        <w:t xml:space="preserve"> </w:t>
      </w:r>
    </w:p>
    <w:p w:rsidR="00C75199" w:rsidRPr="00763D05" w:rsidRDefault="00C75199" w:rsidP="00B57B8A">
      <w:pPr>
        <w:pStyle w:val="a4"/>
        <w:numPr>
          <w:ilvl w:val="4"/>
          <w:numId w:val="64"/>
        </w:numPr>
        <w:spacing w:after="0" w:line="360" w:lineRule="auto"/>
        <w:ind w:left="2494" w:hanging="1054"/>
        <w:jc w:val="both"/>
        <w:rPr>
          <w:rFonts w:asciiTheme="minorBidi" w:hAnsiTheme="minorBidi"/>
          <w:sz w:val="24"/>
          <w:szCs w:val="24"/>
        </w:rPr>
      </w:pPr>
      <w:r>
        <w:rPr>
          <w:rFonts w:asciiTheme="minorBidi" w:hAnsiTheme="minorBidi" w:hint="cs"/>
          <w:sz w:val="24"/>
          <w:szCs w:val="24"/>
          <w:rtl/>
        </w:rPr>
        <w:t>תוכניות המציעות מענה יחיד שאינו מתחשב במאפייני שלבי הגיל אינן מתאימות ל</w:t>
      </w:r>
      <w:r w:rsidR="00B57B8A">
        <w:rPr>
          <w:rFonts w:asciiTheme="minorBidi" w:hAnsiTheme="minorBidi" w:hint="cs"/>
          <w:sz w:val="24"/>
          <w:szCs w:val="24"/>
          <w:rtl/>
        </w:rPr>
        <w:t xml:space="preserve">תת </w:t>
      </w:r>
      <w:r>
        <w:rPr>
          <w:rFonts w:asciiTheme="minorBidi" w:hAnsiTheme="minorBidi" w:hint="cs"/>
          <w:sz w:val="24"/>
          <w:szCs w:val="24"/>
          <w:rtl/>
        </w:rPr>
        <w:t>סל זה (ראו סעיף 1.7.3.1.4).</w:t>
      </w:r>
    </w:p>
    <w:p w:rsidR="00B63504" w:rsidRPr="00064244" w:rsidRDefault="00B63504"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rsidR="005A0AF9" w:rsidRPr="00064244" w:rsidRDefault="005A0AF9"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תנאי הפעלה</w:t>
      </w:r>
    </w:p>
    <w:p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lastRenderedPageBreak/>
        <w:t xml:space="preserve">על התוכנית/המענה לפעול בהתאם לתקני הבטיחות העדכניים הנדרשים לפעילות המוצעת. </w:t>
      </w:r>
    </w:p>
    <w:p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rsidR="005A0AF9" w:rsidRPr="00064244" w:rsidRDefault="005A0AF9"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rsidR="0045745D" w:rsidRPr="00064244" w:rsidRDefault="0045745D" w:rsidP="00C75199">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מקנים מיומנויות למידה-הוראה כלליות וגנריות</w:t>
      </w:r>
      <w:r w:rsidR="00C75199">
        <w:rPr>
          <w:rFonts w:asciiTheme="minorBidi" w:hAnsiTheme="minorBidi" w:hint="cs"/>
          <w:sz w:val="24"/>
          <w:szCs w:val="24"/>
          <w:rtl/>
        </w:rPr>
        <w:t xml:space="preserve"> באופן מכוון ומפורש ולא באופן אקראי ומזדמן </w:t>
      </w:r>
      <w:r w:rsidR="00C75199" w:rsidRPr="00064244">
        <w:rPr>
          <w:rFonts w:asciiTheme="minorBidi" w:hAnsiTheme="minorBidi"/>
          <w:sz w:val="24"/>
          <w:szCs w:val="24"/>
          <w:rtl/>
        </w:rPr>
        <w:t xml:space="preserve">התוכנית/המענה מזמנים התנסות רחבה במיומנויות למידה-הוראה, אשר באות לידי ביטוי בחשיפה/התנסות </w:t>
      </w:r>
      <w:r w:rsidR="00C75199" w:rsidRPr="00C0396F">
        <w:rPr>
          <w:rFonts w:asciiTheme="minorBidi" w:hAnsiTheme="minorBidi"/>
          <w:b/>
          <w:bCs/>
          <w:sz w:val="24"/>
          <w:szCs w:val="24"/>
          <w:rtl/>
        </w:rPr>
        <w:t>בשני תחומי דעת או יותר</w:t>
      </w:r>
      <w:r w:rsidR="00C75199" w:rsidRPr="00064244">
        <w:rPr>
          <w:rFonts w:asciiTheme="minorBidi" w:hAnsiTheme="minorBidi"/>
          <w:sz w:val="24"/>
          <w:szCs w:val="24"/>
          <w:rtl/>
        </w:rPr>
        <w:t xml:space="preserve">, או שמקנה מיומנויות באופן רוחבי וגנרי ללא תלות בתחום דעת זה או אחר. </w:t>
      </w:r>
      <w:r w:rsidR="00C75199">
        <w:rPr>
          <w:rFonts w:asciiTheme="minorBidi" w:hAnsiTheme="minorBidi" w:hint="cs"/>
          <w:sz w:val="24"/>
          <w:szCs w:val="24"/>
          <w:rtl/>
        </w:rPr>
        <w:t>מיומנויות</w:t>
      </w:r>
      <w:r w:rsidRPr="00064244">
        <w:rPr>
          <w:rFonts w:asciiTheme="minorBidi" w:hAnsiTheme="minorBidi"/>
          <w:sz w:val="24"/>
          <w:szCs w:val="24"/>
          <w:rtl/>
        </w:rPr>
        <w:t xml:space="preserve"> כגון: לומד עצמאי, חקר וכתיבה, ניהול עצמי והכוונה עצמית, אוריינות שפתית כתשתית ללמידה, חשיבה מסדר גבוה, אוריינות מידע, אוריינות גלובלית. </w:t>
      </w:r>
    </w:p>
    <w:p w:rsidR="0045745D" w:rsidRPr="00064244" w:rsidRDefault="0045745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תוכנית/מענה המקדמים מיומנויות הקשורות להתנסות בתחום דעת יחיד, לא יבחנו במסגרת תת סל זה. </w:t>
      </w:r>
    </w:p>
    <w:p w:rsidR="0045745D" w:rsidRPr="00064244" w:rsidRDefault="0045745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התוכנית/המענה מיועדים להפעלה ישירה בקרב תלמידים על-ידי הצוות החינוכי והמלווים מטעם התכנית. </w:t>
      </w:r>
    </w:p>
    <w:p w:rsidR="0045745D" w:rsidRPr="00064244" w:rsidRDefault="0045745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מיועדים לחיזוק מיומנויות למידה-הוראה בקרב כלל הלומדים, ולוקחים בחשבון את ההטרוגניות בקרב התלמידים. </w:t>
      </w:r>
    </w:p>
    <w:p w:rsidR="0045745D" w:rsidRPr="00064244" w:rsidRDefault="0045745D" w:rsidP="00726D75">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מפתחים מסוגלות צוותי חינוך לקדם את מיומנויות הלמידה והוראתם.</w:t>
      </w:r>
    </w:p>
    <w:p w:rsidR="0045745D" w:rsidRPr="00064244" w:rsidRDefault="0045745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התוכנית/המענה מיועדים לכלל אוכלוסיית התלמידים בחינוך הרגיל. תוכנית/מענה המיועדת לאוכלוסיות במיקוד בלבד, לא תבחן במסגרת תת סל זה. </w:t>
      </w:r>
    </w:p>
    <w:p w:rsidR="0045745D" w:rsidRPr="00064244" w:rsidRDefault="0045745D" w:rsidP="007A1A05">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כוללים פעילות תהליכית ואינם מבוססים על מפגש</w:t>
      </w:r>
      <w:r w:rsidR="007A1A05">
        <w:rPr>
          <w:rFonts w:asciiTheme="minorBidi" w:hAnsiTheme="minorBidi" w:hint="cs"/>
          <w:sz w:val="24"/>
          <w:szCs w:val="24"/>
          <w:rtl/>
        </w:rPr>
        <w:t>ים בודדים</w:t>
      </w:r>
      <w:r w:rsidRPr="00064244">
        <w:rPr>
          <w:rFonts w:asciiTheme="minorBidi" w:hAnsiTheme="minorBidi"/>
          <w:sz w:val="24"/>
          <w:szCs w:val="24"/>
          <w:rtl/>
        </w:rPr>
        <w:t xml:space="preserve">. </w:t>
      </w:r>
    </w:p>
    <w:p w:rsidR="0045745D" w:rsidRPr="00064244" w:rsidRDefault="0045745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שעות הפעלת התוכנית/המענה גמישות בהתאמה למערכת ולצרכים הבית ספריים, באופן שיאפשר גם הרחבת מערכת השעות לתלמידים.</w:t>
      </w:r>
    </w:p>
    <w:p w:rsidR="005A0AF9" w:rsidRPr="00D878D2" w:rsidRDefault="005A0AF9" w:rsidP="005A0AF9">
      <w:pPr>
        <w:spacing w:after="0"/>
        <w:jc w:val="both"/>
        <w:rPr>
          <w:rFonts w:asciiTheme="minorBidi" w:hAnsiTheme="minorBidi"/>
          <w:color w:val="44546A" w:themeColor="text2"/>
        </w:rPr>
      </w:pPr>
    </w:p>
    <w:p w:rsidR="005A0AF9" w:rsidRPr="00D878D2" w:rsidRDefault="005A0AF9" w:rsidP="005A0AF9">
      <w:pPr>
        <w:spacing w:after="0"/>
        <w:rPr>
          <w:rFonts w:asciiTheme="minorBidi" w:hAnsiTheme="minorBidi"/>
          <w:b/>
          <w:bCs/>
          <w:color w:val="44546A" w:themeColor="text2"/>
        </w:rPr>
      </w:pPr>
    </w:p>
    <w:p w:rsidR="005A0AF9" w:rsidRPr="00064244" w:rsidRDefault="005A0AF9"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603" w:name="_Toc149638304"/>
      <w:bookmarkStart w:id="604" w:name="_Toc149653770"/>
      <w:bookmarkStart w:id="605" w:name="_Toc149638305"/>
      <w:bookmarkStart w:id="606" w:name="_Toc149653771"/>
      <w:bookmarkStart w:id="607" w:name="_Toc149638306"/>
      <w:bookmarkStart w:id="608" w:name="_Toc149653772"/>
      <w:bookmarkStart w:id="609" w:name="_Toc149638307"/>
      <w:bookmarkStart w:id="610" w:name="_Toc149653773"/>
      <w:bookmarkStart w:id="611" w:name="_Toc149638308"/>
      <w:bookmarkStart w:id="612" w:name="_Toc149653774"/>
      <w:bookmarkStart w:id="613" w:name="_Toc149638309"/>
      <w:bookmarkStart w:id="614" w:name="_Toc149653775"/>
      <w:bookmarkStart w:id="615" w:name="_Toc149638310"/>
      <w:bookmarkStart w:id="616" w:name="_Toc149653776"/>
      <w:bookmarkStart w:id="617" w:name="_Toc149638311"/>
      <w:bookmarkStart w:id="618" w:name="_Toc149653777"/>
      <w:bookmarkStart w:id="619" w:name="_Toc149638312"/>
      <w:bookmarkStart w:id="620" w:name="_Toc149653778"/>
      <w:bookmarkStart w:id="621" w:name="_Toc149638313"/>
      <w:bookmarkStart w:id="622" w:name="_Toc149653779"/>
      <w:bookmarkStart w:id="623" w:name="_Toc111406757"/>
      <w:bookmarkStart w:id="624" w:name="_Toc111407123"/>
      <w:bookmarkStart w:id="625" w:name="_Toc111819940"/>
      <w:bookmarkStart w:id="626" w:name="_Toc111820700"/>
      <w:bookmarkStart w:id="627" w:name="_Toc111821075"/>
      <w:bookmarkStart w:id="628" w:name="_Toc111821435"/>
      <w:bookmarkStart w:id="629" w:name="_Toc111406758"/>
      <w:bookmarkStart w:id="630" w:name="_Toc111407124"/>
      <w:bookmarkStart w:id="631" w:name="_Toc111819941"/>
      <w:bookmarkStart w:id="632" w:name="_Toc111820701"/>
      <w:bookmarkStart w:id="633" w:name="_Toc111821076"/>
      <w:bookmarkStart w:id="634" w:name="_Toc111821436"/>
      <w:bookmarkStart w:id="635" w:name="_Toc111406759"/>
      <w:bookmarkStart w:id="636" w:name="_Toc111407125"/>
      <w:bookmarkStart w:id="637" w:name="_Toc111819942"/>
      <w:bookmarkStart w:id="638" w:name="_Toc111820702"/>
      <w:bookmarkStart w:id="639" w:name="_Toc111821077"/>
      <w:bookmarkStart w:id="640" w:name="_Toc111821437"/>
      <w:bookmarkStart w:id="641" w:name="_Toc111406760"/>
      <w:bookmarkStart w:id="642" w:name="_Toc111407126"/>
      <w:bookmarkStart w:id="643" w:name="_Toc111819943"/>
      <w:bookmarkStart w:id="644" w:name="_Toc111820703"/>
      <w:bookmarkStart w:id="645" w:name="_Toc111821078"/>
      <w:bookmarkStart w:id="646" w:name="_Toc111821438"/>
      <w:bookmarkStart w:id="647" w:name="_Toc111406761"/>
      <w:bookmarkStart w:id="648" w:name="_Toc111407127"/>
      <w:bookmarkStart w:id="649" w:name="_Toc111819944"/>
      <w:bookmarkStart w:id="650" w:name="_Toc111820704"/>
      <w:bookmarkStart w:id="651" w:name="_Toc111821079"/>
      <w:bookmarkStart w:id="652" w:name="_Toc111821439"/>
      <w:bookmarkStart w:id="653" w:name="_Toc152256001"/>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r w:rsidRPr="00064244">
        <w:rPr>
          <w:rFonts w:asciiTheme="minorBidi" w:hAnsiTheme="minorBidi"/>
          <w:sz w:val="28"/>
          <w:szCs w:val="28"/>
          <w:rtl/>
        </w:rPr>
        <w:lastRenderedPageBreak/>
        <w:t>תת סל: למידה רגשית חברתית, אקלים מיטבי, כישורי חיים ומניעת התנהגויות סיכון</w:t>
      </w:r>
      <w:bookmarkEnd w:id="653"/>
    </w:p>
    <w:p w:rsidR="005A0AF9" w:rsidRPr="00064244" w:rsidRDefault="005A0AF9"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תיאור תת הסל</w:t>
      </w:r>
    </w:p>
    <w:p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לצורך ביסוס תרבות ארגונית המקדמת למידה רגשית חברתית, אקלים מיטבי, כישורי חיים ומניעת התנהגויות סיכון בכלל מוסדות החינוך, מבקש משרד החינוך להוסיף מענים רלוונטיים אשר יקדמו וישתלבו בתוכניות הייעוציות הקיימות במוסדות החינוך. </w:t>
      </w:r>
    </w:p>
    <w:p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מטרת הת</w:t>
      </w:r>
      <w:r w:rsidR="00C37F78" w:rsidRPr="00064244">
        <w:rPr>
          <w:rFonts w:asciiTheme="minorBidi" w:hAnsiTheme="minorBidi"/>
          <w:sz w:val="24"/>
          <w:szCs w:val="24"/>
          <w:rtl/>
        </w:rPr>
        <w:t>ו</w:t>
      </w:r>
      <w:r w:rsidRPr="00064244">
        <w:rPr>
          <w:rFonts w:asciiTheme="minorBidi" w:hAnsiTheme="minorBidi"/>
          <w:sz w:val="24"/>
          <w:szCs w:val="24"/>
          <w:rtl/>
        </w:rPr>
        <w:t>כניות והמענים שיכללו בתת סל זה הינה לאפשר יצירת מעטפת רחבה ותומכת המקדמת מוגנות, רווחה נפשית, דיאלוג מקרב ומניעת התנהגויות סיכון.</w:t>
      </w:r>
    </w:p>
    <w:p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מתן מענים מותאמים </w:t>
      </w:r>
      <w:r w:rsidR="00ED3BF4" w:rsidRPr="00064244">
        <w:rPr>
          <w:rFonts w:asciiTheme="minorBidi" w:hAnsiTheme="minorBidi"/>
          <w:sz w:val="24"/>
          <w:szCs w:val="24"/>
          <w:rtl/>
        </w:rPr>
        <w:t xml:space="preserve">ברמה הכיתתית/קבוצתית </w:t>
      </w:r>
      <w:r w:rsidRPr="00064244">
        <w:rPr>
          <w:rFonts w:asciiTheme="minorBidi" w:hAnsiTheme="minorBidi"/>
          <w:sz w:val="24"/>
          <w:szCs w:val="24"/>
          <w:rtl/>
        </w:rPr>
        <w:t xml:space="preserve">יקדמו לטווח ארוך את האקלים הבטוח, ימנעו התנהגויות סיכון ויצרו שכבת הגנה המאפשרת לפרט להתמודד טוב יותר עם אתגרי החיים על ידי יצירת תחושת בטחון בסיסית, תחושת שייכות ותחושה שיש למי לפנות בשעת צרה. גישה זו נותנת תקווה כי ניתן לקדם תהליכים של רווחה נפשית, לצמצם אלימות והתנהגויות סיכון במוסדות החינוך ואף בקהילה.  </w:t>
      </w:r>
    </w:p>
    <w:p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התוכניות והמענים בתת סל זה יהיו מותאמים לצוותים ו/או </w:t>
      </w:r>
      <w:r w:rsidR="00C37F78" w:rsidRPr="00064244">
        <w:rPr>
          <w:rFonts w:asciiTheme="minorBidi" w:hAnsiTheme="minorBidi"/>
          <w:sz w:val="24"/>
          <w:szCs w:val="24"/>
          <w:rtl/>
        </w:rPr>
        <w:t>ל</w:t>
      </w:r>
      <w:r w:rsidRPr="00064244">
        <w:rPr>
          <w:rFonts w:asciiTheme="minorBidi" w:hAnsiTheme="minorBidi"/>
          <w:sz w:val="24"/>
          <w:szCs w:val="24"/>
          <w:rtl/>
        </w:rPr>
        <w:t xml:space="preserve">תלמידים ו/או </w:t>
      </w:r>
      <w:r w:rsidR="00C37F78" w:rsidRPr="00064244">
        <w:rPr>
          <w:rFonts w:asciiTheme="minorBidi" w:hAnsiTheme="minorBidi"/>
          <w:sz w:val="24"/>
          <w:szCs w:val="24"/>
          <w:rtl/>
        </w:rPr>
        <w:t>ל</w:t>
      </w:r>
      <w:r w:rsidRPr="00064244">
        <w:rPr>
          <w:rFonts w:asciiTheme="minorBidi" w:hAnsiTheme="minorBidi"/>
          <w:sz w:val="24"/>
          <w:szCs w:val="24"/>
          <w:rtl/>
        </w:rPr>
        <w:t>הורים באופן בית ספרי או קבוצתי.</w:t>
      </w:r>
      <w:r w:rsidR="00ED3BF4" w:rsidRPr="00064244">
        <w:rPr>
          <w:rFonts w:asciiTheme="minorBidi" w:hAnsiTheme="minorBidi"/>
          <w:sz w:val="24"/>
          <w:szCs w:val="24"/>
          <w:rtl/>
        </w:rPr>
        <w:t xml:space="preserve"> תת סל זה אינו מיועד למענה טיפולי פרטני.</w:t>
      </w:r>
    </w:p>
    <w:p w:rsidR="005A0AF9" w:rsidRPr="00064244" w:rsidRDefault="005A0AF9"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תנאי סף</w:t>
      </w:r>
    </w:p>
    <w:p w:rsidR="008F485F"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הכשרה של מפתח התוכנית/המענה </w:t>
      </w:r>
      <w:r w:rsidR="00ED3BF4" w:rsidRPr="00064244">
        <w:rPr>
          <w:rFonts w:asciiTheme="minorBidi" w:hAnsiTheme="minorBidi"/>
          <w:sz w:val="24"/>
          <w:szCs w:val="24"/>
          <w:rtl/>
        </w:rPr>
        <w:t xml:space="preserve">והמפעילים בשטח </w:t>
      </w:r>
      <w:r w:rsidRPr="00064244">
        <w:rPr>
          <w:rFonts w:asciiTheme="minorBidi" w:hAnsiTheme="minorBidi"/>
          <w:sz w:val="24"/>
          <w:szCs w:val="24"/>
          <w:rtl/>
        </w:rPr>
        <w:t>כמפורט להלן: בעל תעודת מקצוע מאושרת ותקפה, ממוסד אקדמי מוכר על ידי המל"ג, בתחום חינוך, ייעוץ חינוכי, עבודה סוציאלית, פסיכול</w:t>
      </w:r>
      <w:r w:rsidR="00263818" w:rsidRPr="00064244">
        <w:rPr>
          <w:rFonts w:asciiTheme="minorBidi" w:hAnsiTheme="minorBidi"/>
          <w:sz w:val="24"/>
          <w:szCs w:val="24"/>
          <w:rtl/>
        </w:rPr>
        <w:t xml:space="preserve">וגיה או </w:t>
      </w:r>
      <w:r w:rsidR="00263818" w:rsidRPr="00064244">
        <w:rPr>
          <w:rFonts w:asciiTheme="minorBidi" w:hAnsiTheme="minorBidi" w:hint="eastAsia"/>
          <w:sz w:val="24"/>
          <w:szCs w:val="24"/>
          <w:rtl/>
        </w:rPr>
        <w:t>תחום</w:t>
      </w:r>
      <w:r w:rsidR="00263818" w:rsidRPr="00064244">
        <w:rPr>
          <w:rFonts w:asciiTheme="minorBidi" w:hAnsiTheme="minorBidi"/>
          <w:sz w:val="24"/>
          <w:szCs w:val="24"/>
          <w:rtl/>
        </w:rPr>
        <w:t xml:space="preserve"> </w:t>
      </w:r>
      <w:r w:rsidR="00263818" w:rsidRPr="00064244">
        <w:rPr>
          <w:rFonts w:asciiTheme="minorBidi" w:hAnsiTheme="minorBidi" w:hint="eastAsia"/>
          <w:sz w:val="24"/>
          <w:szCs w:val="24"/>
          <w:rtl/>
        </w:rPr>
        <w:t>טיפולי</w:t>
      </w:r>
      <w:r w:rsidR="00263818" w:rsidRPr="00064244">
        <w:rPr>
          <w:rFonts w:asciiTheme="minorBidi" w:hAnsiTheme="minorBidi"/>
          <w:sz w:val="24"/>
          <w:szCs w:val="24"/>
          <w:rtl/>
        </w:rPr>
        <w:t xml:space="preserve"> </w:t>
      </w:r>
      <w:r w:rsidR="00263818" w:rsidRPr="00064244">
        <w:rPr>
          <w:rFonts w:asciiTheme="minorBidi" w:hAnsiTheme="minorBidi" w:hint="eastAsia"/>
          <w:sz w:val="24"/>
          <w:szCs w:val="24"/>
          <w:rtl/>
        </w:rPr>
        <w:t>אחר</w:t>
      </w:r>
      <w:r w:rsidRPr="00064244">
        <w:rPr>
          <w:rFonts w:asciiTheme="minorBidi" w:hAnsiTheme="minorBidi"/>
          <w:sz w:val="24"/>
          <w:szCs w:val="24"/>
          <w:rtl/>
        </w:rPr>
        <w:t>.</w:t>
      </w:r>
      <w:r w:rsidR="0038581B" w:rsidRPr="00064244">
        <w:rPr>
          <w:rFonts w:asciiTheme="minorBidi" w:hAnsiTheme="minorBidi"/>
          <w:sz w:val="24"/>
          <w:szCs w:val="24"/>
          <w:rtl/>
        </w:rPr>
        <w:t xml:space="preserve"> פסיכולוגים נדרשים להציג רישיון לעסוק בפסיכולוגיה ועובדים סוציאל</w:t>
      </w:r>
      <w:r w:rsidR="002834F0" w:rsidRPr="00064244">
        <w:rPr>
          <w:rFonts w:asciiTheme="minorBidi" w:hAnsiTheme="minorBidi" w:hint="eastAsia"/>
          <w:sz w:val="24"/>
          <w:szCs w:val="24"/>
          <w:rtl/>
        </w:rPr>
        <w:t>י</w:t>
      </w:r>
      <w:r w:rsidR="0038581B" w:rsidRPr="00064244">
        <w:rPr>
          <w:rFonts w:asciiTheme="minorBidi" w:hAnsiTheme="minorBidi"/>
          <w:sz w:val="24"/>
          <w:szCs w:val="24"/>
          <w:rtl/>
        </w:rPr>
        <w:t>ים נדרשים להציג את הרישום בפנקס העו"סים.</w:t>
      </w:r>
    </w:p>
    <w:p w:rsidR="00B3084B" w:rsidRDefault="000370E5"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תעודה</w:t>
      </w:r>
      <w:r w:rsidR="007513E3" w:rsidRPr="00064244">
        <w:rPr>
          <w:rFonts w:asciiTheme="minorBidi" w:hAnsiTheme="minorBidi"/>
          <w:sz w:val="24"/>
          <w:szCs w:val="24"/>
          <w:rtl/>
        </w:rPr>
        <w:t xml:space="preserve"> </w:t>
      </w:r>
      <w:r w:rsidR="00ED3BF4" w:rsidRPr="00064244">
        <w:rPr>
          <w:rFonts w:asciiTheme="minorBidi" w:hAnsiTheme="minorBidi"/>
          <w:sz w:val="24"/>
          <w:szCs w:val="24"/>
          <w:rtl/>
        </w:rPr>
        <w:t>המעידה על השכלה</w:t>
      </w:r>
      <w:r w:rsidR="007513E3" w:rsidRPr="00064244">
        <w:rPr>
          <w:rFonts w:asciiTheme="minorBidi" w:hAnsiTheme="minorBidi"/>
          <w:sz w:val="24"/>
          <w:szCs w:val="24"/>
          <w:rtl/>
        </w:rPr>
        <w:t xml:space="preserve"> רלוונטית לתחום התוכן המוצע בתוכנית.</w:t>
      </w:r>
    </w:p>
    <w:p w:rsidR="00394A1E" w:rsidRPr="00064244" w:rsidRDefault="00394A1E" w:rsidP="00394A1E">
      <w:pPr>
        <w:pStyle w:val="a4"/>
        <w:numPr>
          <w:ilvl w:val="3"/>
          <w:numId w:val="64"/>
        </w:numPr>
        <w:spacing w:after="0" w:line="360" w:lineRule="auto"/>
        <w:ind w:left="1927" w:hanging="847"/>
        <w:jc w:val="both"/>
        <w:rPr>
          <w:rFonts w:asciiTheme="minorBidi" w:hAnsiTheme="minorBidi"/>
          <w:sz w:val="24"/>
          <w:szCs w:val="24"/>
        </w:rPr>
      </w:pPr>
      <w:r>
        <w:rPr>
          <w:rFonts w:asciiTheme="minorBidi" w:hAnsiTheme="minorBidi" w:hint="cs"/>
          <w:sz w:val="24"/>
          <w:szCs w:val="24"/>
          <w:rtl/>
        </w:rPr>
        <w:t>מפעיל ו/או מפתח אשר מחזיק בתעודה אשר הוכרה על ידי משרד החינוך כתעודה שוות ערך (אקוויוולנטי</w:t>
      </w:r>
      <w:r>
        <w:rPr>
          <w:rFonts w:asciiTheme="minorBidi" w:hAnsiTheme="minorBidi" w:hint="eastAsia"/>
          <w:sz w:val="24"/>
          <w:szCs w:val="24"/>
          <w:rtl/>
        </w:rPr>
        <w:t>ת</w:t>
      </w:r>
      <w:r>
        <w:rPr>
          <w:rFonts w:asciiTheme="minorBidi" w:hAnsiTheme="minorBidi" w:hint="cs"/>
          <w:sz w:val="24"/>
          <w:szCs w:val="24"/>
          <w:rtl/>
        </w:rPr>
        <w:t>) לתעודות אשר פורטו בסעיף לעיל, יעמוד בתנאי הסף לסל זה. יובהר כי ההחלטה על היות התעודה שוות ערך תהיה של המשרד.</w:t>
      </w:r>
    </w:p>
    <w:p w:rsidR="005A0AF9" w:rsidRPr="00064244" w:rsidRDefault="005A0AF9"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 xml:space="preserve">תנאים נוספים </w:t>
      </w:r>
    </w:p>
    <w:p w:rsidR="00B63504" w:rsidRPr="00064244" w:rsidRDefault="00B63504"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rsidR="00B63504" w:rsidRPr="00064244" w:rsidRDefault="00B63504"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rsidR="00B63504" w:rsidRPr="00064244" w:rsidRDefault="00B63504"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lastRenderedPageBreak/>
        <w:t>ניסיון רלוונטי של המדריכים בתוכנית, במידה שקיימים כאלה. </w:t>
      </w:r>
    </w:p>
    <w:p w:rsidR="00B63504" w:rsidRPr="00064244" w:rsidRDefault="00B63504"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 xml:space="preserve">3 המלצות של ממליצים שונים על התוכנית/המענה (עד 2 עמ'). לפרט את תפקיד הממליץ בשלב בו הכיר את התוכנית. </w:t>
      </w:r>
    </w:p>
    <w:p w:rsidR="00B63504" w:rsidRPr="00064244" w:rsidRDefault="00B63504"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תוכנית הלמידה המלאה: סילבוס (עד 2 עמ') הכולל מפרט תכנים, מיומנויות, ערכים וכו'.</w:t>
      </w:r>
    </w:p>
    <w:p w:rsidR="00B63504" w:rsidRPr="00064244" w:rsidRDefault="00B63504"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rsidR="00B63504" w:rsidRPr="00064244" w:rsidRDefault="00B63504"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rsidR="001106D7" w:rsidRPr="00064244" w:rsidRDefault="00B63504"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rsidR="00D13A13" w:rsidRPr="00064244" w:rsidRDefault="00B63504"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במידת הצורך, מסמכים נוספים יוגשו בהתאם לבקשת המשרד.</w:t>
      </w:r>
    </w:p>
    <w:p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rsidR="005A0AF9" w:rsidRPr="00064244" w:rsidRDefault="005A0AF9"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תנאי הפעלה</w:t>
      </w:r>
    </w:p>
    <w:p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w:t>
      </w:r>
      <w:r w:rsidR="007F363D" w:rsidRPr="00064244">
        <w:rPr>
          <w:rFonts w:asciiTheme="minorBidi" w:hAnsiTheme="minorBidi"/>
          <w:sz w:val="24"/>
          <w:szCs w:val="24"/>
          <w:rtl/>
        </w:rPr>
        <w:t>ה</w:t>
      </w:r>
    </w:p>
    <w:p w:rsidR="00D13A13" w:rsidRPr="00064244" w:rsidRDefault="00D13A13"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rsidR="003F08B1" w:rsidRPr="00064244" w:rsidRDefault="003F08B1"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הינם תהליכיים ו/או מפגש חד פעמי בבית הספר.</w:t>
      </w:r>
    </w:p>
    <w:p w:rsidR="003F08B1" w:rsidRPr="00064244" w:rsidRDefault="003F08B1"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נותנים הדרכה וליווי לצוותי החינוך ולהורים בהתאם למענה המוצע.</w:t>
      </w:r>
    </w:p>
    <w:p w:rsidR="003F08B1" w:rsidRPr="00064244" w:rsidRDefault="003F08B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בהלימה לתפיסה המקצועית של אגף שפ"י ולתכנים המומלצים לעבודה עם תלמידים צוותי חינוך והורים.</w:t>
      </w:r>
    </w:p>
    <w:p w:rsidR="003F08B1" w:rsidRPr="00064244" w:rsidRDefault="003F08B1"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מוכוונים לקדם את מצבם הרגשי/החברתי/ההתנהגותי של התלמידים .</w:t>
      </w:r>
    </w:p>
    <w:p w:rsidR="003F08B1" w:rsidRPr="00064244" w:rsidRDefault="003F08B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lastRenderedPageBreak/>
        <w:t>התוכנית פועלת באופן שלא יוצר הדרת תלמידים.</w:t>
      </w:r>
    </w:p>
    <w:p w:rsidR="003F08B1" w:rsidRPr="00064244" w:rsidRDefault="003F08B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התוכנית/מענה עברו הליך הערכה ומדידה (חיצונית).</w:t>
      </w:r>
    </w:p>
    <w:p w:rsidR="003F08B1" w:rsidRPr="00064244" w:rsidRDefault="003F08B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התוכנית/מענה פועלים בפריסה גיאוגרפית רחבה ובפריפריה.</w:t>
      </w:r>
    </w:p>
    <w:p w:rsidR="003F08B1" w:rsidRPr="00064244" w:rsidRDefault="003F08B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התכנית/המענה מותאמת תרבותית ולאוכלוסייה הרלוונטית.</w:t>
      </w:r>
    </w:p>
    <w:p w:rsidR="003F08B1" w:rsidRPr="00D878D2" w:rsidRDefault="003F08B1" w:rsidP="00D13A13">
      <w:pPr>
        <w:spacing w:after="0"/>
        <w:rPr>
          <w:rFonts w:asciiTheme="minorBidi" w:hAnsiTheme="minorBidi"/>
          <w:b/>
          <w:bCs/>
          <w:color w:val="44546A" w:themeColor="text2"/>
          <w:rtl/>
        </w:rPr>
      </w:pPr>
    </w:p>
    <w:p w:rsidR="00C30F86" w:rsidRPr="00D878D2" w:rsidRDefault="00C30F86" w:rsidP="00D13A13">
      <w:pPr>
        <w:spacing w:after="0"/>
        <w:rPr>
          <w:rFonts w:asciiTheme="minorBidi" w:hAnsiTheme="minorBidi"/>
          <w:b/>
          <w:bCs/>
          <w:color w:val="44546A" w:themeColor="text2"/>
          <w:rtl/>
        </w:rPr>
      </w:pPr>
    </w:p>
    <w:p w:rsidR="00C30F86" w:rsidRPr="00D878D2" w:rsidRDefault="00C30F86" w:rsidP="00D13A13">
      <w:pPr>
        <w:spacing w:after="0"/>
        <w:rPr>
          <w:rFonts w:asciiTheme="minorBidi" w:hAnsiTheme="minorBidi"/>
          <w:b/>
          <w:bCs/>
          <w:color w:val="44546A" w:themeColor="text2"/>
          <w:rtl/>
        </w:rPr>
      </w:pPr>
    </w:p>
    <w:p w:rsidR="001F31D4" w:rsidRDefault="001F31D4">
      <w:pPr>
        <w:bidi w:val="0"/>
        <w:spacing w:line="259" w:lineRule="auto"/>
        <w:rPr>
          <w:rFonts w:asciiTheme="minorBidi" w:hAnsiTheme="minorBidi"/>
          <w:b/>
          <w:bCs/>
          <w:color w:val="44546A" w:themeColor="text2"/>
        </w:rPr>
      </w:pPr>
      <w:r>
        <w:rPr>
          <w:rFonts w:asciiTheme="minorBidi" w:hAnsiTheme="minorBidi"/>
          <w:b/>
          <w:bCs/>
          <w:color w:val="44546A" w:themeColor="text2"/>
          <w:rtl/>
        </w:rPr>
        <w:br w:type="page"/>
      </w:r>
    </w:p>
    <w:p w:rsidR="005A0AF9" w:rsidRPr="00064244" w:rsidRDefault="005A0AF9"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654" w:name="_Toc111406763"/>
      <w:bookmarkStart w:id="655" w:name="_Toc111407129"/>
      <w:bookmarkStart w:id="656" w:name="_Toc111819946"/>
      <w:bookmarkStart w:id="657" w:name="_Toc111820706"/>
      <w:bookmarkStart w:id="658" w:name="_Toc111821081"/>
      <w:bookmarkStart w:id="659" w:name="_Toc111821441"/>
      <w:bookmarkStart w:id="660" w:name="_Toc111406764"/>
      <w:bookmarkStart w:id="661" w:name="_Toc111407130"/>
      <w:bookmarkStart w:id="662" w:name="_Toc111819947"/>
      <w:bookmarkStart w:id="663" w:name="_Toc111820707"/>
      <w:bookmarkStart w:id="664" w:name="_Toc111821082"/>
      <w:bookmarkStart w:id="665" w:name="_Toc111821442"/>
      <w:bookmarkStart w:id="666" w:name="_Toc111406765"/>
      <w:bookmarkStart w:id="667" w:name="_Toc111407131"/>
      <w:bookmarkStart w:id="668" w:name="_Toc111819948"/>
      <w:bookmarkStart w:id="669" w:name="_Toc111820708"/>
      <w:bookmarkStart w:id="670" w:name="_Toc111821083"/>
      <w:bookmarkStart w:id="671" w:name="_Toc111821443"/>
      <w:bookmarkStart w:id="672" w:name="_Toc111406766"/>
      <w:bookmarkStart w:id="673" w:name="_Toc111407132"/>
      <w:bookmarkStart w:id="674" w:name="_Toc111819949"/>
      <w:bookmarkStart w:id="675" w:name="_Toc111820709"/>
      <w:bookmarkStart w:id="676" w:name="_Toc111821084"/>
      <w:bookmarkStart w:id="677" w:name="_Toc111821444"/>
      <w:bookmarkStart w:id="678" w:name="_Toc111406767"/>
      <w:bookmarkStart w:id="679" w:name="_Toc111407133"/>
      <w:bookmarkStart w:id="680" w:name="_Toc111819950"/>
      <w:bookmarkStart w:id="681" w:name="_Toc111820710"/>
      <w:bookmarkStart w:id="682" w:name="_Toc111821085"/>
      <w:bookmarkStart w:id="683" w:name="_Toc111821445"/>
      <w:bookmarkStart w:id="684" w:name="_Toc111406768"/>
      <w:bookmarkStart w:id="685" w:name="_Toc111407134"/>
      <w:bookmarkStart w:id="686" w:name="_Toc111819951"/>
      <w:bookmarkStart w:id="687" w:name="_Toc111820711"/>
      <w:bookmarkStart w:id="688" w:name="_Toc111821086"/>
      <w:bookmarkStart w:id="689" w:name="_Toc111821446"/>
      <w:bookmarkStart w:id="690" w:name="_Toc111406769"/>
      <w:bookmarkStart w:id="691" w:name="_Toc111407135"/>
      <w:bookmarkStart w:id="692" w:name="_Toc111819952"/>
      <w:bookmarkStart w:id="693" w:name="_Toc111820712"/>
      <w:bookmarkStart w:id="694" w:name="_Toc111821087"/>
      <w:bookmarkStart w:id="695" w:name="_Toc111821447"/>
      <w:bookmarkStart w:id="696" w:name="_Toc111406770"/>
      <w:bookmarkStart w:id="697" w:name="_Toc111407136"/>
      <w:bookmarkStart w:id="698" w:name="_Toc111819953"/>
      <w:bookmarkStart w:id="699" w:name="_Toc111820713"/>
      <w:bookmarkStart w:id="700" w:name="_Toc111821088"/>
      <w:bookmarkStart w:id="701" w:name="_Toc111821448"/>
      <w:bookmarkStart w:id="702" w:name="_Toc111406771"/>
      <w:bookmarkStart w:id="703" w:name="_Toc111407137"/>
      <w:bookmarkStart w:id="704" w:name="_Toc111819954"/>
      <w:bookmarkStart w:id="705" w:name="_Toc111820714"/>
      <w:bookmarkStart w:id="706" w:name="_Toc111821089"/>
      <w:bookmarkStart w:id="707" w:name="_Toc111821449"/>
      <w:bookmarkStart w:id="708" w:name="_Toc152256002"/>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r w:rsidRPr="00064244">
        <w:rPr>
          <w:rFonts w:asciiTheme="minorBidi" w:hAnsiTheme="minorBidi"/>
          <w:sz w:val="28"/>
          <w:szCs w:val="28"/>
          <w:rtl/>
        </w:rPr>
        <w:lastRenderedPageBreak/>
        <w:t>תת סל: מענים רגשיים וטיפוליים</w:t>
      </w:r>
      <w:bookmarkEnd w:id="708"/>
    </w:p>
    <w:p w:rsidR="005A0AF9" w:rsidRPr="00064244" w:rsidRDefault="005A0AF9"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תיאור תת הסל</w:t>
      </w:r>
    </w:p>
    <w:p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לצורך קידום מענים רגשיים וטיפוליים </w:t>
      </w:r>
      <w:r w:rsidR="00B82D45" w:rsidRPr="00064244">
        <w:rPr>
          <w:rFonts w:asciiTheme="minorBidi" w:hAnsiTheme="minorBidi"/>
          <w:sz w:val="24"/>
          <w:szCs w:val="24"/>
          <w:rtl/>
        </w:rPr>
        <w:t>ל</w:t>
      </w:r>
      <w:r w:rsidRPr="00064244">
        <w:rPr>
          <w:rFonts w:asciiTheme="minorBidi" w:hAnsiTheme="minorBidi"/>
          <w:sz w:val="24"/>
          <w:szCs w:val="24"/>
          <w:rtl/>
        </w:rPr>
        <w:t xml:space="preserve">תלמידים שאותרו כבעלי קושי רגשי, חברתי או התנהגותי, מבקש משרד החינוך להרחיב את המענים הרלוונטיים. </w:t>
      </w:r>
    </w:p>
    <w:p w:rsidR="005A0AF9" w:rsidRPr="00064244" w:rsidRDefault="005A0AF9" w:rsidP="00064244">
      <w:pPr>
        <w:pStyle w:val="a4"/>
        <w:numPr>
          <w:ilvl w:val="3"/>
          <w:numId w:val="64"/>
        </w:numPr>
        <w:spacing w:after="0" w:line="360" w:lineRule="auto"/>
        <w:ind w:left="1927" w:hanging="847"/>
        <w:jc w:val="both"/>
        <w:rPr>
          <w:rFonts w:asciiTheme="minorBidi" w:eastAsia="Calibri" w:hAnsiTheme="minorBidi"/>
          <w:color w:val="44546A" w:themeColor="text2"/>
          <w:rtl/>
        </w:rPr>
      </w:pPr>
      <w:r w:rsidRPr="00064244">
        <w:rPr>
          <w:rFonts w:asciiTheme="minorBidi" w:hAnsiTheme="minorBidi"/>
          <w:sz w:val="24"/>
          <w:szCs w:val="24"/>
          <w:rtl/>
        </w:rPr>
        <w:t>מטרת התוכניות והמענים בתת סל זה הינה לקדם מענים, פרטניים או קבוצתיים ולפעול למען רווחתם הנפשית של הילדים ולסייע להם בהתמודדות עם קשיים רגשיים וחברתיים.</w:t>
      </w:r>
    </w:p>
    <w:p w:rsidR="005A0AF9" w:rsidRPr="00064244" w:rsidRDefault="005A0AF9"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תנאי סף</w:t>
      </w:r>
    </w:p>
    <w:p w:rsidR="00286954"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הכשרה של</w:t>
      </w:r>
      <w:r w:rsidR="00B541CA">
        <w:rPr>
          <w:rFonts w:asciiTheme="minorBidi" w:hAnsiTheme="minorBidi" w:hint="cs"/>
          <w:sz w:val="24"/>
          <w:szCs w:val="24"/>
          <w:rtl/>
        </w:rPr>
        <w:t xml:space="preserve"> כל אחד </w:t>
      </w:r>
      <w:r w:rsidRPr="00064244">
        <w:rPr>
          <w:rFonts w:asciiTheme="minorBidi" w:hAnsiTheme="minorBidi"/>
          <w:sz w:val="24"/>
          <w:szCs w:val="24"/>
          <w:rtl/>
        </w:rPr>
        <w:t xml:space="preserve"> </w:t>
      </w:r>
      <w:r w:rsidR="00B541CA">
        <w:rPr>
          <w:rFonts w:asciiTheme="minorBidi" w:hAnsiTheme="minorBidi" w:hint="cs"/>
          <w:sz w:val="24"/>
          <w:szCs w:val="24"/>
          <w:rtl/>
        </w:rPr>
        <w:t>מ</w:t>
      </w:r>
      <w:r w:rsidRPr="00064244">
        <w:rPr>
          <w:rFonts w:asciiTheme="minorBidi" w:hAnsiTheme="minorBidi"/>
          <w:sz w:val="24"/>
          <w:szCs w:val="24"/>
          <w:rtl/>
        </w:rPr>
        <w:t>מפתח</w:t>
      </w:r>
      <w:r w:rsidR="00B541CA">
        <w:rPr>
          <w:rFonts w:asciiTheme="minorBidi" w:hAnsiTheme="minorBidi" w:hint="cs"/>
          <w:sz w:val="24"/>
          <w:szCs w:val="24"/>
          <w:rtl/>
        </w:rPr>
        <w:t>/י</w:t>
      </w:r>
      <w:r w:rsidRPr="00064244">
        <w:rPr>
          <w:rFonts w:asciiTheme="minorBidi" w:hAnsiTheme="minorBidi"/>
          <w:sz w:val="24"/>
          <w:szCs w:val="24"/>
          <w:rtl/>
        </w:rPr>
        <w:t xml:space="preserve"> התוכנית/המענה </w:t>
      </w:r>
      <w:r w:rsidR="007513E3" w:rsidRPr="00064244">
        <w:rPr>
          <w:rFonts w:asciiTheme="minorBidi" w:hAnsiTheme="minorBidi"/>
          <w:sz w:val="24"/>
          <w:szCs w:val="24"/>
          <w:rtl/>
        </w:rPr>
        <w:t>ושל</w:t>
      </w:r>
      <w:r w:rsidR="00B541CA">
        <w:rPr>
          <w:rFonts w:asciiTheme="minorBidi" w:hAnsiTheme="minorBidi" w:hint="cs"/>
          <w:sz w:val="24"/>
          <w:szCs w:val="24"/>
          <w:rtl/>
        </w:rPr>
        <w:t xml:space="preserve"> כל אחד </w:t>
      </w:r>
      <w:r w:rsidR="007513E3" w:rsidRPr="00064244">
        <w:rPr>
          <w:rFonts w:asciiTheme="minorBidi" w:hAnsiTheme="minorBidi"/>
          <w:sz w:val="24"/>
          <w:szCs w:val="24"/>
          <w:rtl/>
        </w:rPr>
        <w:t xml:space="preserve"> </w:t>
      </w:r>
      <w:r w:rsidR="00B541CA">
        <w:rPr>
          <w:rFonts w:asciiTheme="minorBidi" w:hAnsiTheme="minorBidi" w:hint="cs"/>
          <w:sz w:val="24"/>
          <w:szCs w:val="24"/>
          <w:rtl/>
        </w:rPr>
        <w:t>מ</w:t>
      </w:r>
      <w:r w:rsidR="007513E3" w:rsidRPr="00064244">
        <w:rPr>
          <w:rFonts w:asciiTheme="minorBidi" w:hAnsiTheme="minorBidi"/>
          <w:sz w:val="24"/>
          <w:szCs w:val="24"/>
          <w:rtl/>
        </w:rPr>
        <w:t xml:space="preserve">המפעילים בשטח </w:t>
      </w:r>
      <w:r w:rsidR="00286954" w:rsidRPr="00064244">
        <w:rPr>
          <w:rFonts w:asciiTheme="minorBidi" w:hAnsiTheme="minorBidi"/>
          <w:sz w:val="24"/>
          <w:szCs w:val="24"/>
          <w:rtl/>
        </w:rPr>
        <w:t>באחד או יותר מן הסעיפים הבאים:</w:t>
      </w:r>
      <w:r w:rsidRPr="00064244">
        <w:rPr>
          <w:rFonts w:asciiTheme="minorBidi" w:hAnsiTheme="minorBidi"/>
          <w:sz w:val="24"/>
          <w:szCs w:val="24"/>
          <w:rtl/>
        </w:rPr>
        <w:t xml:space="preserve"> </w:t>
      </w:r>
    </w:p>
    <w:p w:rsidR="005A0AF9" w:rsidRPr="00064244" w:rsidRDefault="005A0AF9"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בעל תעוד</w:t>
      </w:r>
      <w:r w:rsidR="00286954" w:rsidRPr="00064244">
        <w:rPr>
          <w:rFonts w:asciiTheme="minorBidi" w:hAnsiTheme="minorBidi"/>
          <w:sz w:val="24"/>
          <w:szCs w:val="24"/>
          <w:rtl/>
        </w:rPr>
        <w:t>ה</w:t>
      </w:r>
      <w:r w:rsidRPr="00064244">
        <w:rPr>
          <w:rFonts w:asciiTheme="minorBidi" w:hAnsiTheme="minorBidi"/>
          <w:sz w:val="24"/>
          <w:szCs w:val="24"/>
          <w:rtl/>
        </w:rPr>
        <w:t xml:space="preserve"> מאושרת ותקפה, ממוסד אקדמי מוכר על ידי המל"ג, בתחו</w:t>
      </w:r>
      <w:r w:rsidR="00286954" w:rsidRPr="00064244">
        <w:rPr>
          <w:rFonts w:asciiTheme="minorBidi" w:hAnsiTheme="minorBidi"/>
          <w:sz w:val="24"/>
          <w:szCs w:val="24"/>
          <w:rtl/>
        </w:rPr>
        <w:t xml:space="preserve">ם ממקצועות הטיפול: </w:t>
      </w:r>
      <w:r w:rsidRPr="00064244">
        <w:rPr>
          <w:rFonts w:asciiTheme="minorBidi" w:hAnsiTheme="minorBidi"/>
          <w:sz w:val="24"/>
          <w:szCs w:val="24"/>
          <w:rtl/>
        </w:rPr>
        <w:t>ייעוץ חינוכי, עבודה סוציאלית, פסיכולוגיה או טיפול בתחום מוכר ומאושר.</w:t>
      </w:r>
      <w:r w:rsidR="00983CED" w:rsidRPr="00064244">
        <w:rPr>
          <w:rFonts w:asciiTheme="minorBidi" w:hAnsiTheme="minorBidi"/>
          <w:sz w:val="24"/>
          <w:szCs w:val="24"/>
          <w:rtl/>
        </w:rPr>
        <w:t xml:space="preserve"> </w:t>
      </w:r>
      <w:r w:rsidR="00B541CA">
        <w:rPr>
          <w:rFonts w:asciiTheme="minorBidi" w:hAnsiTheme="minorBidi" w:hint="cs"/>
          <w:sz w:val="24"/>
          <w:szCs w:val="24"/>
          <w:rtl/>
        </w:rPr>
        <w:t xml:space="preserve">בנוסף </w:t>
      </w:r>
      <w:r w:rsidR="00263818" w:rsidRPr="00064244">
        <w:rPr>
          <w:rFonts w:asciiTheme="minorBidi" w:hAnsiTheme="minorBidi"/>
          <w:sz w:val="24"/>
          <w:szCs w:val="24"/>
          <w:rtl/>
        </w:rPr>
        <w:t>פסיכולוגים נדרשים להציג רישיון לעסוק בפסיכולוגיה ועובדים סוציאל</w:t>
      </w:r>
      <w:r w:rsidR="00263818" w:rsidRPr="00064244">
        <w:rPr>
          <w:rFonts w:asciiTheme="minorBidi" w:hAnsiTheme="minorBidi" w:hint="eastAsia"/>
          <w:sz w:val="24"/>
          <w:szCs w:val="24"/>
          <w:rtl/>
        </w:rPr>
        <w:t>י</w:t>
      </w:r>
      <w:r w:rsidR="00263818" w:rsidRPr="00064244">
        <w:rPr>
          <w:rFonts w:asciiTheme="minorBidi" w:hAnsiTheme="minorBidi"/>
          <w:sz w:val="24"/>
          <w:szCs w:val="24"/>
          <w:rtl/>
        </w:rPr>
        <w:t>ים נדרשים להציג את הרישום בפנקס העו"סים.</w:t>
      </w:r>
    </w:p>
    <w:p w:rsidR="00286954" w:rsidRPr="00064244" w:rsidRDefault="00286954"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תעודה מאושרת ותקפה בתחום טיפולי ביצירה, בהבעה</w:t>
      </w:r>
      <w:r w:rsidR="00B541CA">
        <w:rPr>
          <w:rFonts w:asciiTheme="minorBidi" w:hAnsiTheme="minorBidi" w:hint="cs"/>
          <w:sz w:val="24"/>
          <w:szCs w:val="24"/>
          <w:rtl/>
        </w:rPr>
        <w:t>, בבע"ח</w:t>
      </w:r>
      <w:r w:rsidRPr="00064244">
        <w:rPr>
          <w:rFonts w:asciiTheme="minorBidi" w:hAnsiTheme="minorBidi"/>
          <w:sz w:val="24"/>
          <w:szCs w:val="24"/>
          <w:rtl/>
        </w:rPr>
        <w:t xml:space="preserve"> או פסיכותרפיה, בהיקף של לפחות 300 שעות ממוסד אקדמי מוכר ומאושר</w:t>
      </w:r>
      <w:r w:rsidR="00983CED" w:rsidRPr="00064244">
        <w:rPr>
          <w:rFonts w:asciiTheme="minorBidi" w:hAnsiTheme="minorBidi"/>
          <w:sz w:val="24"/>
          <w:szCs w:val="24"/>
          <w:rtl/>
        </w:rPr>
        <w:t xml:space="preserve"> על ידי </w:t>
      </w:r>
      <w:r w:rsidR="00983CED" w:rsidRPr="00064244">
        <w:rPr>
          <w:rFonts w:asciiTheme="minorBidi" w:hAnsiTheme="minorBidi" w:hint="eastAsia"/>
          <w:sz w:val="24"/>
          <w:szCs w:val="24"/>
          <w:rtl/>
        </w:rPr>
        <w:t>המל</w:t>
      </w:r>
      <w:r w:rsidR="00983CED" w:rsidRPr="00064244">
        <w:rPr>
          <w:rFonts w:asciiTheme="minorBidi" w:hAnsiTheme="minorBidi"/>
          <w:sz w:val="24"/>
          <w:szCs w:val="24"/>
          <w:rtl/>
        </w:rPr>
        <w:t>"ג</w:t>
      </w:r>
      <w:r w:rsidRPr="00064244">
        <w:rPr>
          <w:rFonts w:asciiTheme="minorBidi" w:hAnsiTheme="minorBidi"/>
          <w:sz w:val="24"/>
          <w:szCs w:val="24"/>
          <w:rtl/>
        </w:rPr>
        <w:t>.</w:t>
      </w:r>
    </w:p>
    <w:p w:rsidR="005A0AF9" w:rsidRDefault="000370E5" w:rsidP="003D1121">
      <w:pPr>
        <w:pStyle w:val="a4"/>
        <w:numPr>
          <w:ilvl w:val="3"/>
          <w:numId w:val="64"/>
        </w:numPr>
        <w:spacing w:after="0" w:line="360" w:lineRule="auto"/>
        <w:ind w:left="1927" w:hanging="847"/>
        <w:jc w:val="both"/>
        <w:rPr>
          <w:rFonts w:asciiTheme="minorBidi" w:hAnsiTheme="minorBidi"/>
          <w:sz w:val="24"/>
          <w:szCs w:val="24"/>
        </w:rPr>
      </w:pPr>
      <w:r w:rsidRPr="00763D05">
        <w:rPr>
          <w:rFonts w:asciiTheme="minorBidi" w:hAnsiTheme="minorBidi"/>
          <w:sz w:val="24"/>
          <w:szCs w:val="24"/>
          <w:rtl/>
        </w:rPr>
        <w:t>תעודה המעידה על השכלה רלוונטית לתחום התוכן המוצע בתוכנית.</w:t>
      </w:r>
    </w:p>
    <w:p w:rsidR="00394A1E" w:rsidRPr="00064244" w:rsidRDefault="00394A1E" w:rsidP="00394A1E">
      <w:pPr>
        <w:pStyle w:val="a4"/>
        <w:numPr>
          <w:ilvl w:val="3"/>
          <w:numId w:val="64"/>
        </w:numPr>
        <w:spacing w:after="0" w:line="360" w:lineRule="auto"/>
        <w:ind w:left="1927" w:hanging="847"/>
        <w:jc w:val="both"/>
        <w:rPr>
          <w:rFonts w:asciiTheme="minorBidi" w:hAnsiTheme="minorBidi"/>
          <w:sz w:val="24"/>
          <w:szCs w:val="24"/>
        </w:rPr>
      </w:pPr>
      <w:r>
        <w:rPr>
          <w:rFonts w:asciiTheme="minorBidi" w:hAnsiTheme="minorBidi" w:hint="cs"/>
          <w:sz w:val="24"/>
          <w:szCs w:val="24"/>
          <w:rtl/>
        </w:rPr>
        <w:t>מפעיל ו/או מפתח אשר מחזיק בתעודה אשר הוכרה על ידי משרד החינוך כתעודה שוות ערך (אקוויוולנטי</w:t>
      </w:r>
      <w:r>
        <w:rPr>
          <w:rFonts w:asciiTheme="minorBidi" w:hAnsiTheme="minorBidi" w:hint="eastAsia"/>
          <w:sz w:val="24"/>
          <w:szCs w:val="24"/>
          <w:rtl/>
        </w:rPr>
        <w:t>ת</w:t>
      </w:r>
      <w:r>
        <w:rPr>
          <w:rFonts w:asciiTheme="minorBidi" w:hAnsiTheme="minorBidi" w:hint="cs"/>
          <w:sz w:val="24"/>
          <w:szCs w:val="24"/>
          <w:rtl/>
        </w:rPr>
        <w:t>) לתעודות אשר פורטו בסעיף לעיל, יעמוד בתנאי הסף לסל זה. יובהר כי ההחלטה על היות התעודה שוות ערך תהיה של המשרד.</w:t>
      </w:r>
    </w:p>
    <w:p w:rsidR="005A0AF9" w:rsidRPr="00064244" w:rsidRDefault="00B32F33" w:rsidP="00064244">
      <w:pPr>
        <w:pStyle w:val="a4"/>
        <w:numPr>
          <w:ilvl w:val="2"/>
          <w:numId w:val="64"/>
        </w:numPr>
        <w:spacing w:after="0" w:line="360" w:lineRule="auto"/>
        <w:ind w:left="1360" w:hanging="640"/>
        <w:jc w:val="both"/>
        <w:rPr>
          <w:rFonts w:asciiTheme="minorBidi" w:hAnsiTheme="minorBidi"/>
          <w:sz w:val="24"/>
          <w:szCs w:val="24"/>
          <w:rtl/>
        </w:rPr>
      </w:pPr>
      <w:r>
        <w:rPr>
          <w:rFonts w:asciiTheme="minorBidi" w:hAnsiTheme="minorBidi"/>
          <w:color w:val="44546A" w:themeColor="text2"/>
          <w:rtl/>
        </w:rPr>
        <w:tab/>
      </w:r>
      <w:r w:rsidR="005A0AF9" w:rsidRPr="00064244">
        <w:rPr>
          <w:rFonts w:asciiTheme="minorBidi" w:hAnsiTheme="minorBidi"/>
          <w:sz w:val="24"/>
          <w:szCs w:val="24"/>
          <w:rtl/>
        </w:rPr>
        <w:t xml:space="preserve">תנאים נוספים </w:t>
      </w:r>
    </w:p>
    <w:p w:rsidR="00B63504" w:rsidRPr="00064244" w:rsidRDefault="00B63504"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rsidR="00B63504" w:rsidRPr="00064244" w:rsidRDefault="00B63504"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rsidR="00B63504" w:rsidRPr="00064244" w:rsidRDefault="00B63504"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ניסיון רלוונטי של המדריכים בתוכנית, במידה שקיימים כאלה. </w:t>
      </w:r>
    </w:p>
    <w:p w:rsidR="00B63504" w:rsidRPr="00064244" w:rsidRDefault="00B63504"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 xml:space="preserve">3 המלצות של ממליצים שונים על התוכנית/המענה (עד 2 עמ'). לפרט את תפקיד הממליץ בשלב בו הכיר את התוכנית. </w:t>
      </w:r>
    </w:p>
    <w:p w:rsidR="00B63504" w:rsidRPr="00064244" w:rsidRDefault="00B63504"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תוכנית הלמידה המלאה: סילבוס (עד 2 עמ') הכולל מפרט תכנים, מיומנויות, ערכים וכו'.</w:t>
      </w:r>
    </w:p>
    <w:p w:rsidR="00B63504" w:rsidRPr="00064244" w:rsidRDefault="00B63504"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lastRenderedPageBreak/>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rsidR="00B63504" w:rsidRPr="00064244" w:rsidRDefault="00B63504"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rsidR="001106D7" w:rsidRPr="00064244" w:rsidRDefault="00B63504"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rsidR="007513E3" w:rsidRPr="00064244" w:rsidRDefault="00B63504"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במידת הצורך, מסמכים נוספים יוגשו בהתאם לבקשת המשרד.</w:t>
      </w:r>
    </w:p>
    <w:p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rsidR="005A0AF9" w:rsidRPr="00064244" w:rsidRDefault="005A0AF9" w:rsidP="00064244">
      <w:pPr>
        <w:pStyle w:val="a4"/>
        <w:numPr>
          <w:ilvl w:val="3"/>
          <w:numId w:val="64"/>
        </w:numPr>
        <w:spacing w:after="0" w:line="360" w:lineRule="auto"/>
        <w:ind w:left="1927" w:hanging="847"/>
        <w:jc w:val="both"/>
        <w:rPr>
          <w:rFonts w:asciiTheme="minorBidi" w:hAnsiTheme="minorBidi"/>
          <w:b/>
          <w:bCs/>
          <w:color w:val="44546A" w:themeColor="text2"/>
        </w:rPr>
      </w:pPr>
      <w:r w:rsidRPr="00064244">
        <w:rPr>
          <w:rFonts w:asciiTheme="minorBidi" w:hAnsiTheme="minorBidi"/>
          <w:sz w:val="24"/>
          <w:szCs w:val="24"/>
          <w:rtl/>
        </w:rPr>
        <w:t>התוכנית/המענה מותאמים לשכבות הגיל המוצעות, מבחינת העזרים/המסרים/הכלים.</w:t>
      </w:r>
    </w:p>
    <w:p w:rsidR="005A0AF9" w:rsidRPr="00064244" w:rsidRDefault="005A0AF9"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תנאי הפעלה</w:t>
      </w:r>
    </w:p>
    <w:p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5A0AF9" w:rsidRPr="00064244" w:rsidRDefault="005A0AF9" w:rsidP="00064244">
      <w:pPr>
        <w:pStyle w:val="a4"/>
        <w:numPr>
          <w:ilvl w:val="3"/>
          <w:numId w:val="64"/>
        </w:numPr>
        <w:spacing w:after="0" w:line="360" w:lineRule="auto"/>
        <w:ind w:left="1927" w:hanging="847"/>
        <w:jc w:val="both"/>
        <w:rPr>
          <w:rFonts w:asciiTheme="minorBidi" w:hAnsiTheme="minorBidi"/>
          <w:color w:val="44546A" w:themeColor="text2"/>
        </w:rPr>
      </w:pPr>
      <w:r w:rsidRPr="00064244">
        <w:rPr>
          <w:rFonts w:asciiTheme="minorBidi" w:hAnsiTheme="minorBidi"/>
          <w:sz w:val="24"/>
          <w:szCs w:val="24"/>
          <w:rtl/>
        </w:rPr>
        <w:t xml:space="preserve">התוכנית/המענה יועברו רק בשפת ההוראה בבית הספר (כגון: עברית, ערבית). </w:t>
      </w:r>
    </w:p>
    <w:p w:rsidR="005A0AF9" w:rsidRPr="00064244" w:rsidRDefault="005A0AF9"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הינם תהליכיים ולא מפגש חד פעמי בבית הספר.</w:t>
      </w:r>
    </w:p>
    <w:p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נותנים </w:t>
      </w:r>
      <w:r w:rsidR="00B541CA">
        <w:rPr>
          <w:rFonts w:asciiTheme="minorBidi" w:hAnsiTheme="minorBidi" w:hint="cs"/>
          <w:sz w:val="24"/>
          <w:szCs w:val="24"/>
          <w:rtl/>
        </w:rPr>
        <w:t xml:space="preserve">גם </w:t>
      </w:r>
      <w:r w:rsidRPr="00064244">
        <w:rPr>
          <w:rFonts w:asciiTheme="minorBidi" w:hAnsiTheme="minorBidi"/>
          <w:sz w:val="24"/>
          <w:szCs w:val="24"/>
          <w:rtl/>
        </w:rPr>
        <w:t>הדרכה וליווי לצוותי החינוך ולהורים</w:t>
      </w:r>
      <w:r w:rsidR="00B541CA">
        <w:rPr>
          <w:rFonts w:asciiTheme="minorBidi" w:hAnsiTheme="minorBidi" w:hint="cs"/>
          <w:sz w:val="24"/>
          <w:szCs w:val="24"/>
          <w:rtl/>
        </w:rPr>
        <w:t xml:space="preserve"> בנוסף למענים לתלמידים</w:t>
      </w:r>
      <w:r w:rsidRPr="00064244">
        <w:rPr>
          <w:rFonts w:asciiTheme="minorBidi" w:hAnsiTheme="minorBidi"/>
          <w:sz w:val="24"/>
          <w:szCs w:val="24"/>
          <w:rtl/>
        </w:rPr>
        <w:t>.</w:t>
      </w:r>
    </w:p>
    <w:p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בהלימה לתפיסה המקצועית של אגף שפ"י ולתכנים המומלצים לעבודה עם תלמידים וצוותי חינוך.</w:t>
      </w:r>
    </w:p>
    <w:p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מיועדים לתלמידים שאותרו על ידי צוותי החינוך או אנשי המקצוע (תלמידים עם קשיים רגשיים</w:t>
      </w:r>
      <w:r w:rsidR="004F5DB3" w:rsidRPr="00064244">
        <w:rPr>
          <w:rFonts w:asciiTheme="minorBidi" w:hAnsiTheme="minorBidi"/>
          <w:sz w:val="24"/>
          <w:szCs w:val="24"/>
          <w:rtl/>
        </w:rPr>
        <w:t>,</w:t>
      </w:r>
      <w:r w:rsidRPr="00064244">
        <w:rPr>
          <w:rFonts w:asciiTheme="minorBidi" w:hAnsiTheme="minorBidi"/>
          <w:sz w:val="24"/>
          <w:szCs w:val="24"/>
          <w:rtl/>
        </w:rPr>
        <w:t xml:space="preserve"> חברתיים או קשיים התנהגותיים).</w:t>
      </w:r>
    </w:p>
    <w:p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lastRenderedPageBreak/>
        <w:t>התוכנית/המענה מ</w:t>
      </w:r>
      <w:r w:rsidR="004F5DB3" w:rsidRPr="00064244">
        <w:rPr>
          <w:rFonts w:asciiTheme="minorBidi" w:hAnsiTheme="minorBidi"/>
          <w:sz w:val="24"/>
          <w:szCs w:val="24"/>
          <w:rtl/>
        </w:rPr>
        <w:t>ו</w:t>
      </w:r>
      <w:r w:rsidRPr="00064244">
        <w:rPr>
          <w:rFonts w:asciiTheme="minorBidi" w:hAnsiTheme="minorBidi"/>
          <w:sz w:val="24"/>
          <w:szCs w:val="24"/>
          <w:rtl/>
        </w:rPr>
        <w:t>כוונים לקדם את מצבם הלימודי/הרגשי/החברתי/ההתנהגותי של התלמידים המאותרים.</w:t>
      </w:r>
    </w:p>
    <w:p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מקדמים פיתוח מסוגלות צוותי החינוך בנושא של איתור וזיהוי</w:t>
      </w:r>
      <w:r w:rsidR="00B541CA">
        <w:rPr>
          <w:rFonts w:asciiTheme="minorBidi" w:hAnsiTheme="minorBidi" w:hint="cs"/>
          <w:sz w:val="24"/>
          <w:szCs w:val="24"/>
          <w:rtl/>
        </w:rPr>
        <w:t xml:space="preserve"> בנוסף למענים הניתנים לתלמידים</w:t>
      </w:r>
      <w:r w:rsidRPr="00064244">
        <w:rPr>
          <w:rFonts w:asciiTheme="minorBidi" w:hAnsiTheme="minorBidi"/>
          <w:sz w:val="24"/>
          <w:szCs w:val="24"/>
          <w:rtl/>
        </w:rPr>
        <w:t>.</w:t>
      </w:r>
    </w:p>
    <w:p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 פועלת באופן שלא יוצר הדרת תלמידים.</w:t>
      </w:r>
    </w:p>
    <w:p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התוכנית/מענה עברו הליך הערכה ומדידה (חיצונית).</w:t>
      </w:r>
    </w:p>
    <w:p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התוכנית/מענה פועלים בפריסה גיאוגרפית רחבה ובפריפריה.</w:t>
      </w:r>
    </w:p>
    <w:p w:rsidR="001F31D4" w:rsidRPr="00064244" w:rsidRDefault="001F31D4" w:rsidP="00064244">
      <w:pPr>
        <w:rPr>
          <w:rtl/>
        </w:rPr>
      </w:pPr>
      <w:r w:rsidRPr="00064244">
        <w:rPr>
          <w:rtl/>
        </w:rPr>
        <w:br w:type="page"/>
      </w:r>
    </w:p>
    <w:p w:rsidR="005A0AF9" w:rsidRPr="00064244" w:rsidRDefault="005A0AF9"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709" w:name="_Toc111406773"/>
      <w:bookmarkStart w:id="710" w:name="_Toc111407139"/>
      <w:bookmarkStart w:id="711" w:name="_Toc111819956"/>
      <w:bookmarkStart w:id="712" w:name="_Toc111820716"/>
      <w:bookmarkStart w:id="713" w:name="_Toc111821091"/>
      <w:bookmarkStart w:id="714" w:name="_Toc111821451"/>
      <w:bookmarkStart w:id="715" w:name="_Toc111406774"/>
      <w:bookmarkStart w:id="716" w:name="_Toc111407140"/>
      <w:bookmarkStart w:id="717" w:name="_Toc111819957"/>
      <w:bookmarkStart w:id="718" w:name="_Toc111820717"/>
      <w:bookmarkStart w:id="719" w:name="_Toc111821092"/>
      <w:bookmarkStart w:id="720" w:name="_Toc111821452"/>
      <w:bookmarkStart w:id="721" w:name="_Toc111406775"/>
      <w:bookmarkStart w:id="722" w:name="_Toc111407141"/>
      <w:bookmarkStart w:id="723" w:name="_Toc111819958"/>
      <w:bookmarkStart w:id="724" w:name="_Toc111820718"/>
      <w:bookmarkStart w:id="725" w:name="_Toc111821093"/>
      <w:bookmarkStart w:id="726" w:name="_Toc111821453"/>
      <w:bookmarkStart w:id="727" w:name="_Toc111406776"/>
      <w:bookmarkStart w:id="728" w:name="_Toc111407142"/>
      <w:bookmarkStart w:id="729" w:name="_Toc111819959"/>
      <w:bookmarkStart w:id="730" w:name="_Toc111820719"/>
      <w:bookmarkStart w:id="731" w:name="_Toc111821094"/>
      <w:bookmarkStart w:id="732" w:name="_Toc111821454"/>
      <w:bookmarkStart w:id="733" w:name="_Toc111406777"/>
      <w:bookmarkStart w:id="734" w:name="_Toc111407143"/>
      <w:bookmarkStart w:id="735" w:name="_Toc111819960"/>
      <w:bookmarkStart w:id="736" w:name="_Toc111820720"/>
      <w:bookmarkStart w:id="737" w:name="_Toc111821095"/>
      <w:bookmarkStart w:id="738" w:name="_Toc111821455"/>
      <w:bookmarkStart w:id="739" w:name="_Toc111406778"/>
      <w:bookmarkStart w:id="740" w:name="_Toc111407144"/>
      <w:bookmarkStart w:id="741" w:name="_Toc111819961"/>
      <w:bookmarkStart w:id="742" w:name="_Toc111820721"/>
      <w:bookmarkStart w:id="743" w:name="_Toc111821096"/>
      <w:bookmarkStart w:id="744" w:name="_Toc111821456"/>
      <w:bookmarkStart w:id="745" w:name="_Toc111406779"/>
      <w:bookmarkStart w:id="746" w:name="_Toc111407145"/>
      <w:bookmarkStart w:id="747" w:name="_Toc111819962"/>
      <w:bookmarkStart w:id="748" w:name="_Toc111820722"/>
      <w:bookmarkStart w:id="749" w:name="_Toc111821097"/>
      <w:bookmarkStart w:id="750" w:name="_Toc111821457"/>
      <w:bookmarkStart w:id="751" w:name="_Toc111406780"/>
      <w:bookmarkStart w:id="752" w:name="_Toc111407146"/>
      <w:bookmarkStart w:id="753" w:name="_Toc111819963"/>
      <w:bookmarkStart w:id="754" w:name="_Toc111820723"/>
      <w:bookmarkStart w:id="755" w:name="_Toc111821098"/>
      <w:bookmarkStart w:id="756" w:name="_Toc111821458"/>
      <w:bookmarkStart w:id="757" w:name="_Toc111406781"/>
      <w:bookmarkStart w:id="758" w:name="_Toc111407147"/>
      <w:bookmarkStart w:id="759" w:name="_Toc111819964"/>
      <w:bookmarkStart w:id="760" w:name="_Toc111820724"/>
      <w:bookmarkStart w:id="761" w:name="_Toc111821099"/>
      <w:bookmarkStart w:id="762" w:name="_Toc111821459"/>
      <w:bookmarkStart w:id="763" w:name="_Toc111406782"/>
      <w:bookmarkStart w:id="764" w:name="_Toc111407148"/>
      <w:bookmarkStart w:id="765" w:name="_Toc111819965"/>
      <w:bookmarkStart w:id="766" w:name="_Toc111820725"/>
      <w:bookmarkStart w:id="767" w:name="_Toc111821100"/>
      <w:bookmarkStart w:id="768" w:name="_Toc111821460"/>
      <w:bookmarkStart w:id="769" w:name="_Toc111406783"/>
      <w:bookmarkStart w:id="770" w:name="_Toc111407149"/>
      <w:bookmarkStart w:id="771" w:name="_Toc111819966"/>
      <w:bookmarkStart w:id="772" w:name="_Toc111820726"/>
      <w:bookmarkStart w:id="773" w:name="_Toc111821101"/>
      <w:bookmarkStart w:id="774" w:name="_Toc111821461"/>
      <w:bookmarkStart w:id="775" w:name="_Toc152256003"/>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r w:rsidRPr="00064244">
        <w:rPr>
          <w:rFonts w:asciiTheme="minorBidi" w:hAnsiTheme="minorBidi"/>
          <w:sz w:val="28"/>
          <w:szCs w:val="28"/>
          <w:rtl/>
        </w:rPr>
        <w:lastRenderedPageBreak/>
        <w:t>תת סל: קידום אורח חיים בריא</w:t>
      </w:r>
      <w:bookmarkEnd w:id="775"/>
    </w:p>
    <w:p w:rsidR="005A0AF9" w:rsidRPr="00064244" w:rsidRDefault="005A0AF9"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תיאור תת הסל</w:t>
      </w:r>
    </w:p>
    <w:p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משרד החינוך מבקש להרחיב את הידע ואת המודעות של התלמידים</w:t>
      </w:r>
      <w:r w:rsidR="0070614B" w:rsidRPr="00064244">
        <w:rPr>
          <w:rFonts w:asciiTheme="minorBidi" w:hAnsiTheme="minorBidi"/>
          <w:sz w:val="24"/>
          <w:szCs w:val="24"/>
          <w:rtl/>
        </w:rPr>
        <w:t>, בכל שלבי הגיל,</w:t>
      </w:r>
      <w:r w:rsidRPr="00064244">
        <w:rPr>
          <w:rFonts w:asciiTheme="minorBidi" w:hAnsiTheme="minorBidi"/>
          <w:sz w:val="24"/>
          <w:szCs w:val="24"/>
          <w:rtl/>
        </w:rPr>
        <w:t xml:space="preserve"> בתחומי הבריאות השונים על מנת לטפח חברה המודעת לבריאותה, לוקחת אחריות על בריאותה ומשפיעה על סביבתה, תוך דגש על עיצוב דמות הבוגר</w:t>
      </w:r>
      <w:r w:rsidR="004F5DB3" w:rsidRPr="00064244">
        <w:rPr>
          <w:rFonts w:asciiTheme="minorBidi" w:hAnsiTheme="minorBidi"/>
          <w:sz w:val="24"/>
          <w:szCs w:val="24"/>
          <w:rtl/>
        </w:rPr>
        <w:t>,</w:t>
      </w:r>
      <w:r w:rsidRPr="00064244">
        <w:rPr>
          <w:rFonts w:asciiTheme="minorBidi" w:hAnsiTheme="minorBidi"/>
          <w:sz w:val="24"/>
          <w:szCs w:val="24"/>
          <w:rtl/>
        </w:rPr>
        <w:t xml:space="preserve"> וכן לשיפור האקלים הבית ספרי.</w:t>
      </w:r>
    </w:p>
    <w:p w:rsidR="005A0AF9" w:rsidRDefault="005A0AF9" w:rsidP="00E17A44">
      <w:pPr>
        <w:pStyle w:val="a4"/>
        <w:numPr>
          <w:ilvl w:val="3"/>
          <w:numId w:val="64"/>
        </w:numPr>
        <w:spacing w:after="0" w:line="360" w:lineRule="auto"/>
        <w:ind w:left="2069" w:hanging="989"/>
        <w:jc w:val="both"/>
        <w:rPr>
          <w:rFonts w:asciiTheme="minorBidi" w:eastAsia="Calibri" w:hAnsiTheme="minorBidi"/>
          <w:color w:val="44546A" w:themeColor="text2"/>
        </w:rPr>
      </w:pPr>
      <w:r w:rsidRPr="00064244">
        <w:rPr>
          <w:rFonts w:asciiTheme="minorBidi" w:hAnsiTheme="minorBidi"/>
          <w:sz w:val="24"/>
          <w:szCs w:val="24"/>
          <w:rtl/>
        </w:rPr>
        <w:t>מטרת התוכניות והמענים בתת סל זה, הינה להטמ</w:t>
      </w:r>
      <w:r w:rsidR="004F5DB3" w:rsidRPr="00064244">
        <w:rPr>
          <w:rFonts w:asciiTheme="minorBidi" w:hAnsiTheme="minorBidi"/>
          <w:sz w:val="24"/>
          <w:szCs w:val="24"/>
          <w:rtl/>
        </w:rPr>
        <w:t>יע הרגלים בריאים</w:t>
      </w:r>
      <w:r w:rsidR="00E17A44" w:rsidRPr="00E17A44">
        <w:rPr>
          <w:rFonts w:asciiTheme="minorBidi" w:hAnsiTheme="minorBidi"/>
          <w:color w:val="FF0000"/>
          <w:rtl/>
        </w:rPr>
        <w:t xml:space="preserve"> </w:t>
      </w:r>
      <w:r w:rsidR="00E17A44" w:rsidRPr="00126D07">
        <w:rPr>
          <w:rFonts w:asciiTheme="minorBidi" w:hAnsiTheme="minorBidi" w:hint="cs"/>
          <w:color w:val="000000" w:themeColor="text1"/>
          <w:sz w:val="24"/>
          <w:szCs w:val="24"/>
          <w:rtl/>
        </w:rPr>
        <w:t>ו</w:t>
      </w:r>
      <w:r w:rsidR="00E17A44" w:rsidRPr="00126D07">
        <w:rPr>
          <w:rFonts w:asciiTheme="minorBidi" w:hAnsiTheme="minorBidi"/>
          <w:color w:val="000000" w:themeColor="text1"/>
          <w:sz w:val="24"/>
          <w:szCs w:val="24"/>
          <w:rtl/>
        </w:rPr>
        <w:t>לקדם אורח חיים בריא ופעיל</w:t>
      </w:r>
      <w:r w:rsidR="00126D07">
        <w:rPr>
          <w:rFonts w:asciiTheme="minorBidi" w:hAnsiTheme="minorBidi" w:hint="cs"/>
          <w:color w:val="000000" w:themeColor="text1"/>
          <w:rtl/>
        </w:rPr>
        <w:t xml:space="preserve"> </w:t>
      </w:r>
      <w:r w:rsidR="00E17A44">
        <w:rPr>
          <w:rFonts w:asciiTheme="minorBidi" w:hAnsiTheme="minorBidi" w:hint="cs"/>
          <w:sz w:val="24"/>
          <w:szCs w:val="24"/>
          <w:rtl/>
        </w:rPr>
        <w:t>ב</w:t>
      </w:r>
      <w:r w:rsidRPr="00064244">
        <w:rPr>
          <w:rFonts w:asciiTheme="minorBidi" w:hAnsiTheme="minorBidi"/>
          <w:sz w:val="24"/>
          <w:szCs w:val="24"/>
          <w:rtl/>
        </w:rPr>
        <w:t>קהילת בית הספר ברמת הפרט, הכ</w:t>
      </w:r>
      <w:r w:rsidR="004F5DB3" w:rsidRPr="00064244">
        <w:rPr>
          <w:rFonts w:asciiTheme="minorBidi" w:hAnsiTheme="minorBidi"/>
          <w:sz w:val="24"/>
          <w:szCs w:val="24"/>
          <w:rtl/>
        </w:rPr>
        <w:t>י</w:t>
      </w:r>
      <w:r w:rsidRPr="00064244">
        <w:rPr>
          <w:rFonts w:asciiTheme="minorBidi" w:hAnsiTheme="minorBidi"/>
          <w:sz w:val="24"/>
          <w:szCs w:val="24"/>
          <w:rtl/>
        </w:rPr>
        <w:t>תה, המוסד החינוכי והקהילה כולה. התוכניות והמענים בתת סל זה יתמקדו בארבעה נושאים עיקריים: תזונה בריאה, יצירת סביבה מוגנת לילדים עם אלרגיה למזון, הגברת הפעילות הגופנית, טיפ</w:t>
      </w:r>
      <w:r w:rsidR="004F5DB3" w:rsidRPr="00064244">
        <w:rPr>
          <w:rFonts w:asciiTheme="minorBidi" w:hAnsiTheme="minorBidi"/>
          <w:sz w:val="24"/>
          <w:szCs w:val="24"/>
          <w:rtl/>
        </w:rPr>
        <w:t xml:space="preserve">וח היגיינה אישית וסביבתית, וכן </w:t>
      </w:r>
      <w:r w:rsidRPr="00064244">
        <w:rPr>
          <w:rFonts w:asciiTheme="minorBidi" w:hAnsiTheme="minorBidi"/>
          <w:sz w:val="24"/>
          <w:szCs w:val="24"/>
          <w:rtl/>
        </w:rPr>
        <w:t>נושאי בריאות נוספים.</w:t>
      </w:r>
    </w:p>
    <w:p w:rsidR="00B44D9D" w:rsidRPr="00763D05" w:rsidRDefault="00B44D9D" w:rsidP="00064244">
      <w:pPr>
        <w:pStyle w:val="a4"/>
        <w:numPr>
          <w:ilvl w:val="3"/>
          <w:numId w:val="64"/>
        </w:numPr>
        <w:spacing w:after="0" w:line="360" w:lineRule="auto"/>
        <w:ind w:left="2069" w:hanging="989"/>
        <w:jc w:val="both"/>
        <w:rPr>
          <w:rFonts w:asciiTheme="minorBidi" w:hAnsiTheme="minorBidi"/>
          <w:sz w:val="24"/>
          <w:szCs w:val="24"/>
          <w:rtl/>
        </w:rPr>
      </w:pPr>
      <w:r w:rsidRPr="00763D05">
        <w:rPr>
          <w:rFonts w:asciiTheme="minorBidi" w:hAnsiTheme="minorBidi" w:hint="eastAsia"/>
          <w:sz w:val="24"/>
          <w:szCs w:val="24"/>
          <w:rtl/>
        </w:rPr>
        <w:t>תוכניות</w:t>
      </w:r>
      <w:r w:rsidRPr="00763D05">
        <w:rPr>
          <w:rFonts w:asciiTheme="minorBidi" w:hAnsiTheme="minorBidi"/>
          <w:sz w:val="24"/>
          <w:szCs w:val="24"/>
          <w:rtl/>
        </w:rPr>
        <w:t xml:space="preserve"> </w:t>
      </w:r>
      <w:r w:rsidRPr="00763D05">
        <w:rPr>
          <w:rFonts w:asciiTheme="minorBidi" w:hAnsiTheme="minorBidi" w:hint="eastAsia"/>
          <w:sz w:val="24"/>
          <w:szCs w:val="24"/>
          <w:rtl/>
        </w:rPr>
        <w:t>שעסקות</w:t>
      </w:r>
      <w:r w:rsidRPr="00763D05">
        <w:rPr>
          <w:rFonts w:asciiTheme="minorBidi" w:hAnsiTheme="minorBidi"/>
          <w:sz w:val="24"/>
          <w:szCs w:val="24"/>
          <w:rtl/>
        </w:rPr>
        <w:t xml:space="preserve"> </w:t>
      </w:r>
      <w:r w:rsidRPr="00763D05">
        <w:rPr>
          <w:rFonts w:asciiTheme="minorBidi" w:hAnsiTheme="minorBidi" w:hint="eastAsia"/>
          <w:sz w:val="24"/>
          <w:szCs w:val="24"/>
          <w:rtl/>
        </w:rPr>
        <w:t>בדימוי</w:t>
      </w:r>
      <w:r w:rsidRPr="00763D05">
        <w:rPr>
          <w:rFonts w:asciiTheme="minorBidi" w:hAnsiTheme="minorBidi"/>
          <w:sz w:val="24"/>
          <w:szCs w:val="24"/>
          <w:rtl/>
        </w:rPr>
        <w:t xml:space="preserve"> </w:t>
      </w:r>
      <w:r w:rsidRPr="00763D05">
        <w:rPr>
          <w:rFonts w:asciiTheme="minorBidi" w:hAnsiTheme="minorBidi" w:hint="eastAsia"/>
          <w:sz w:val="24"/>
          <w:szCs w:val="24"/>
          <w:rtl/>
        </w:rPr>
        <w:t>גוף</w:t>
      </w:r>
      <w:r w:rsidRPr="00763D05">
        <w:rPr>
          <w:rFonts w:asciiTheme="minorBidi" w:hAnsiTheme="minorBidi"/>
          <w:sz w:val="24"/>
          <w:szCs w:val="24"/>
          <w:rtl/>
        </w:rPr>
        <w:t xml:space="preserve">, </w:t>
      </w:r>
      <w:r w:rsidRPr="00763D05">
        <w:rPr>
          <w:rFonts w:asciiTheme="minorBidi" w:hAnsiTheme="minorBidi" w:hint="eastAsia"/>
          <w:sz w:val="24"/>
          <w:szCs w:val="24"/>
          <w:rtl/>
        </w:rPr>
        <w:t>הפרעות</w:t>
      </w:r>
      <w:r w:rsidRPr="00763D05">
        <w:rPr>
          <w:rFonts w:asciiTheme="minorBidi" w:hAnsiTheme="minorBidi"/>
          <w:sz w:val="24"/>
          <w:szCs w:val="24"/>
          <w:rtl/>
        </w:rPr>
        <w:t xml:space="preserve"> </w:t>
      </w:r>
      <w:r w:rsidRPr="00763D05">
        <w:rPr>
          <w:rFonts w:asciiTheme="minorBidi" w:hAnsiTheme="minorBidi" w:hint="eastAsia"/>
          <w:sz w:val="24"/>
          <w:szCs w:val="24"/>
          <w:rtl/>
        </w:rPr>
        <w:t>אכילה</w:t>
      </w:r>
      <w:r w:rsidRPr="00763D05">
        <w:rPr>
          <w:rFonts w:asciiTheme="minorBidi" w:hAnsiTheme="minorBidi"/>
          <w:sz w:val="24"/>
          <w:szCs w:val="24"/>
          <w:rtl/>
        </w:rPr>
        <w:t xml:space="preserve">, </w:t>
      </w:r>
      <w:r w:rsidRPr="00763D05">
        <w:rPr>
          <w:rFonts w:asciiTheme="minorBidi" w:hAnsiTheme="minorBidi" w:hint="eastAsia"/>
          <w:sz w:val="24"/>
          <w:szCs w:val="24"/>
          <w:rtl/>
        </w:rPr>
        <w:t>גיל</w:t>
      </w:r>
      <w:r w:rsidRPr="00763D05">
        <w:rPr>
          <w:rFonts w:asciiTheme="minorBidi" w:hAnsiTheme="minorBidi"/>
          <w:sz w:val="24"/>
          <w:szCs w:val="24"/>
          <w:rtl/>
        </w:rPr>
        <w:t xml:space="preserve"> </w:t>
      </w:r>
      <w:r w:rsidRPr="00763D05">
        <w:rPr>
          <w:rFonts w:asciiTheme="minorBidi" w:hAnsiTheme="minorBidi" w:hint="eastAsia"/>
          <w:sz w:val="24"/>
          <w:szCs w:val="24"/>
          <w:rtl/>
        </w:rPr>
        <w:t>ההתבגרות</w:t>
      </w:r>
      <w:r w:rsidRPr="00763D05">
        <w:rPr>
          <w:rFonts w:asciiTheme="minorBidi" w:hAnsiTheme="minorBidi"/>
          <w:sz w:val="24"/>
          <w:szCs w:val="24"/>
          <w:rtl/>
        </w:rPr>
        <w:t xml:space="preserve"> </w:t>
      </w:r>
      <w:r w:rsidRPr="00763D05">
        <w:rPr>
          <w:rFonts w:asciiTheme="minorBidi" w:hAnsiTheme="minorBidi" w:hint="eastAsia"/>
          <w:sz w:val="24"/>
          <w:szCs w:val="24"/>
          <w:rtl/>
        </w:rPr>
        <w:t>והתנהגויות</w:t>
      </w:r>
      <w:r w:rsidRPr="00763D05">
        <w:rPr>
          <w:rFonts w:asciiTheme="minorBidi" w:hAnsiTheme="minorBidi"/>
          <w:sz w:val="24"/>
          <w:szCs w:val="24"/>
          <w:rtl/>
        </w:rPr>
        <w:t xml:space="preserve"> </w:t>
      </w:r>
      <w:r w:rsidRPr="00763D05">
        <w:rPr>
          <w:rFonts w:asciiTheme="minorBidi" w:hAnsiTheme="minorBidi" w:hint="eastAsia"/>
          <w:sz w:val="24"/>
          <w:szCs w:val="24"/>
          <w:rtl/>
        </w:rPr>
        <w:t>סיכון</w:t>
      </w:r>
      <w:r w:rsidRPr="00763D05">
        <w:rPr>
          <w:rFonts w:asciiTheme="minorBidi" w:hAnsiTheme="minorBidi"/>
          <w:sz w:val="24"/>
          <w:szCs w:val="24"/>
          <w:rtl/>
        </w:rPr>
        <w:t xml:space="preserve">, </w:t>
      </w:r>
      <w:r w:rsidRPr="00763D05">
        <w:rPr>
          <w:rFonts w:asciiTheme="minorBidi" w:hAnsiTheme="minorBidi" w:hint="eastAsia"/>
          <w:sz w:val="24"/>
          <w:szCs w:val="24"/>
          <w:rtl/>
        </w:rPr>
        <w:t>לא</w:t>
      </w:r>
      <w:r w:rsidRPr="00763D05">
        <w:rPr>
          <w:rFonts w:asciiTheme="minorBidi" w:hAnsiTheme="minorBidi"/>
          <w:sz w:val="24"/>
          <w:szCs w:val="24"/>
          <w:rtl/>
        </w:rPr>
        <w:t xml:space="preserve"> </w:t>
      </w:r>
      <w:r w:rsidRPr="00763D05">
        <w:rPr>
          <w:rFonts w:asciiTheme="minorBidi" w:hAnsiTheme="minorBidi" w:hint="eastAsia"/>
          <w:sz w:val="24"/>
          <w:szCs w:val="24"/>
          <w:rtl/>
        </w:rPr>
        <w:t>יכללו</w:t>
      </w:r>
      <w:r w:rsidRPr="00763D05">
        <w:rPr>
          <w:rFonts w:asciiTheme="minorBidi" w:hAnsiTheme="minorBidi"/>
          <w:sz w:val="24"/>
          <w:szCs w:val="24"/>
          <w:rtl/>
        </w:rPr>
        <w:t xml:space="preserve"> </w:t>
      </w:r>
      <w:r w:rsidRPr="00763D05">
        <w:rPr>
          <w:rFonts w:asciiTheme="minorBidi" w:hAnsiTheme="minorBidi" w:hint="eastAsia"/>
          <w:sz w:val="24"/>
          <w:szCs w:val="24"/>
          <w:rtl/>
        </w:rPr>
        <w:t>בתת</w:t>
      </w:r>
      <w:r w:rsidRPr="00763D05">
        <w:rPr>
          <w:rFonts w:asciiTheme="minorBidi" w:hAnsiTheme="minorBidi"/>
          <w:sz w:val="24"/>
          <w:szCs w:val="24"/>
          <w:rtl/>
        </w:rPr>
        <w:t xml:space="preserve"> </w:t>
      </w:r>
      <w:r w:rsidRPr="00763D05">
        <w:rPr>
          <w:rFonts w:asciiTheme="minorBidi" w:hAnsiTheme="minorBidi" w:hint="eastAsia"/>
          <w:sz w:val="24"/>
          <w:szCs w:val="24"/>
          <w:rtl/>
        </w:rPr>
        <w:t>סל</w:t>
      </w:r>
      <w:r w:rsidRPr="00763D05">
        <w:rPr>
          <w:rFonts w:asciiTheme="minorBidi" w:hAnsiTheme="minorBidi"/>
          <w:sz w:val="24"/>
          <w:szCs w:val="24"/>
          <w:rtl/>
        </w:rPr>
        <w:t xml:space="preserve"> </w:t>
      </w:r>
      <w:r w:rsidRPr="00763D05">
        <w:rPr>
          <w:rFonts w:asciiTheme="minorBidi" w:hAnsiTheme="minorBidi" w:hint="eastAsia"/>
          <w:sz w:val="24"/>
          <w:szCs w:val="24"/>
          <w:rtl/>
        </w:rPr>
        <w:t>זה</w:t>
      </w:r>
      <w:r w:rsidRPr="00763D05">
        <w:rPr>
          <w:rFonts w:asciiTheme="minorBidi" w:hAnsiTheme="minorBidi"/>
          <w:sz w:val="24"/>
          <w:szCs w:val="24"/>
          <w:rtl/>
        </w:rPr>
        <w:t>.</w:t>
      </w:r>
    </w:p>
    <w:p w:rsidR="005A0AF9" w:rsidRPr="00064244" w:rsidRDefault="005A0AF9"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סף</w:t>
      </w:r>
    </w:p>
    <w:p w:rsidR="0070614B"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הכשרה של מפתח התוכנית/המענה </w:t>
      </w:r>
      <w:r w:rsidR="00566A3B" w:rsidRPr="00064244">
        <w:rPr>
          <w:rFonts w:asciiTheme="minorBidi" w:hAnsiTheme="minorBidi"/>
          <w:sz w:val="24"/>
          <w:szCs w:val="24"/>
          <w:rtl/>
        </w:rPr>
        <w:t xml:space="preserve">והמפעילים בשטח </w:t>
      </w:r>
      <w:r w:rsidRPr="00064244">
        <w:rPr>
          <w:rFonts w:asciiTheme="minorBidi" w:hAnsiTheme="minorBidi"/>
          <w:sz w:val="24"/>
          <w:szCs w:val="24"/>
          <w:rtl/>
        </w:rPr>
        <w:t xml:space="preserve">כמפורט להלן: </w:t>
      </w:r>
    </w:p>
    <w:p w:rsidR="00706C99" w:rsidRDefault="002834F0" w:rsidP="00763D05">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בעל תעודת מקצוע מאושרת ותקפ</w:t>
      </w:r>
      <w:r w:rsidRPr="00064244">
        <w:rPr>
          <w:rFonts w:asciiTheme="minorBidi" w:hAnsiTheme="minorBidi" w:hint="eastAsia"/>
          <w:sz w:val="24"/>
          <w:szCs w:val="24"/>
          <w:rtl/>
        </w:rPr>
        <w:t>ה</w:t>
      </w:r>
      <w:r w:rsidR="00566A3B" w:rsidRPr="00064244">
        <w:rPr>
          <w:rFonts w:asciiTheme="minorBidi" w:hAnsiTheme="minorBidi"/>
          <w:sz w:val="24"/>
          <w:szCs w:val="24"/>
          <w:rtl/>
        </w:rPr>
        <w:t xml:space="preserve"> ממוסד אקדמי מוכר על ידי המל"ג </w:t>
      </w:r>
      <w:r w:rsidR="0070614B" w:rsidRPr="00064244">
        <w:rPr>
          <w:rFonts w:asciiTheme="minorBidi" w:hAnsiTheme="minorBidi"/>
          <w:sz w:val="24"/>
          <w:szCs w:val="24"/>
          <w:rtl/>
        </w:rPr>
        <w:t>או תעודות הכשרה ממשרדי הממשלה הרלוונטיים</w:t>
      </w:r>
      <w:r w:rsidR="00566A3B" w:rsidRPr="00064244">
        <w:rPr>
          <w:rFonts w:asciiTheme="minorBidi" w:hAnsiTheme="minorBidi"/>
          <w:sz w:val="24"/>
          <w:szCs w:val="24"/>
          <w:rtl/>
        </w:rPr>
        <w:t xml:space="preserve"> או גופי הכשרה מקצועיים ומוכרים, ב</w:t>
      </w:r>
      <w:r w:rsidR="0070614B" w:rsidRPr="00064244">
        <w:rPr>
          <w:rFonts w:asciiTheme="minorBidi" w:hAnsiTheme="minorBidi"/>
          <w:sz w:val="24"/>
          <w:szCs w:val="24"/>
          <w:rtl/>
        </w:rPr>
        <w:t>תחומי קידום בריאות</w:t>
      </w:r>
      <w:r w:rsidR="00566A3B" w:rsidRPr="00064244">
        <w:rPr>
          <w:rFonts w:asciiTheme="minorBidi" w:hAnsiTheme="minorBidi"/>
          <w:sz w:val="24"/>
          <w:szCs w:val="24"/>
          <w:rtl/>
        </w:rPr>
        <w:t>.</w:t>
      </w:r>
      <w:r w:rsidR="0070614B" w:rsidRPr="00064244">
        <w:rPr>
          <w:rFonts w:asciiTheme="minorBidi" w:hAnsiTheme="minorBidi"/>
          <w:sz w:val="24"/>
          <w:szCs w:val="24"/>
          <w:rtl/>
        </w:rPr>
        <w:t xml:space="preserve">  </w:t>
      </w:r>
    </w:p>
    <w:p w:rsidR="005A0AF9" w:rsidRDefault="009C0186" w:rsidP="009C0186">
      <w:pPr>
        <w:pStyle w:val="a4"/>
        <w:numPr>
          <w:ilvl w:val="3"/>
          <w:numId w:val="64"/>
        </w:numPr>
        <w:spacing w:after="0" w:line="360" w:lineRule="auto"/>
        <w:ind w:left="2069" w:hanging="989"/>
        <w:jc w:val="both"/>
        <w:rPr>
          <w:rFonts w:asciiTheme="minorBidi" w:hAnsiTheme="minorBidi"/>
          <w:sz w:val="24"/>
          <w:szCs w:val="24"/>
        </w:rPr>
      </w:pPr>
      <w:r>
        <w:rPr>
          <w:rFonts w:asciiTheme="minorBidi" w:hAnsiTheme="minorBidi" w:hint="cs"/>
          <w:sz w:val="24"/>
          <w:szCs w:val="24"/>
          <w:rtl/>
        </w:rPr>
        <w:t>ת</w:t>
      </w:r>
      <w:r w:rsidR="000370E5" w:rsidRPr="00763D05">
        <w:rPr>
          <w:rFonts w:asciiTheme="minorBidi" w:hAnsiTheme="minorBidi"/>
          <w:sz w:val="24"/>
          <w:szCs w:val="24"/>
          <w:rtl/>
        </w:rPr>
        <w:t>עודה המעידה על השכלה רלוונטית לתחום התוכן המוצע בתוכנית.</w:t>
      </w:r>
    </w:p>
    <w:p w:rsidR="00394A1E" w:rsidRPr="00064244" w:rsidRDefault="00394A1E" w:rsidP="00763D05">
      <w:pPr>
        <w:pStyle w:val="a4"/>
        <w:numPr>
          <w:ilvl w:val="3"/>
          <w:numId w:val="64"/>
        </w:numPr>
        <w:spacing w:after="0" w:line="360" w:lineRule="auto"/>
        <w:ind w:left="2069" w:hanging="989"/>
        <w:jc w:val="both"/>
        <w:rPr>
          <w:rFonts w:asciiTheme="minorBidi" w:hAnsiTheme="minorBidi"/>
          <w:sz w:val="24"/>
          <w:szCs w:val="24"/>
        </w:rPr>
      </w:pPr>
      <w:r>
        <w:rPr>
          <w:rFonts w:asciiTheme="minorBidi" w:hAnsiTheme="minorBidi" w:hint="cs"/>
          <w:sz w:val="24"/>
          <w:szCs w:val="24"/>
          <w:rtl/>
        </w:rPr>
        <w:t>מפעיל ו/או מפתח אשר מחזיק בתעודה אשר הוכרה על ידי משרד החינוך כתעודה שוות ערך (אקוויוולנטי</w:t>
      </w:r>
      <w:r>
        <w:rPr>
          <w:rFonts w:asciiTheme="minorBidi" w:hAnsiTheme="minorBidi" w:hint="eastAsia"/>
          <w:sz w:val="24"/>
          <w:szCs w:val="24"/>
          <w:rtl/>
        </w:rPr>
        <w:t>ת</w:t>
      </w:r>
      <w:r>
        <w:rPr>
          <w:rFonts w:asciiTheme="minorBidi" w:hAnsiTheme="minorBidi" w:hint="cs"/>
          <w:sz w:val="24"/>
          <w:szCs w:val="24"/>
          <w:rtl/>
        </w:rPr>
        <w:t>) לתעודות אשר פורטו בסעיף לעיל, יעמוד בתנאי הסף לסל זה. יובהר כי ההחלטה על היות התעודה שוות ערך תהיה של המשרד.</w:t>
      </w:r>
    </w:p>
    <w:p w:rsidR="00FA11FE" w:rsidRPr="00064244" w:rsidRDefault="00FA11FE" w:rsidP="00763D05">
      <w:pPr>
        <w:pStyle w:val="a4"/>
        <w:spacing w:after="0" w:line="360" w:lineRule="auto"/>
        <w:ind w:left="1927"/>
        <w:jc w:val="both"/>
        <w:rPr>
          <w:rFonts w:asciiTheme="minorBidi" w:hAnsiTheme="minorBidi"/>
          <w:sz w:val="24"/>
          <w:szCs w:val="24"/>
        </w:rPr>
      </w:pPr>
      <w:r>
        <w:rPr>
          <w:rFonts w:asciiTheme="minorBidi" w:hAnsiTheme="minorBidi" w:hint="cs"/>
          <w:sz w:val="24"/>
          <w:szCs w:val="24"/>
          <w:rtl/>
        </w:rPr>
        <w:t xml:space="preserve">*בתוכניות שעוסקות בתזונה, על מפתח התוכנית להיות </w:t>
      </w:r>
      <w:r>
        <w:rPr>
          <w:rFonts w:asciiTheme="minorBidi" w:hAnsiTheme="minorBidi"/>
          <w:sz w:val="24"/>
          <w:szCs w:val="24"/>
          <w:rtl/>
        </w:rPr>
        <w:t>בעל</w:t>
      </w:r>
      <w:r w:rsidRPr="00064244">
        <w:rPr>
          <w:rFonts w:asciiTheme="minorBidi" w:hAnsiTheme="minorBidi"/>
          <w:sz w:val="24"/>
          <w:szCs w:val="24"/>
          <w:rtl/>
        </w:rPr>
        <w:t xml:space="preserve"> תעודות מקצוע מאושרות ותקפות, ממוסד אקדמי מוכ</w:t>
      </w:r>
      <w:r>
        <w:rPr>
          <w:rFonts w:asciiTheme="minorBidi" w:hAnsiTheme="minorBidi"/>
          <w:sz w:val="24"/>
          <w:szCs w:val="24"/>
          <w:rtl/>
        </w:rPr>
        <w:t>ר על ידי המל"ג, המעידות על היות</w:t>
      </w:r>
      <w:r>
        <w:rPr>
          <w:rFonts w:asciiTheme="minorBidi" w:hAnsiTheme="minorBidi" w:hint="cs"/>
          <w:sz w:val="24"/>
          <w:szCs w:val="24"/>
          <w:rtl/>
        </w:rPr>
        <w:t>ו</w:t>
      </w:r>
      <w:r>
        <w:rPr>
          <w:rFonts w:asciiTheme="minorBidi" w:hAnsiTheme="minorBidi"/>
          <w:sz w:val="24"/>
          <w:szCs w:val="24"/>
          <w:rtl/>
        </w:rPr>
        <w:t xml:space="preserve"> מוסמ</w:t>
      </w:r>
      <w:r>
        <w:rPr>
          <w:rFonts w:asciiTheme="minorBidi" w:hAnsiTheme="minorBidi" w:hint="cs"/>
          <w:sz w:val="24"/>
          <w:szCs w:val="24"/>
          <w:rtl/>
        </w:rPr>
        <w:t>ך</w:t>
      </w:r>
      <w:r w:rsidRPr="00064244">
        <w:rPr>
          <w:rFonts w:asciiTheme="minorBidi" w:hAnsiTheme="minorBidi"/>
          <w:sz w:val="24"/>
          <w:szCs w:val="24"/>
          <w:rtl/>
        </w:rPr>
        <w:t xml:space="preserve"> בתחום חינוך, ייעוץ חינוכי, עבודה סוציאלית או טיפול. </w:t>
      </w:r>
    </w:p>
    <w:p w:rsidR="00FA11FE" w:rsidRPr="00FA11FE" w:rsidRDefault="00FA11FE" w:rsidP="00064244">
      <w:pPr>
        <w:pStyle w:val="a4"/>
        <w:spacing w:after="0" w:line="360" w:lineRule="auto"/>
        <w:ind w:left="2069"/>
        <w:jc w:val="both"/>
      </w:pPr>
    </w:p>
    <w:p w:rsidR="005A0AF9" w:rsidRPr="00064244" w:rsidRDefault="005A0AF9"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rsidR="00B63504" w:rsidRPr="00064244" w:rsidRDefault="00B6350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המדריכים בתוכנית, במידה שקיימים כאלה. </w:t>
      </w:r>
    </w:p>
    <w:p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lastRenderedPageBreak/>
        <w:t xml:space="preserve">3 המלצות של ממליצים שונים על התוכנית/המענה (עד 2 עמ'). לפרט את תפקיד הממליץ בשלב בו הכיר את התוכנית. </w:t>
      </w:r>
    </w:p>
    <w:p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סילבוס (עד 2 עמ') הכולל מפרט תכנים, מיומנויות, ערכים וכו'.</w:t>
      </w:r>
    </w:p>
    <w:p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rsidR="001106D7" w:rsidRPr="00064244" w:rsidRDefault="00B63504"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rsidR="000E0303" w:rsidRPr="00D878D2" w:rsidRDefault="000E0303" w:rsidP="005A0AF9">
      <w:pPr>
        <w:spacing w:after="0"/>
        <w:rPr>
          <w:rFonts w:asciiTheme="minorBidi" w:hAnsiTheme="minorBidi"/>
          <w:b/>
          <w:bCs/>
          <w:color w:val="44546A" w:themeColor="text2"/>
          <w:rtl/>
        </w:rPr>
      </w:pPr>
    </w:p>
    <w:p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rsidR="005A0AF9" w:rsidRPr="00064244" w:rsidRDefault="005A0AF9" w:rsidP="00064244">
      <w:pPr>
        <w:pStyle w:val="a4"/>
        <w:numPr>
          <w:ilvl w:val="3"/>
          <w:numId w:val="64"/>
        </w:numPr>
        <w:spacing w:after="0" w:line="360" w:lineRule="auto"/>
        <w:ind w:left="2069" w:hanging="989"/>
        <w:jc w:val="both"/>
        <w:rPr>
          <w:rFonts w:asciiTheme="minorBidi" w:hAnsiTheme="minorBidi"/>
          <w:b/>
          <w:bCs/>
          <w:color w:val="44546A" w:themeColor="text2"/>
        </w:rPr>
      </w:pPr>
      <w:r w:rsidRPr="00064244">
        <w:rPr>
          <w:rFonts w:asciiTheme="minorBidi" w:hAnsiTheme="minorBidi"/>
          <w:sz w:val="24"/>
          <w:szCs w:val="24"/>
          <w:rtl/>
        </w:rPr>
        <w:t>התוכנית/המענה מותאמים לשכבות הגיל המוצעות, מבחינת העזרים/המסרים/הכלים.</w:t>
      </w:r>
    </w:p>
    <w:p w:rsidR="005A0AF9" w:rsidRPr="00064244" w:rsidRDefault="005A0AF9"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5A0AF9" w:rsidRPr="00064244" w:rsidRDefault="005A0AF9" w:rsidP="00064244">
      <w:pPr>
        <w:pStyle w:val="a4"/>
        <w:numPr>
          <w:ilvl w:val="3"/>
          <w:numId w:val="64"/>
        </w:numPr>
        <w:spacing w:after="0" w:line="360" w:lineRule="auto"/>
        <w:ind w:left="2069" w:hanging="989"/>
        <w:jc w:val="both"/>
        <w:rPr>
          <w:rFonts w:asciiTheme="minorBidi" w:hAnsiTheme="minorBidi"/>
          <w:color w:val="44546A" w:themeColor="text2"/>
        </w:rPr>
      </w:pPr>
      <w:r w:rsidRPr="00064244">
        <w:rPr>
          <w:rFonts w:asciiTheme="minorBidi" w:hAnsiTheme="minorBidi"/>
          <w:sz w:val="24"/>
          <w:szCs w:val="24"/>
          <w:rtl/>
        </w:rPr>
        <w:t xml:space="preserve">התוכנית/המענה יועברו רק בשפת ההוראה בבית הספר (כגון: עברית, ערבית). </w:t>
      </w:r>
    </w:p>
    <w:p w:rsidR="005A0AF9" w:rsidRPr="00064244" w:rsidRDefault="005A0AF9"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התוכנית/המענה מותאמים לכלל תלמידי בית הספר</w:t>
      </w:r>
      <w:r w:rsidR="0070614B" w:rsidRPr="00064244">
        <w:rPr>
          <w:rFonts w:asciiTheme="minorBidi" w:hAnsiTheme="minorBidi"/>
          <w:sz w:val="24"/>
          <w:szCs w:val="24"/>
          <w:rtl/>
        </w:rPr>
        <w:t xml:space="preserve"> באותו המוסד</w:t>
      </w:r>
      <w:r w:rsidRPr="00064244">
        <w:rPr>
          <w:rFonts w:asciiTheme="minorBidi" w:hAnsiTheme="minorBidi"/>
          <w:sz w:val="24"/>
          <w:szCs w:val="24"/>
          <w:rtl/>
        </w:rPr>
        <w:t>.</w:t>
      </w:r>
    </w:p>
    <w:p w:rsidR="0070614B" w:rsidRPr="00064244" w:rsidRDefault="0070614B"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lastRenderedPageBreak/>
        <w:t>התוכנית/המענה מוכוונים לקדם את הידע ואת המודעות של התלמידים בתחומי קידום וחינוך לבריאות תוך הטמעת התנהגויות בריאות, כמו גם להוות סוכני שינוי בקהילה.</w:t>
      </w:r>
    </w:p>
    <w:p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ניתנים ליישום הן בלמידה במוסד החינוכי והן בלמידה מרחוק במקרה הצורך.</w:t>
      </w:r>
    </w:p>
    <w:p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הפעלת התוכנית/המענה מתקיי</w:t>
      </w:r>
      <w:r w:rsidR="004F5DB3" w:rsidRPr="00064244">
        <w:rPr>
          <w:rFonts w:asciiTheme="minorBidi" w:hAnsiTheme="minorBidi"/>
          <w:sz w:val="24"/>
          <w:szCs w:val="24"/>
          <w:rtl/>
        </w:rPr>
        <w:t>מים</w:t>
      </w:r>
      <w:r w:rsidRPr="00064244">
        <w:rPr>
          <w:rFonts w:asciiTheme="minorBidi" w:hAnsiTheme="minorBidi"/>
          <w:sz w:val="24"/>
          <w:szCs w:val="24"/>
          <w:rtl/>
        </w:rPr>
        <w:t xml:space="preserve"> במהלך יום הלימודים בשיעורים ובין השיעורים כחלק מתרבות בית הספר וניתנת ליישום גם בשעות הפנאי. </w:t>
      </w:r>
    </w:p>
    <w:p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תוכנית תהליכית ולא מפגש חד פעמי.</w:t>
      </w:r>
    </w:p>
    <w:p w:rsidR="0070614B" w:rsidRPr="00064244" w:rsidRDefault="0070614B"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 xml:space="preserve">הפעלת התוכנית/המענה מתקיימים במהלך יום הלימודים בשיעורים ובין השיעורים כחלק מתרבות בית הספר וניתנת ליישום גם בשעות הפנאי. </w:t>
      </w:r>
    </w:p>
    <w:p w:rsidR="0070614B" w:rsidRPr="00064244" w:rsidRDefault="0070614B"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התוכנית/מענה עברו הליך הערכה ומדידה (חיצונית).</w:t>
      </w:r>
    </w:p>
    <w:p w:rsidR="00B44D9D" w:rsidRPr="00763D05" w:rsidRDefault="0070614B" w:rsidP="00FA11FE">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 xml:space="preserve">התוכנית/המענה פועלים בהלימה לעוגני התוכנית "בוחרים בריא" - התוכנית לבתי ספר מקדמי בריאות. </w:t>
      </w:r>
    </w:p>
    <w:p w:rsidR="0070614B" w:rsidRPr="00064244" w:rsidRDefault="0070614B"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פועלים בשיתוף הצוות החינוכי הבית ספרי לטובת התלמידים המשתתפים, ליצירת המשכיות וחיבור לתוכניות הלימודיות הקבועות בתחומי הבריאות.</w:t>
      </w:r>
    </w:p>
    <w:p w:rsidR="0070614B" w:rsidRPr="00064244" w:rsidRDefault="002834F0"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אישור יחידה/</w:t>
      </w:r>
      <w:r w:rsidR="0070614B" w:rsidRPr="00064244">
        <w:rPr>
          <w:rFonts w:asciiTheme="minorBidi" w:hAnsiTheme="minorBidi"/>
          <w:sz w:val="24"/>
          <w:szCs w:val="24"/>
          <w:rtl/>
        </w:rPr>
        <w:t xml:space="preserve">אגף מקצועי נוסף הרלוונטי למענה </w:t>
      </w:r>
      <w:r w:rsidR="000E0303" w:rsidRPr="00064244">
        <w:rPr>
          <w:rFonts w:asciiTheme="minorBidi" w:hAnsiTheme="minorBidi"/>
          <w:sz w:val="24"/>
          <w:szCs w:val="24"/>
          <w:rtl/>
        </w:rPr>
        <w:t xml:space="preserve">המוצע </w:t>
      </w:r>
      <w:r w:rsidR="0070614B" w:rsidRPr="00064244">
        <w:rPr>
          <w:rFonts w:asciiTheme="minorBidi" w:hAnsiTheme="minorBidi"/>
          <w:sz w:val="24"/>
          <w:szCs w:val="24"/>
          <w:rtl/>
        </w:rPr>
        <w:t>בתכנית</w:t>
      </w:r>
      <w:r w:rsidR="000E0303" w:rsidRPr="00064244">
        <w:rPr>
          <w:rFonts w:asciiTheme="minorBidi" w:hAnsiTheme="minorBidi"/>
          <w:sz w:val="24"/>
          <w:szCs w:val="24"/>
          <w:rtl/>
        </w:rPr>
        <w:t>, ככל שזה רלוונטי</w:t>
      </w:r>
      <w:r w:rsidR="0070614B" w:rsidRPr="00064244">
        <w:rPr>
          <w:rFonts w:asciiTheme="minorBidi" w:hAnsiTheme="minorBidi"/>
          <w:sz w:val="24"/>
          <w:szCs w:val="24"/>
          <w:rtl/>
        </w:rPr>
        <w:t xml:space="preserve">. </w:t>
      </w:r>
    </w:p>
    <w:p w:rsidR="0070614B" w:rsidRPr="00D878D2" w:rsidRDefault="0070614B" w:rsidP="002834F0">
      <w:pPr>
        <w:spacing w:after="0"/>
        <w:ind w:left="360"/>
        <w:jc w:val="both"/>
        <w:rPr>
          <w:rFonts w:asciiTheme="minorBidi" w:eastAsia="Calibri" w:hAnsiTheme="minorBidi"/>
          <w:b/>
          <w:color w:val="44546A" w:themeColor="text2"/>
        </w:rPr>
      </w:pPr>
    </w:p>
    <w:p w:rsidR="005A0AF9" w:rsidRPr="00D878D2" w:rsidRDefault="005A0AF9" w:rsidP="005A0AF9">
      <w:pPr>
        <w:spacing w:after="0"/>
        <w:jc w:val="both"/>
        <w:rPr>
          <w:rFonts w:asciiTheme="minorBidi" w:hAnsiTheme="minorBidi"/>
          <w:color w:val="44546A" w:themeColor="text2"/>
        </w:rPr>
      </w:pPr>
    </w:p>
    <w:p w:rsidR="001F31D4" w:rsidRDefault="001F31D4">
      <w:pPr>
        <w:bidi w:val="0"/>
        <w:spacing w:line="259" w:lineRule="auto"/>
        <w:rPr>
          <w:rFonts w:asciiTheme="minorBidi" w:hAnsiTheme="minorBidi"/>
          <w:color w:val="44546A" w:themeColor="text2"/>
        </w:rPr>
      </w:pPr>
      <w:r>
        <w:rPr>
          <w:rFonts w:asciiTheme="minorBidi" w:hAnsiTheme="minorBidi"/>
          <w:color w:val="44546A" w:themeColor="text2"/>
          <w:rtl/>
        </w:rPr>
        <w:br w:type="page"/>
      </w:r>
    </w:p>
    <w:p w:rsidR="005A0AF9" w:rsidRPr="00064244" w:rsidRDefault="005A0AF9"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776" w:name="_Toc111406785"/>
      <w:bookmarkStart w:id="777" w:name="_Toc111407151"/>
      <w:bookmarkStart w:id="778" w:name="_Toc111819968"/>
      <w:bookmarkStart w:id="779" w:name="_Toc111820728"/>
      <w:bookmarkStart w:id="780" w:name="_Toc111821103"/>
      <w:bookmarkStart w:id="781" w:name="_Toc111821463"/>
      <w:bookmarkStart w:id="782" w:name="_Toc111406786"/>
      <w:bookmarkStart w:id="783" w:name="_Toc111407152"/>
      <w:bookmarkStart w:id="784" w:name="_Toc111819969"/>
      <w:bookmarkStart w:id="785" w:name="_Toc111820729"/>
      <w:bookmarkStart w:id="786" w:name="_Toc111821104"/>
      <w:bookmarkStart w:id="787" w:name="_Toc111821464"/>
      <w:bookmarkStart w:id="788" w:name="_Toc111406787"/>
      <w:bookmarkStart w:id="789" w:name="_Toc111407153"/>
      <w:bookmarkStart w:id="790" w:name="_Toc111819970"/>
      <w:bookmarkStart w:id="791" w:name="_Toc111820730"/>
      <w:bookmarkStart w:id="792" w:name="_Toc111821105"/>
      <w:bookmarkStart w:id="793" w:name="_Toc111821465"/>
      <w:bookmarkStart w:id="794" w:name="_Toc111406788"/>
      <w:bookmarkStart w:id="795" w:name="_Toc111407154"/>
      <w:bookmarkStart w:id="796" w:name="_Toc111819971"/>
      <w:bookmarkStart w:id="797" w:name="_Toc111820731"/>
      <w:bookmarkStart w:id="798" w:name="_Toc111821106"/>
      <w:bookmarkStart w:id="799" w:name="_Toc111821466"/>
      <w:bookmarkStart w:id="800" w:name="_Toc111406789"/>
      <w:bookmarkStart w:id="801" w:name="_Toc111407155"/>
      <w:bookmarkStart w:id="802" w:name="_Toc111819972"/>
      <w:bookmarkStart w:id="803" w:name="_Toc111820732"/>
      <w:bookmarkStart w:id="804" w:name="_Toc111821107"/>
      <w:bookmarkStart w:id="805" w:name="_Toc111821467"/>
      <w:bookmarkStart w:id="806" w:name="_Toc111406790"/>
      <w:bookmarkStart w:id="807" w:name="_Toc111407156"/>
      <w:bookmarkStart w:id="808" w:name="_Toc111819973"/>
      <w:bookmarkStart w:id="809" w:name="_Toc111820733"/>
      <w:bookmarkStart w:id="810" w:name="_Toc111821108"/>
      <w:bookmarkStart w:id="811" w:name="_Toc111821468"/>
      <w:bookmarkStart w:id="812" w:name="_Toc111406791"/>
      <w:bookmarkStart w:id="813" w:name="_Toc111407157"/>
      <w:bookmarkStart w:id="814" w:name="_Toc111819974"/>
      <w:bookmarkStart w:id="815" w:name="_Toc111820734"/>
      <w:bookmarkStart w:id="816" w:name="_Toc111821109"/>
      <w:bookmarkStart w:id="817" w:name="_Toc111821469"/>
      <w:bookmarkStart w:id="818" w:name="_Toc111406792"/>
      <w:bookmarkStart w:id="819" w:name="_Toc111407158"/>
      <w:bookmarkStart w:id="820" w:name="_Toc111819975"/>
      <w:bookmarkStart w:id="821" w:name="_Toc111820735"/>
      <w:bookmarkStart w:id="822" w:name="_Toc111821110"/>
      <w:bookmarkStart w:id="823" w:name="_Toc111821470"/>
      <w:bookmarkStart w:id="824" w:name="_Toc111406793"/>
      <w:bookmarkStart w:id="825" w:name="_Toc111407159"/>
      <w:bookmarkStart w:id="826" w:name="_Toc111819976"/>
      <w:bookmarkStart w:id="827" w:name="_Toc111820736"/>
      <w:bookmarkStart w:id="828" w:name="_Toc111821111"/>
      <w:bookmarkStart w:id="829" w:name="_Toc111821471"/>
      <w:bookmarkStart w:id="830" w:name="_Toc152256004"/>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r w:rsidRPr="00064244">
        <w:rPr>
          <w:rFonts w:asciiTheme="minorBidi" w:hAnsiTheme="minorBidi"/>
          <w:sz w:val="28"/>
          <w:szCs w:val="28"/>
          <w:rtl/>
        </w:rPr>
        <w:lastRenderedPageBreak/>
        <w:t>תת סל: זה"ב, נגישות ואורח חיים בטוח</w:t>
      </w:r>
      <w:bookmarkEnd w:id="830"/>
    </w:p>
    <w:p w:rsidR="005A0AF9" w:rsidRPr="00064244" w:rsidRDefault="005A0AF9"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תיאור תת הסל</w:t>
      </w:r>
    </w:p>
    <w:p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במהלך שנת הלימודים ויציאת התלמידים למרחב התעבורתי והמוסדי, מתחזק פוטנציאל ההיפגעות של התלמידים בדרכם אל המוסד החינוכי וחזרה ממנו וניתן לספק לו מענה באמצעות תוכניות ופעילויות בזה"ב (זהירות בדרכים, נגישות ובטיחות ילדים).     </w:t>
      </w:r>
    </w:p>
    <w:p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בנוסף, לצורך שמירה על שגרת חיינו, אשר מציבה התמודדות של ילדינו עם אתגרים וסכנות בכל מרחבי ההתנהלות (דרך, מוסד חינוכי, בית ופנאי) ועם הצורך לפתח אצלם כישורים בין אישיים שיובילו לפיתוח כישורים חברתיים לקבלת האחר ולהבנת מרכיבי ההנגשה וחשיבותם (דוגמת ההנגשה החברתית), מבקש משרד החינוך להרחיב את היקף המענים הרלוונטיים.</w:t>
      </w:r>
    </w:p>
    <w:p w:rsidR="005A0AF9" w:rsidRPr="00064244" w:rsidRDefault="005A0AF9" w:rsidP="00064244">
      <w:pPr>
        <w:pStyle w:val="a4"/>
        <w:numPr>
          <w:ilvl w:val="3"/>
          <w:numId w:val="64"/>
        </w:numPr>
        <w:spacing w:after="0" w:line="360" w:lineRule="auto"/>
        <w:ind w:left="2069" w:hanging="989"/>
        <w:jc w:val="both"/>
        <w:rPr>
          <w:rFonts w:asciiTheme="minorBidi" w:eastAsia="Calibri" w:hAnsiTheme="minorBidi"/>
          <w:color w:val="44546A" w:themeColor="text2"/>
          <w:rtl/>
        </w:rPr>
      </w:pPr>
      <w:r w:rsidRPr="00064244">
        <w:rPr>
          <w:rFonts w:asciiTheme="minorBidi" w:hAnsiTheme="minorBidi"/>
          <w:sz w:val="24"/>
          <w:szCs w:val="24"/>
          <w:rtl/>
        </w:rPr>
        <w:t>התוכניות והמענים שיכללו בתת סל זה, יאפשרו להרחיב את המענים הייחודיים לתלמידים ולתלמידות במוסדות החינוך, בכל שכבות הגיל ובכל המגזרים, ויסייעו בהתנהלות נכונה ובטוחה ובקידום העלאת המודעות לנגישות על מרכיביה בקרב התלמידים, ההורים והצוותים החינוכיים.</w:t>
      </w:r>
    </w:p>
    <w:p w:rsidR="005A0AF9" w:rsidRPr="00064244" w:rsidRDefault="005A0AF9"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סף</w:t>
      </w:r>
    </w:p>
    <w:p w:rsidR="007F363D" w:rsidRDefault="005A0AF9" w:rsidP="00A74C84">
      <w:pPr>
        <w:pStyle w:val="a4"/>
        <w:numPr>
          <w:ilvl w:val="3"/>
          <w:numId w:val="64"/>
        </w:numPr>
        <w:spacing w:after="0" w:line="360" w:lineRule="auto"/>
        <w:ind w:left="2069" w:hanging="989"/>
        <w:jc w:val="both"/>
        <w:rPr>
          <w:rFonts w:asciiTheme="minorBidi" w:hAnsiTheme="minorBidi"/>
          <w:color w:val="44546A" w:themeColor="text2"/>
        </w:rPr>
      </w:pPr>
      <w:r w:rsidRPr="00064244">
        <w:rPr>
          <w:rFonts w:asciiTheme="minorBidi" w:hAnsiTheme="minorBidi"/>
          <w:sz w:val="24"/>
          <w:szCs w:val="24"/>
          <w:rtl/>
        </w:rPr>
        <w:t xml:space="preserve">הכשרה של מפתח התוכנית/המענה כמפורט להלן: </w:t>
      </w:r>
      <w:r w:rsidR="00A74C84" w:rsidRPr="00064244">
        <w:rPr>
          <w:rFonts w:asciiTheme="minorBidi" w:hAnsiTheme="minorBidi"/>
          <w:sz w:val="24"/>
          <w:szCs w:val="24"/>
          <w:rtl/>
        </w:rPr>
        <w:t>בעל תעודת מקצוע מאושרת ותקפ</w:t>
      </w:r>
      <w:r w:rsidR="00A74C84" w:rsidRPr="00064244">
        <w:rPr>
          <w:rFonts w:asciiTheme="minorBidi" w:hAnsiTheme="minorBidi" w:hint="eastAsia"/>
          <w:sz w:val="24"/>
          <w:szCs w:val="24"/>
          <w:rtl/>
        </w:rPr>
        <w:t>ה</w:t>
      </w:r>
      <w:r w:rsidR="00A74C84" w:rsidRPr="00064244">
        <w:rPr>
          <w:rFonts w:asciiTheme="minorBidi" w:hAnsiTheme="minorBidi"/>
          <w:sz w:val="24"/>
          <w:szCs w:val="24"/>
          <w:rtl/>
        </w:rPr>
        <w:t xml:space="preserve"> ממוסד אקדמי מוכר על ידי המל"ג</w:t>
      </w:r>
      <w:r w:rsidRPr="00064244">
        <w:rPr>
          <w:rFonts w:asciiTheme="minorBidi" w:hAnsiTheme="minorBidi"/>
          <w:sz w:val="24"/>
          <w:szCs w:val="24"/>
          <w:rtl/>
        </w:rPr>
        <w:t>, בתחום חינוך</w:t>
      </w:r>
      <w:r w:rsidR="00194220" w:rsidRPr="00064244">
        <w:rPr>
          <w:rFonts w:asciiTheme="minorBidi" w:hAnsiTheme="minorBidi"/>
          <w:sz w:val="24"/>
          <w:szCs w:val="24"/>
          <w:rtl/>
        </w:rPr>
        <w:t xml:space="preserve">, </w:t>
      </w:r>
      <w:r w:rsidRPr="00064244">
        <w:rPr>
          <w:rFonts w:asciiTheme="minorBidi" w:hAnsiTheme="minorBidi"/>
          <w:sz w:val="24"/>
          <w:szCs w:val="24"/>
          <w:rtl/>
        </w:rPr>
        <w:t>ייעוץ חינוכי</w:t>
      </w:r>
      <w:r w:rsidR="00194220" w:rsidRPr="00064244">
        <w:rPr>
          <w:rFonts w:asciiTheme="minorBidi" w:hAnsiTheme="minorBidi"/>
          <w:sz w:val="24"/>
          <w:szCs w:val="24"/>
          <w:rtl/>
        </w:rPr>
        <w:t xml:space="preserve"> או </w:t>
      </w:r>
      <w:r w:rsidR="00020106" w:rsidRPr="00064244">
        <w:rPr>
          <w:rFonts w:asciiTheme="minorBidi" w:hAnsiTheme="minorBidi"/>
          <w:sz w:val="24"/>
          <w:szCs w:val="24"/>
          <w:rtl/>
        </w:rPr>
        <w:t>בעל תעודה</w:t>
      </w:r>
      <w:r w:rsidR="00194220" w:rsidRPr="00064244">
        <w:rPr>
          <w:rFonts w:asciiTheme="minorBidi" w:hAnsiTheme="minorBidi"/>
          <w:sz w:val="24"/>
          <w:szCs w:val="24"/>
          <w:rtl/>
        </w:rPr>
        <w:t xml:space="preserve"> בתחום הבטיחות בדרכים, נגישות או בטיחות ילדים</w:t>
      </w:r>
      <w:r w:rsidRPr="00064244">
        <w:rPr>
          <w:rFonts w:asciiTheme="minorBidi" w:hAnsiTheme="minorBidi"/>
          <w:sz w:val="24"/>
          <w:szCs w:val="24"/>
          <w:rtl/>
        </w:rPr>
        <w:t>.</w:t>
      </w:r>
    </w:p>
    <w:p w:rsidR="00394A1E" w:rsidRPr="00763D05" w:rsidRDefault="00394A1E" w:rsidP="00394A1E">
      <w:pPr>
        <w:pStyle w:val="a4"/>
        <w:numPr>
          <w:ilvl w:val="3"/>
          <w:numId w:val="64"/>
        </w:numPr>
        <w:spacing w:after="0" w:line="360" w:lineRule="auto"/>
        <w:ind w:left="2069" w:hanging="989"/>
        <w:jc w:val="both"/>
        <w:rPr>
          <w:rFonts w:asciiTheme="minorBidi" w:hAnsiTheme="minorBidi"/>
          <w:sz w:val="24"/>
          <w:szCs w:val="24"/>
          <w:rtl/>
        </w:rPr>
      </w:pPr>
      <w:r>
        <w:rPr>
          <w:rFonts w:asciiTheme="minorBidi" w:hAnsiTheme="minorBidi" w:hint="cs"/>
          <w:sz w:val="24"/>
          <w:szCs w:val="24"/>
          <w:rtl/>
        </w:rPr>
        <w:t>מפעיל ו/או מפתח אשר מחזיק בתעודה אשר הוכרה על ידי משרד החינוך כתעודה שוות ערך (אקוויוולנטי</w:t>
      </w:r>
      <w:r>
        <w:rPr>
          <w:rFonts w:asciiTheme="minorBidi" w:hAnsiTheme="minorBidi" w:hint="eastAsia"/>
          <w:sz w:val="24"/>
          <w:szCs w:val="24"/>
          <w:rtl/>
        </w:rPr>
        <w:t>ת</w:t>
      </w:r>
      <w:r>
        <w:rPr>
          <w:rFonts w:asciiTheme="minorBidi" w:hAnsiTheme="minorBidi" w:hint="cs"/>
          <w:sz w:val="24"/>
          <w:szCs w:val="24"/>
          <w:rtl/>
        </w:rPr>
        <w:t>) לתעודות אשר פורטו בסעיף לעיל, יעמוד בתנאי הסף לסל זה. יובהר כי ההחלטה על היות התעודה שוות ערך תהיה של המשרד.</w:t>
      </w:r>
    </w:p>
    <w:p w:rsidR="005A0AF9" w:rsidRPr="00064244" w:rsidRDefault="005A0AF9"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rsidR="00B63504" w:rsidRPr="00064244" w:rsidRDefault="00B6350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המדריכים בתוכנית, במידה שקיימים כאלה. </w:t>
      </w:r>
    </w:p>
    <w:p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3 המלצות של ממליצים שונים על התוכנית/המענה (עד 2 עמ'). לפרט את תפקיד הממליץ בשלב בו הכיר את התוכנית. </w:t>
      </w:r>
    </w:p>
    <w:p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lastRenderedPageBreak/>
        <w:t>תוכנית הלמידה המלאה: סילבוס (עד 2 עמ') הכולל מפרט תכנים, מיומנויות, ערכים וכו'.</w:t>
      </w:r>
    </w:p>
    <w:p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rsidR="001106D7" w:rsidRPr="00064244" w:rsidRDefault="00B63504"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rsidR="00A67533" w:rsidRPr="00D878D2" w:rsidRDefault="00A67533" w:rsidP="005A0AF9">
      <w:pPr>
        <w:spacing w:after="0"/>
        <w:rPr>
          <w:rFonts w:asciiTheme="minorBidi" w:hAnsiTheme="minorBidi"/>
          <w:b/>
          <w:bCs/>
          <w:color w:val="44546A" w:themeColor="text2"/>
          <w:rtl/>
        </w:rPr>
      </w:pPr>
    </w:p>
    <w:p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rsidR="005A0AF9" w:rsidRPr="00064244" w:rsidRDefault="005A0AF9" w:rsidP="00064244">
      <w:pPr>
        <w:pStyle w:val="a4"/>
        <w:numPr>
          <w:ilvl w:val="3"/>
          <w:numId w:val="64"/>
        </w:numPr>
        <w:spacing w:after="0" w:line="360" w:lineRule="auto"/>
        <w:ind w:left="2069" w:hanging="989"/>
        <w:jc w:val="both"/>
        <w:rPr>
          <w:rFonts w:asciiTheme="minorBidi" w:hAnsiTheme="minorBidi"/>
          <w:b/>
          <w:bCs/>
          <w:color w:val="44546A" w:themeColor="text2"/>
        </w:rPr>
      </w:pPr>
      <w:r w:rsidRPr="00064244">
        <w:rPr>
          <w:rFonts w:asciiTheme="minorBidi" w:hAnsiTheme="minorBidi"/>
          <w:sz w:val="24"/>
          <w:szCs w:val="24"/>
          <w:rtl/>
        </w:rPr>
        <w:t>התוכנית/המענה מותאמים לשכבות הגיל המוצעות, מבחינת העזרים/המסרים/הכלים.</w:t>
      </w:r>
    </w:p>
    <w:p w:rsidR="005A0AF9" w:rsidRPr="00064244" w:rsidRDefault="005A0AF9"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rsidR="005A0AF9" w:rsidRPr="00064244" w:rsidRDefault="005A0AF9"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התוכנית/המענה מקדמים חינוך להתנהגות נכונה ובטוחה בדרך.</w:t>
      </w:r>
    </w:p>
    <w:p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התוכנית/המענה מקדמים חינוך לנגישות בקרב התלמידים או הוריהם. </w:t>
      </w:r>
    </w:p>
    <w:p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התוכנית/המענה מקדמים חינוך לנגישות בקרב צוותי מוסדות החינוך.</w:t>
      </w:r>
    </w:p>
    <w:p w:rsidR="001F31D4" w:rsidRDefault="005A0AF9" w:rsidP="00763D05">
      <w:pPr>
        <w:pStyle w:val="a4"/>
        <w:numPr>
          <w:ilvl w:val="3"/>
          <w:numId w:val="64"/>
        </w:numPr>
        <w:spacing w:after="0" w:line="360" w:lineRule="auto"/>
        <w:ind w:left="2069" w:hanging="989"/>
        <w:jc w:val="both"/>
      </w:pPr>
      <w:r w:rsidRPr="00064244">
        <w:rPr>
          <w:rFonts w:asciiTheme="minorBidi" w:hAnsiTheme="minorBidi"/>
          <w:sz w:val="24"/>
          <w:szCs w:val="24"/>
          <w:rtl/>
        </w:rPr>
        <w:t>התוכנית/מענה פועלים בפריסה גיאוגרפית רחבה ובפריפריה.</w:t>
      </w:r>
    </w:p>
    <w:p w:rsidR="005A0AF9" w:rsidRPr="00064244" w:rsidRDefault="005A0AF9"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831" w:name="_Toc111406795"/>
      <w:bookmarkStart w:id="832" w:name="_Toc111407161"/>
      <w:bookmarkStart w:id="833" w:name="_Toc111819978"/>
      <w:bookmarkStart w:id="834" w:name="_Toc111820738"/>
      <w:bookmarkStart w:id="835" w:name="_Toc111821113"/>
      <w:bookmarkStart w:id="836" w:name="_Toc111821473"/>
      <w:bookmarkStart w:id="837" w:name="_Toc111406796"/>
      <w:bookmarkStart w:id="838" w:name="_Toc111407162"/>
      <w:bookmarkStart w:id="839" w:name="_Toc111819979"/>
      <w:bookmarkStart w:id="840" w:name="_Toc111820739"/>
      <w:bookmarkStart w:id="841" w:name="_Toc111821114"/>
      <w:bookmarkStart w:id="842" w:name="_Toc111821474"/>
      <w:bookmarkStart w:id="843" w:name="_Toc111406797"/>
      <w:bookmarkStart w:id="844" w:name="_Toc111407163"/>
      <w:bookmarkStart w:id="845" w:name="_Toc111819980"/>
      <w:bookmarkStart w:id="846" w:name="_Toc111820740"/>
      <w:bookmarkStart w:id="847" w:name="_Toc111821115"/>
      <w:bookmarkStart w:id="848" w:name="_Toc111821475"/>
      <w:bookmarkStart w:id="849" w:name="_Toc111406798"/>
      <w:bookmarkStart w:id="850" w:name="_Toc111407164"/>
      <w:bookmarkStart w:id="851" w:name="_Toc111819981"/>
      <w:bookmarkStart w:id="852" w:name="_Toc111820741"/>
      <w:bookmarkStart w:id="853" w:name="_Toc111821116"/>
      <w:bookmarkStart w:id="854" w:name="_Toc111821476"/>
      <w:bookmarkStart w:id="855" w:name="_Toc111406799"/>
      <w:bookmarkStart w:id="856" w:name="_Toc111407165"/>
      <w:bookmarkStart w:id="857" w:name="_Toc111819982"/>
      <w:bookmarkStart w:id="858" w:name="_Toc111820742"/>
      <w:bookmarkStart w:id="859" w:name="_Toc111821117"/>
      <w:bookmarkStart w:id="860" w:name="_Toc111821477"/>
      <w:bookmarkStart w:id="861" w:name="_Toc111406800"/>
      <w:bookmarkStart w:id="862" w:name="_Toc111407166"/>
      <w:bookmarkStart w:id="863" w:name="_Toc111819983"/>
      <w:bookmarkStart w:id="864" w:name="_Toc111820743"/>
      <w:bookmarkStart w:id="865" w:name="_Toc111821118"/>
      <w:bookmarkStart w:id="866" w:name="_Toc111821478"/>
      <w:bookmarkStart w:id="867" w:name="_Toc111406801"/>
      <w:bookmarkStart w:id="868" w:name="_Toc111407167"/>
      <w:bookmarkStart w:id="869" w:name="_Toc111819984"/>
      <w:bookmarkStart w:id="870" w:name="_Toc111820744"/>
      <w:bookmarkStart w:id="871" w:name="_Toc111821119"/>
      <w:bookmarkStart w:id="872" w:name="_Toc111821479"/>
      <w:bookmarkStart w:id="873" w:name="_Toc111406802"/>
      <w:bookmarkStart w:id="874" w:name="_Toc111407168"/>
      <w:bookmarkStart w:id="875" w:name="_Toc111819985"/>
      <w:bookmarkStart w:id="876" w:name="_Toc111820745"/>
      <w:bookmarkStart w:id="877" w:name="_Toc111821120"/>
      <w:bookmarkStart w:id="878" w:name="_Toc111821480"/>
      <w:bookmarkStart w:id="879" w:name="_Toc111406803"/>
      <w:bookmarkStart w:id="880" w:name="_Toc111407169"/>
      <w:bookmarkStart w:id="881" w:name="_Toc111819986"/>
      <w:bookmarkStart w:id="882" w:name="_Toc111820746"/>
      <w:bookmarkStart w:id="883" w:name="_Toc111821121"/>
      <w:bookmarkStart w:id="884" w:name="_Toc111821481"/>
      <w:bookmarkStart w:id="885" w:name="_Toc111406804"/>
      <w:bookmarkStart w:id="886" w:name="_Toc111407170"/>
      <w:bookmarkStart w:id="887" w:name="_Toc111819987"/>
      <w:bookmarkStart w:id="888" w:name="_Toc111820747"/>
      <w:bookmarkStart w:id="889" w:name="_Toc111821122"/>
      <w:bookmarkStart w:id="890" w:name="_Toc111821482"/>
      <w:bookmarkStart w:id="891" w:name="_Toc111406805"/>
      <w:bookmarkStart w:id="892" w:name="_Toc111407171"/>
      <w:bookmarkStart w:id="893" w:name="_Toc111819988"/>
      <w:bookmarkStart w:id="894" w:name="_Toc111820748"/>
      <w:bookmarkStart w:id="895" w:name="_Toc111821123"/>
      <w:bookmarkStart w:id="896" w:name="_Toc111821483"/>
      <w:bookmarkStart w:id="897" w:name="_Toc111406806"/>
      <w:bookmarkStart w:id="898" w:name="_Toc111407172"/>
      <w:bookmarkStart w:id="899" w:name="_Toc111819989"/>
      <w:bookmarkStart w:id="900" w:name="_Toc111820749"/>
      <w:bookmarkStart w:id="901" w:name="_Toc111821124"/>
      <w:bookmarkStart w:id="902" w:name="_Toc111821484"/>
      <w:bookmarkStart w:id="903" w:name="_Toc111406807"/>
      <w:bookmarkStart w:id="904" w:name="_Toc111407173"/>
      <w:bookmarkStart w:id="905" w:name="_Toc111819990"/>
      <w:bookmarkStart w:id="906" w:name="_Toc111820750"/>
      <w:bookmarkStart w:id="907" w:name="_Toc111821125"/>
      <w:bookmarkStart w:id="908" w:name="_Toc111821485"/>
      <w:bookmarkStart w:id="909" w:name="_Toc111406808"/>
      <w:bookmarkStart w:id="910" w:name="_Toc111407174"/>
      <w:bookmarkStart w:id="911" w:name="_Toc111819991"/>
      <w:bookmarkStart w:id="912" w:name="_Toc111820751"/>
      <w:bookmarkStart w:id="913" w:name="_Toc111821126"/>
      <w:bookmarkStart w:id="914" w:name="_Toc111821486"/>
      <w:bookmarkStart w:id="915" w:name="_Toc111406809"/>
      <w:bookmarkStart w:id="916" w:name="_Toc111407175"/>
      <w:bookmarkStart w:id="917" w:name="_Toc111819992"/>
      <w:bookmarkStart w:id="918" w:name="_Toc111820752"/>
      <w:bookmarkStart w:id="919" w:name="_Toc111821127"/>
      <w:bookmarkStart w:id="920" w:name="_Toc111821487"/>
      <w:bookmarkStart w:id="921" w:name="_Toc111406810"/>
      <w:bookmarkStart w:id="922" w:name="_Toc111407176"/>
      <w:bookmarkStart w:id="923" w:name="_Toc111819993"/>
      <w:bookmarkStart w:id="924" w:name="_Toc111820753"/>
      <w:bookmarkStart w:id="925" w:name="_Toc111821128"/>
      <w:bookmarkStart w:id="926" w:name="_Toc111821488"/>
      <w:bookmarkStart w:id="927" w:name="_Toc111406811"/>
      <w:bookmarkStart w:id="928" w:name="_Toc111407177"/>
      <w:bookmarkStart w:id="929" w:name="_Toc111819994"/>
      <w:bookmarkStart w:id="930" w:name="_Toc111820754"/>
      <w:bookmarkStart w:id="931" w:name="_Toc111821129"/>
      <w:bookmarkStart w:id="932" w:name="_Toc111821489"/>
      <w:bookmarkStart w:id="933" w:name="_Toc111406812"/>
      <w:bookmarkStart w:id="934" w:name="_Toc111407178"/>
      <w:bookmarkStart w:id="935" w:name="_Toc111819995"/>
      <w:bookmarkStart w:id="936" w:name="_Toc111820755"/>
      <w:bookmarkStart w:id="937" w:name="_Toc111821130"/>
      <w:bookmarkStart w:id="938" w:name="_Toc111821490"/>
      <w:bookmarkStart w:id="939" w:name="_Toc111406813"/>
      <w:bookmarkStart w:id="940" w:name="_Toc111407179"/>
      <w:bookmarkStart w:id="941" w:name="_Toc111819996"/>
      <w:bookmarkStart w:id="942" w:name="_Toc111820756"/>
      <w:bookmarkStart w:id="943" w:name="_Toc111821131"/>
      <w:bookmarkStart w:id="944" w:name="_Toc111821491"/>
      <w:bookmarkStart w:id="945" w:name="_Toc111406814"/>
      <w:bookmarkStart w:id="946" w:name="_Toc111407180"/>
      <w:bookmarkStart w:id="947" w:name="_Toc111819997"/>
      <w:bookmarkStart w:id="948" w:name="_Toc111820757"/>
      <w:bookmarkStart w:id="949" w:name="_Toc111821132"/>
      <w:bookmarkStart w:id="950" w:name="_Toc111821492"/>
      <w:bookmarkStart w:id="951" w:name="_Toc111406815"/>
      <w:bookmarkStart w:id="952" w:name="_Toc111407181"/>
      <w:bookmarkStart w:id="953" w:name="_Toc111819998"/>
      <w:bookmarkStart w:id="954" w:name="_Toc111820758"/>
      <w:bookmarkStart w:id="955" w:name="_Toc111821133"/>
      <w:bookmarkStart w:id="956" w:name="_Toc111821493"/>
      <w:bookmarkStart w:id="957" w:name="_Toc111406816"/>
      <w:bookmarkStart w:id="958" w:name="_Toc111407182"/>
      <w:bookmarkStart w:id="959" w:name="_Toc111819999"/>
      <w:bookmarkStart w:id="960" w:name="_Toc111820759"/>
      <w:bookmarkStart w:id="961" w:name="_Toc111821134"/>
      <w:bookmarkStart w:id="962" w:name="_Toc111821494"/>
      <w:bookmarkStart w:id="963" w:name="_Toc111406817"/>
      <w:bookmarkStart w:id="964" w:name="_Toc111407183"/>
      <w:bookmarkStart w:id="965" w:name="_Toc111820000"/>
      <w:bookmarkStart w:id="966" w:name="_Toc111820760"/>
      <w:bookmarkStart w:id="967" w:name="_Toc111821135"/>
      <w:bookmarkStart w:id="968" w:name="_Toc111821495"/>
      <w:bookmarkStart w:id="969" w:name="_Toc111406818"/>
      <w:bookmarkStart w:id="970" w:name="_Toc111407184"/>
      <w:bookmarkStart w:id="971" w:name="_Toc111820001"/>
      <w:bookmarkStart w:id="972" w:name="_Toc111820761"/>
      <w:bookmarkStart w:id="973" w:name="_Toc111821136"/>
      <w:bookmarkStart w:id="974" w:name="_Toc111821496"/>
      <w:bookmarkStart w:id="975" w:name="_Toc111406819"/>
      <w:bookmarkStart w:id="976" w:name="_Toc111407185"/>
      <w:bookmarkStart w:id="977" w:name="_Toc111820002"/>
      <w:bookmarkStart w:id="978" w:name="_Toc111820762"/>
      <w:bookmarkStart w:id="979" w:name="_Toc111821137"/>
      <w:bookmarkStart w:id="980" w:name="_Toc111821497"/>
      <w:bookmarkStart w:id="981" w:name="_Toc111406820"/>
      <w:bookmarkStart w:id="982" w:name="_Toc111407186"/>
      <w:bookmarkStart w:id="983" w:name="_Toc111820003"/>
      <w:bookmarkStart w:id="984" w:name="_Toc111820763"/>
      <w:bookmarkStart w:id="985" w:name="_Toc111821138"/>
      <w:bookmarkStart w:id="986" w:name="_Toc111821498"/>
      <w:bookmarkStart w:id="987" w:name="_Toc152256005"/>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r w:rsidRPr="00064244">
        <w:rPr>
          <w:rFonts w:asciiTheme="minorBidi" w:hAnsiTheme="minorBidi"/>
          <w:sz w:val="28"/>
          <w:szCs w:val="28"/>
          <w:rtl/>
        </w:rPr>
        <w:lastRenderedPageBreak/>
        <w:t>תת סל: מנהיגות ומעורבות בלמידה</w:t>
      </w:r>
      <w:bookmarkEnd w:id="987"/>
    </w:p>
    <w:p w:rsidR="005A0AF9" w:rsidRPr="00064244" w:rsidRDefault="005A0AF9"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תיאור תת הסל</w:t>
      </w:r>
    </w:p>
    <w:p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תפיסת הלומד את מסוגלותו העצמית לצד מעורבותו בתהליך הלמידה וההתנסות, מהווים מרכיבים מרכזיים המשלימים זה את זה. ההתנסות במעורבות חברתית</w:t>
      </w:r>
      <w:r w:rsidR="00A67533" w:rsidRPr="00064244">
        <w:rPr>
          <w:rFonts w:asciiTheme="minorBidi" w:hAnsiTheme="minorBidi"/>
          <w:sz w:val="24"/>
          <w:szCs w:val="24"/>
          <w:rtl/>
        </w:rPr>
        <w:t xml:space="preserve"> (תרומה מעשית לקהילה) </w:t>
      </w:r>
      <w:r w:rsidRPr="00064244">
        <w:rPr>
          <w:rFonts w:asciiTheme="minorBidi" w:hAnsiTheme="minorBidi"/>
          <w:sz w:val="24"/>
          <w:szCs w:val="24"/>
          <w:rtl/>
        </w:rPr>
        <w:t>המלווה בשיח מתמשך אודות כוחותיו ויכולותיו של הלומד להתנהל בעולם,</w:t>
      </w:r>
      <w:r w:rsidRPr="00064244">
        <w:rPr>
          <w:rFonts w:asciiTheme="minorBidi" w:hAnsiTheme="minorBidi"/>
          <w:sz w:val="24"/>
          <w:szCs w:val="24"/>
        </w:rPr>
        <w:t xml:space="preserve"> </w:t>
      </w:r>
      <w:r w:rsidRPr="00064244">
        <w:rPr>
          <w:rFonts w:asciiTheme="minorBidi" w:hAnsiTheme="minorBidi"/>
          <w:sz w:val="24"/>
          <w:szCs w:val="24"/>
          <w:rtl/>
        </w:rPr>
        <w:t xml:space="preserve">מעצימה את תחושת הערך והמסוגלות העצמית שלו. המעורבות תורמת לגיבוש זהות הלומד ומסייעת לו להיות מודע לנטיותיו, ליכולותיו, לערכיו, לעמדותיו ובה בעת להיות קשוב לאחר, ערני לסובב, אכפתי, מסוגל לפעול באופן עצמאי ובשיתוף פעולה עם אחרים מתוך תחושת שייכות ואחריות לחברה ולמדינה. כדי להשפיע על תחושת המסוגלות הלימודית והחברתית ועל המוטיבציה להיות מעורב ולהשפיע, חשוב לאפשר ולחבר בין הלמידה העיונית בתחומי הדעת ליישום אפשרי, כמענה לצורך שהתלמידים מזהים במוסד החינוכי ובקהילה. הזדמנות זו תחזק את הרלוונטיות של הנלמד בתחומי הדעת לעולם העבודה, האקדמיה והחיים.  </w:t>
      </w:r>
    </w:p>
    <w:p w:rsidR="005A0AF9" w:rsidRPr="00064244" w:rsidRDefault="005A0AF9" w:rsidP="00064244">
      <w:pPr>
        <w:pStyle w:val="a4"/>
        <w:numPr>
          <w:ilvl w:val="3"/>
          <w:numId w:val="64"/>
        </w:numPr>
        <w:spacing w:after="0" w:line="360" w:lineRule="auto"/>
        <w:ind w:left="2069" w:hanging="989"/>
        <w:jc w:val="both"/>
        <w:rPr>
          <w:rFonts w:asciiTheme="minorBidi" w:hAnsiTheme="minorBidi"/>
          <w:b/>
          <w:bCs/>
          <w:color w:val="44546A" w:themeColor="text2"/>
          <w:rtl/>
        </w:rPr>
      </w:pPr>
      <w:r w:rsidRPr="00064244">
        <w:rPr>
          <w:rFonts w:asciiTheme="minorBidi" w:hAnsiTheme="minorBidi"/>
          <w:sz w:val="24"/>
          <w:szCs w:val="24"/>
          <w:rtl/>
        </w:rPr>
        <w:t>תוכניות ומענים בתת סל זה, מטרתם לחזק מעורבות חברתית מבוססת תכנים לימודיים הנלמדים בתחומי הדעת, כולל מתן כלים ליזמות עסקית וחברתית, יחד עם פיתוח מנהיגות על פי תחומי הדעת השונים. קבוצות המנהיגות אמורות להוביל ולהשפיע על הסביבה מתוך מחויבות לתחום שבו הקבוצה מתמחה, תוך רכישת כלים והתנסות בהנהגה של אחרים. באמצעות תהליך מעורבות משולב במנהיגות מתאפשר ללומד לחוות תחושת מסוגלות כתורם וכמשפיע בנושאים שונים אל מול אוכלוסיות מגוונות, תוך דיאלוג מתמשך בין המבוגר ללומד ובין הלומד לעמיתיו בקבוצה ובקהילה.</w:t>
      </w:r>
      <w:r w:rsidRPr="00064244">
        <w:rPr>
          <w:rFonts w:asciiTheme="minorBidi" w:hAnsiTheme="minorBidi"/>
          <w:sz w:val="24"/>
          <w:szCs w:val="24"/>
        </w:rPr>
        <w:t xml:space="preserve"> </w:t>
      </w:r>
      <w:r w:rsidRPr="00064244">
        <w:rPr>
          <w:rFonts w:asciiTheme="minorBidi" w:hAnsiTheme="minorBidi"/>
          <w:sz w:val="24"/>
          <w:szCs w:val="24"/>
          <w:rtl/>
        </w:rPr>
        <w:t>בקידום התפתחותו ומעורבותו החברתית</w:t>
      </w:r>
      <w:r w:rsidR="00A67533" w:rsidRPr="00064244">
        <w:rPr>
          <w:rFonts w:asciiTheme="minorBidi" w:hAnsiTheme="minorBidi"/>
          <w:sz w:val="24"/>
          <w:szCs w:val="24"/>
          <w:rtl/>
        </w:rPr>
        <w:t xml:space="preserve"> והמעשית</w:t>
      </w:r>
      <w:r w:rsidRPr="00064244">
        <w:rPr>
          <w:rFonts w:asciiTheme="minorBidi" w:hAnsiTheme="minorBidi"/>
          <w:sz w:val="24"/>
          <w:szCs w:val="24"/>
          <w:rtl/>
        </w:rPr>
        <w:t xml:space="preserve"> של הלומד חשוב לשים דגש על המוקדים המרכזיים הבאים: זהות עצמית ומשמעות בדגש על היכרות עם עצמי ועם ערכיי ופיתוח המודעות לחיפוש משמעות ; ויסות רגשי, ניהול והכוונה עצמית בדגש על היכולת לנהל את עצמו, לווסת את הרגשתו ולכוון את התנהגותו ואת תפקודו תוך בדיקת האפשרויות העומדות בפניו ובחירה ביניהן ; כשירות בין אישית ותקשורת עם בני המשפחה, עם קבוצת הגיל, עם דמויות סמכות, עם חברים ; תפקודי למידה ופנאי בדגש על היכולת לבצע את משימות החיים מתוך </w:t>
      </w:r>
      <w:r w:rsidRPr="00064244">
        <w:rPr>
          <w:rFonts w:asciiTheme="minorBidi" w:hAnsiTheme="minorBidi"/>
          <w:sz w:val="24"/>
          <w:szCs w:val="24"/>
          <w:rtl/>
        </w:rPr>
        <w:lastRenderedPageBreak/>
        <w:t xml:space="preserve">מוטיבציה פנימית המשפיעה על גיבוש תחושת משמעות בחיים והמחזקת את </w:t>
      </w:r>
      <w:r w:rsidR="00302751" w:rsidRPr="00064244">
        <w:rPr>
          <w:rFonts w:asciiTheme="minorBidi" w:hAnsiTheme="minorBidi"/>
          <w:sz w:val="24"/>
          <w:szCs w:val="24"/>
          <w:rtl/>
        </w:rPr>
        <w:t>ה</w:t>
      </w:r>
      <w:r w:rsidRPr="00064244">
        <w:rPr>
          <w:rFonts w:asciiTheme="minorBidi" w:hAnsiTheme="minorBidi"/>
          <w:sz w:val="24"/>
          <w:szCs w:val="24"/>
          <w:rtl/>
        </w:rPr>
        <w:t>ערך העצמי והמחויבות לחברה ; התמודדות עם מצבי לחץ, סיכון ומשבר בדגש על זיהוי האירוע הנתפס כגורם מאיים וה</w:t>
      </w:r>
      <w:r w:rsidR="00302751" w:rsidRPr="00064244">
        <w:rPr>
          <w:rFonts w:asciiTheme="minorBidi" w:hAnsiTheme="minorBidi"/>
          <w:sz w:val="24"/>
          <w:szCs w:val="24"/>
          <w:rtl/>
        </w:rPr>
        <w:t>ה</w:t>
      </w:r>
      <w:r w:rsidRPr="00064244">
        <w:rPr>
          <w:rFonts w:asciiTheme="minorBidi" w:hAnsiTheme="minorBidi"/>
          <w:sz w:val="24"/>
          <w:szCs w:val="24"/>
          <w:rtl/>
        </w:rPr>
        <w:t>תנהלות עמו</w:t>
      </w:r>
      <w:r w:rsidRPr="00064244">
        <w:rPr>
          <w:rFonts w:asciiTheme="minorBidi" w:hAnsiTheme="minorBidi"/>
          <w:sz w:val="24"/>
          <w:szCs w:val="24"/>
        </w:rPr>
        <w:t>.</w:t>
      </w:r>
      <w:r w:rsidR="00A67533" w:rsidRPr="00064244">
        <w:rPr>
          <w:rFonts w:asciiTheme="minorBidi" w:hAnsiTheme="minorBidi"/>
          <w:sz w:val="24"/>
          <w:szCs w:val="24"/>
          <w:rtl/>
        </w:rPr>
        <w:t xml:space="preserve"> בתת סל זה מושם דגש על ההתנסות המעשית של התלמידים במצבי חיים אמיתיים והמציע צריך להדגיש את נושא הפעלת התלמידים בתרומה לקהילה הלכה למעשה.</w:t>
      </w:r>
    </w:p>
    <w:p w:rsidR="005A0AF9" w:rsidRPr="00064244" w:rsidRDefault="005A0AF9"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סף</w:t>
      </w:r>
    </w:p>
    <w:p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הצגת אישור רשמי ממינהל חברה ונוער המאשר כי הארגון עומד בנוהל ההסדרה (</w:t>
      </w:r>
      <w:hyperlink r:id="rId8" w:history="1">
        <w:r w:rsidRPr="00064244">
          <w:rPr>
            <w:rFonts w:asciiTheme="minorBidi" w:hAnsiTheme="minorBidi"/>
            <w:sz w:val="24"/>
            <w:szCs w:val="24"/>
            <w:rtl/>
          </w:rPr>
          <w:t>קישור לנוהל ההסדרה</w:t>
        </w:r>
      </w:hyperlink>
      <w:r w:rsidRPr="00064244">
        <w:rPr>
          <w:rFonts w:asciiTheme="minorBidi" w:hAnsiTheme="minorBidi"/>
          <w:sz w:val="24"/>
          <w:szCs w:val="24"/>
          <w:rtl/>
        </w:rPr>
        <w:t xml:space="preserve">). ניתן לפנות בעניין קבלת אישור זה למייל </w:t>
      </w:r>
      <w:hyperlink r:id="rId9" w:history="1">
        <w:r w:rsidRPr="00064244">
          <w:rPr>
            <w:rFonts w:asciiTheme="minorBidi" w:hAnsiTheme="minorBidi"/>
            <w:sz w:val="24"/>
            <w:szCs w:val="24"/>
          </w:rPr>
          <w:t>hanaer@education.gov.il</w:t>
        </w:r>
      </w:hyperlink>
      <w:r w:rsidRPr="00064244">
        <w:rPr>
          <w:rFonts w:asciiTheme="minorBidi" w:hAnsiTheme="minorBidi"/>
          <w:sz w:val="24"/>
          <w:szCs w:val="24"/>
          <w:rtl/>
        </w:rPr>
        <w:t xml:space="preserve">. </w:t>
      </w:r>
      <w:r w:rsidR="00A67533" w:rsidRPr="00064244">
        <w:rPr>
          <w:rFonts w:asciiTheme="minorBidi" w:hAnsiTheme="minorBidi"/>
          <w:sz w:val="24"/>
          <w:szCs w:val="24"/>
          <w:rtl/>
        </w:rPr>
        <w:t>נוהל ההסדרה ניתן רק לעמותות וגופים ללא מטרות רווח.</w:t>
      </w:r>
      <w:r w:rsidRPr="00064244">
        <w:rPr>
          <w:rFonts w:asciiTheme="minorBidi" w:hAnsiTheme="minorBidi"/>
          <w:sz w:val="24"/>
          <w:szCs w:val="24"/>
          <w:rtl/>
        </w:rPr>
        <w:t xml:space="preserve"> </w:t>
      </w:r>
    </w:p>
    <w:p w:rsidR="007F363D"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הכשרה של מפתח התוכנית/המענה כפי המפורט להלן: בעל תעודת מקצוע מאושרת ותקפה, ממוסד אקדמי מוכר על ידי המל"ג, בתחום חינוך, ייעוץ חינוכי, חינוך חברתי, מדעי החברה. </w:t>
      </w:r>
    </w:p>
    <w:p w:rsidR="00394A1E" w:rsidRPr="00763D05" w:rsidRDefault="00394A1E" w:rsidP="00394A1E">
      <w:pPr>
        <w:pStyle w:val="a4"/>
        <w:numPr>
          <w:ilvl w:val="3"/>
          <w:numId w:val="64"/>
        </w:numPr>
        <w:spacing w:after="0" w:line="360" w:lineRule="auto"/>
        <w:ind w:left="2069" w:hanging="989"/>
        <w:jc w:val="both"/>
        <w:rPr>
          <w:rFonts w:asciiTheme="minorBidi" w:hAnsiTheme="minorBidi"/>
          <w:sz w:val="24"/>
          <w:szCs w:val="24"/>
        </w:rPr>
      </w:pPr>
      <w:r>
        <w:rPr>
          <w:rFonts w:asciiTheme="minorBidi" w:hAnsiTheme="minorBidi" w:hint="cs"/>
          <w:sz w:val="24"/>
          <w:szCs w:val="24"/>
          <w:rtl/>
        </w:rPr>
        <w:t>מפעיל ו/או מפתח אשר מחזיק בתעודה אשר הוכרה על ידי משרד החינוך כתעודה שוות ערך (אקוויוולנטי</w:t>
      </w:r>
      <w:r>
        <w:rPr>
          <w:rFonts w:asciiTheme="minorBidi" w:hAnsiTheme="minorBidi" w:hint="eastAsia"/>
          <w:sz w:val="24"/>
          <w:szCs w:val="24"/>
          <w:rtl/>
        </w:rPr>
        <w:t>ת</w:t>
      </w:r>
      <w:r>
        <w:rPr>
          <w:rFonts w:asciiTheme="minorBidi" w:hAnsiTheme="minorBidi" w:hint="cs"/>
          <w:sz w:val="24"/>
          <w:szCs w:val="24"/>
          <w:rtl/>
        </w:rPr>
        <w:t>) לתעודות אשר פורטו בסעיף לעיל, יעמוד בתנאי הסף לסל זה. יובהר כי ההחלטה על היות התעודה שוות ערך תהיה של המשרד.</w:t>
      </w:r>
    </w:p>
    <w:p w:rsidR="005A0AF9" w:rsidRPr="00064244" w:rsidRDefault="005A0AF9"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rsidR="00B63504" w:rsidRPr="00064244" w:rsidRDefault="00B6350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המדריכים בתוכנית, במידה שקיימים כאלה. </w:t>
      </w:r>
    </w:p>
    <w:p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3 המלצות של ממליצים שונים על התוכנית/המענה (עד 2 עמ'). לפרט את תפקיד הממליץ בשלב בו הכיר את התוכנית. </w:t>
      </w:r>
    </w:p>
    <w:p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סילבוס (עד 2 עמ') הכולל מפרט תכנים, מיומנויות, ערכים וכו'.</w:t>
      </w:r>
    </w:p>
    <w:p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rsidR="001106D7" w:rsidRPr="00064244" w:rsidRDefault="00B63504"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lastRenderedPageBreak/>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rsidR="00A67533" w:rsidRPr="00D878D2" w:rsidRDefault="00A67533" w:rsidP="005A0AF9">
      <w:pPr>
        <w:spacing w:after="0"/>
        <w:rPr>
          <w:rFonts w:asciiTheme="minorBidi" w:hAnsiTheme="minorBidi"/>
          <w:b/>
          <w:bCs/>
          <w:color w:val="44546A" w:themeColor="text2"/>
          <w:rtl/>
        </w:rPr>
      </w:pPr>
    </w:p>
    <w:p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מותאמים לשכבות הגיל המוצעות, מבחינת העזרים/המסרים/הכלים.</w:t>
      </w:r>
    </w:p>
    <w:p w:rsidR="005A0AF9" w:rsidRPr="00064244" w:rsidRDefault="005A0AF9" w:rsidP="00064244">
      <w:pPr>
        <w:pStyle w:val="a4"/>
        <w:numPr>
          <w:ilvl w:val="2"/>
          <w:numId w:val="64"/>
        </w:numPr>
        <w:spacing w:after="0" w:line="360" w:lineRule="auto"/>
        <w:ind w:left="1502" w:hanging="782"/>
        <w:jc w:val="both"/>
        <w:rPr>
          <w:rFonts w:asciiTheme="minorBidi" w:hAnsiTheme="minorBidi"/>
          <w:sz w:val="24"/>
          <w:szCs w:val="24"/>
        </w:rPr>
      </w:pPr>
      <w:r w:rsidRPr="00064244">
        <w:rPr>
          <w:rFonts w:asciiTheme="minorBidi" w:hAnsiTheme="minorBidi"/>
          <w:sz w:val="24"/>
          <w:szCs w:val="24"/>
          <w:rtl/>
        </w:rPr>
        <w:t>תנאי הפעלה</w:t>
      </w:r>
    </w:p>
    <w:p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התוכנית/המענה יועברו רק בשפת ההוראה בבית הספר (כגון: עברית, ערבית). </w:t>
      </w:r>
    </w:p>
    <w:p w:rsidR="005A0AF9" w:rsidRPr="00064244" w:rsidRDefault="005A0AF9" w:rsidP="00064244">
      <w:pPr>
        <w:pStyle w:val="a4"/>
        <w:numPr>
          <w:ilvl w:val="2"/>
          <w:numId w:val="64"/>
        </w:numPr>
        <w:spacing w:after="0" w:line="360" w:lineRule="auto"/>
        <w:ind w:left="1502" w:hanging="782"/>
        <w:jc w:val="both"/>
        <w:rPr>
          <w:rFonts w:asciiTheme="minorBidi" w:hAnsiTheme="minorBidi"/>
          <w:sz w:val="24"/>
          <w:szCs w:val="24"/>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התוכנית/המענה מקדמים מעורבות חברתית </w:t>
      </w:r>
      <w:r w:rsidR="00A67533" w:rsidRPr="00064244">
        <w:rPr>
          <w:rFonts w:asciiTheme="minorBidi" w:hAnsiTheme="minorBidi"/>
          <w:sz w:val="24"/>
          <w:szCs w:val="24"/>
          <w:rtl/>
        </w:rPr>
        <w:t xml:space="preserve">(תוך התנסות הלכה למעשה) </w:t>
      </w:r>
      <w:r w:rsidRPr="00064244">
        <w:rPr>
          <w:rFonts w:asciiTheme="minorBidi" w:hAnsiTheme="minorBidi"/>
          <w:sz w:val="24"/>
          <w:szCs w:val="24"/>
          <w:rtl/>
        </w:rPr>
        <w:t xml:space="preserve">מתוך הנלמד בתחום הדעת. </w:t>
      </w:r>
    </w:p>
    <w:p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התוכנית/המענה מקדמים גיוון של התנסויות במתן מענה לצורך חברתי או סביבתי בבית הספר ו/או בקהילה ו/או בחברה ברמת המדינה. </w:t>
      </w:r>
    </w:p>
    <w:p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התוכנית/המענה מוכוונים לטפח ולחזק את הכישורים החברתיים</w:t>
      </w:r>
      <w:r w:rsidR="00302751" w:rsidRPr="00064244">
        <w:rPr>
          <w:rFonts w:asciiTheme="minorBidi" w:hAnsiTheme="minorBidi"/>
          <w:sz w:val="24"/>
          <w:szCs w:val="24"/>
          <w:rtl/>
        </w:rPr>
        <w:t>,</w:t>
      </w:r>
      <w:r w:rsidRPr="00064244">
        <w:rPr>
          <w:rFonts w:asciiTheme="minorBidi" w:hAnsiTheme="minorBidi"/>
          <w:sz w:val="24"/>
          <w:szCs w:val="24"/>
          <w:rtl/>
        </w:rPr>
        <w:t xml:space="preserve"> </w:t>
      </w:r>
      <w:r w:rsidR="00302751" w:rsidRPr="00064244">
        <w:rPr>
          <w:rFonts w:asciiTheme="minorBidi" w:hAnsiTheme="minorBidi"/>
          <w:sz w:val="24"/>
          <w:szCs w:val="24"/>
          <w:rtl/>
        </w:rPr>
        <w:t>ה</w:t>
      </w:r>
      <w:r w:rsidRPr="00064244">
        <w:rPr>
          <w:rFonts w:asciiTheme="minorBidi" w:hAnsiTheme="minorBidi"/>
          <w:sz w:val="24"/>
          <w:szCs w:val="24"/>
          <w:rtl/>
        </w:rPr>
        <w:t xml:space="preserve">רגשיים </w:t>
      </w:r>
      <w:r w:rsidR="00302751" w:rsidRPr="00064244">
        <w:rPr>
          <w:rFonts w:asciiTheme="minorBidi" w:hAnsiTheme="minorBidi"/>
          <w:sz w:val="24"/>
          <w:szCs w:val="24"/>
          <w:rtl/>
        </w:rPr>
        <w:t>וה</w:t>
      </w:r>
      <w:r w:rsidRPr="00064244">
        <w:rPr>
          <w:rFonts w:asciiTheme="minorBidi" w:hAnsiTheme="minorBidi"/>
          <w:sz w:val="24"/>
          <w:szCs w:val="24"/>
          <w:rtl/>
        </w:rPr>
        <w:t>קוגנ</w:t>
      </w:r>
      <w:r w:rsidR="00302751" w:rsidRPr="00064244">
        <w:rPr>
          <w:rFonts w:asciiTheme="minorBidi" w:hAnsiTheme="minorBidi"/>
          <w:sz w:val="24"/>
          <w:szCs w:val="24"/>
          <w:rtl/>
        </w:rPr>
        <w:t>י</w:t>
      </w:r>
      <w:r w:rsidRPr="00064244">
        <w:rPr>
          <w:rFonts w:asciiTheme="minorBidi" w:hAnsiTheme="minorBidi"/>
          <w:sz w:val="24"/>
          <w:szCs w:val="24"/>
          <w:rtl/>
        </w:rPr>
        <w:t xml:space="preserve">טיביים </w:t>
      </w:r>
      <w:r w:rsidRPr="00064244">
        <w:rPr>
          <w:rFonts w:asciiTheme="minorBidi" w:hAnsiTheme="minorBidi"/>
          <w:sz w:val="24"/>
          <w:szCs w:val="24"/>
        </w:rPr>
        <w:t>SEL)</w:t>
      </w:r>
      <w:r w:rsidRPr="00064244">
        <w:rPr>
          <w:rFonts w:asciiTheme="minorBidi" w:hAnsiTheme="minorBidi"/>
          <w:sz w:val="24"/>
          <w:szCs w:val="24"/>
          <w:rtl/>
        </w:rPr>
        <w:t>) של התלמידים המתנסים.</w:t>
      </w:r>
    </w:p>
    <w:p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התוכנית/המענה מאפשרים לתלמידים להתמחות בתחום עניין ו/או דעת ומתוך התנסות במעורבות לפתח כישורים ומיומנויות הנהגה וניהול. </w:t>
      </w:r>
    </w:p>
    <w:p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התוכנית/המענה מאפשרים לתלמידים לבחור וליזום פעולות מתוך זיהוי צרכים של עצמם ושל אחרים. </w:t>
      </w:r>
    </w:p>
    <w:p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lastRenderedPageBreak/>
        <w:t>לארגון המפעיל את התוכנית קיימים ידע וניסיון בקידום תהליכי יזמות במוסדות חינוך.</w:t>
      </w:r>
    </w:p>
    <w:p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ניסיון בהדרכה וליווי של בני נוער בפיתוח מנהיגות צעירה ובפעילויות של תרומה לקהילה. </w:t>
      </w:r>
    </w:p>
    <w:p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תוכנית/מענה שעברו הליך הערכה ומדידה (חיצונית).</w:t>
      </w:r>
    </w:p>
    <w:p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תוכנית/מענה הפועלים בפריסה גיאוגרפית רחבה ובפריפריה. </w:t>
      </w:r>
    </w:p>
    <w:p w:rsidR="00A67533" w:rsidRPr="00064244" w:rsidRDefault="00A67533"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 xml:space="preserve">התוכנית/המענה כוללים היבטים עיוניים ומעשיים שמפעילים את התלמיד בתרומה לקהילה. </w:t>
      </w:r>
    </w:p>
    <w:p w:rsidR="00AB46E6" w:rsidRPr="00D878D2" w:rsidRDefault="00AB46E6" w:rsidP="00AB46E6">
      <w:pPr>
        <w:rPr>
          <w:rFonts w:asciiTheme="minorBidi" w:hAnsiTheme="minorBidi"/>
          <w:color w:val="44546A" w:themeColor="text2"/>
        </w:rPr>
      </w:pPr>
    </w:p>
    <w:p w:rsidR="001F31D4" w:rsidRDefault="001F31D4">
      <w:pPr>
        <w:bidi w:val="0"/>
        <w:spacing w:line="259" w:lineRule="auto"/>
        <w:rPr>
          <w:rFonts w:asciiTheme="minorBidi" w:hAnsiTheme="minorBidi"/>
          <w:color w:val="44546A" w:themeColor="text2"/>
        </w:rPr>
      </w:pPr>
      <w:r>
        <w:rPr>
          <w:rFonts w:asciiTheme="minorBidi" w:hAnsiTheme="minorBidi"/>
          <w:color w:val="44546A" w:themeColor="text2"/>
          <w:rtl/>
        </w:rPr>
        <w:br w:type="page"/>
      </w:r>
    </w:p>
    <w:p w:rsidR="00AB46E6" w:rsidRPr="00064244" w:rsidRDefault="00AB46E6"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988" w:name="_Toc111406822"/>
      <w:bookmarkStart w:id="989" w:name="_Toc111407188"/>
      <w:bookmarkStart w:id="990" w:name="_Toc111820005"/>
      <w:bookmarkStart w:id="991" w:name="_Toc111820765"/>
      <w:bookmarkStart w:id="992" w:name="_Toc111821140"/>
      <w:bookmarkStart w:id="993" w:name="_Toc111821500"/>
      <w:bookmarkStart w:id="994" w:name="_Toc111406823"/>
      <w:bookmarkStart w:id="995" w:name="_Toc111407189"/>
      <w:bookmarkStart w:id="996" w:name="_Toc111820006"/>
      <w:bookmarkStart w:id="997" w:name="_Toc111820766"/>
      <w:bookmarkStart w:id="998" w:name="_Toc111821141"/>
      <w:bookmarkStart w:id="999" w:name="_Toc111821501"/>
      <w:bookmarkStart w:id="1000" w:name="_Toc111406824"/>
      <w:bookmarkStart w:id="1001" w:name="_Toc111407190"/>
      <w:bookmarkStart w:id="1002" w:name="_Toc111820007"/>
      <w:bookmarkStart w:id="1003" w:name="_Toc111820767"/>
      <w:bookmarkStart w:id="1004" w:name="_Toc111821142"/>
      <w:bookmarkStart w:id="1005" w:name="_Toc111821502"/>
      <w:bookmarkStart w:id="1006" w:name="_Toc111406825"/>
      <w:bookmarkStart w:id="1007" w:name="_Toc111407191"/>
      <w:bookmarkStart w:id="1008" w:name="_Toc111820008"/>
      <w:bookmarkStart w:id="1009" w:name="_Toc111820768"/>
      <w:bookmarkStart w:id="1010" w:name="_Toc111821143"/>
      <w:bookmarkStart w:id="1011" w:name="_Toc111821503"/>
      <w:bookmarkStart w:id="1012" w:name="_Toc111406826"/>
      <w:bookmarkStart w:id="1013" w:name="_Toc111407192"/>
      <w:bookmarkStart w:id="1014" w:name="_Toc111820009"/>
      <w:bookmarkStart w:id="1015" w:name="_Toc111820769"/>
      <w:bookmarkStart w:id="1016" w:name="_Toc111821144"/>
      <w:bookmarkStart w:id="1017" w:name="_Toc111821504"/>
      <w:bookmarkStart w:id="1018" w:name="_Toc152256006"/>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r w:rsidRPr="00064244">
        <w:rPr>
          <w:rFonts w:asciiTheme="minorBidi" w:hAnsiTheme="minorBidi"/>
          <w:sz w:val="28"/>
          <w:szCs w:val="28"/>
          <w:rtl/>
        </w:rPr>
        <w:lastRenderedPageBreak/>
        <w:t>תת סל: חדשנות ויזמות טכנולוגית</w:t>
      </w:r>
      <w:bookmarkEnd w:id="1018"/>
    </w:p>
    <w:p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תיאור תת הסל</w:t>
      </w:r>
    </w:p>
    <w:p w:rsidR="00AB46E6" w:rsidRPr="00064244" w:rsidRDefault="00AB46E6"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קידום, עידוד עשייה ופעילויות בעולמות החדשנות הטכנולוגית והיזמות הטכנולוגית בקרב תלמידים ו/או אנשי חינוך.</w:t>
      </w:r>
    </w:p>
    <w:p w:rsidR="00AB46E6" w:rsidRPr="00064244" w:rsidRDefault="00AB46E6"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חינוך וסיוע לעשייה יזמית טכנולוגית (סטארטאפיסטית) בקרב תלמידים ו/או אנשי חינוך.</w:t>
      </w:r>
    </w:p>
    <w:p w:rsidR="00AB46E6" w:rsidRPr="00064244" w:rsidRDefault="00AB46E6"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קידום תרבות המחברת בין עולמות הסטארטאפ וההייטק ועולמות החינוך.</w:t>
      </w:r>
    </w:p>
    <w:p w:rsidR="00603F47" w:rsidRPr="00064244" w:rsidRDefault="00603F47"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קידום פתרונות טכנולוגיים/דיגיטליים כחלק משמעותי ואינטגרלי בעולמות הלמידה/הוראה/הערכה/ מוסד חינוכי (למידה משולבת דיגיטל).</w:t>
      </w:r>
    </w:p>
    <w:p w:rsidR="00AB46E6" w:rsidRPr="00064244" w:rsidRDefault="00AB46E6"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קידום וסיוע באימוץ מוקדם של הפעלת טכנולוגיה מתקדמת לטובת הוראה, למידה והערכה והובלת הנושא בשטח החינוכי (טכנולוגיות חדשניות גם בשלב הבטא).</w:t>
      </w:r>
    </w:p>
    <w:p w:rsidR="00AB46E6" w:rsidRPr="00064244" w:rsidRDefault="00AB46E6"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 xml:space="preserve">יצירה, הקמה ופיתוח פתרונות טכנולוגיים אפקטיביים חדשניים (סטארטאפים) המשנים פני חינוך יחד עם תלמידים ו/או אנשי חינוך. </w:t>
      </w:r>
    </w:p>
    <w:p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סף</w:t>
      </w:r>
    </w:p>
    <w:p w:rsidR="00AB46E6" w:rsidRPr="00064244" w:rsidRDefault="00AB46E6"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הכשרה של מפתח התוכנית/המענה כמפורט להלן: בעל תעודת מקצוע מאושרת ותקפה, ממוסד אקדמי מוכר על ידי המל"ג, בתחום חינוך, מנהל עסקים, מדעי המחשב, תעשייה וניהול</w:t>
      </w:r>
      <w:r w:rsidR="00DD0A4E" w:rsidRPr="00064244">
        <w:rPr>
          <w:rFonts w:asciiTheme="minorBidi" w:hAnsiTheme="minorBidi"/>
          <w:sz w:val="24"/>
          <w:szCs w:val="24"/>
          <w:rtl/>
        </w:rPr>
        <w:t>, יזמות</w:t>
      </w:r>
      <w:r w:rsidRPr="00064244">
        <w:rPr>
          <w:rFonts w:asciiTheme="minorBidi" w:hAnsiTheme="minorBidi"/>
          <w:sz w:val="24"/>
          <w:szCs w:val="24"/>
          <w:rtl/>
        </w:rPr>
        <w:t xml:space="preserve"> או בעל תעודה המעידה על לפחות 500 שעות הכשרה טכנולוגית מקצועית המקובלת בתעשיית ההייטק.</w:t>
      </w:r>
    </w:p>
    <w:p w:rsidR="00A67533" w:rsidRPr="00064244" w:rsidRDefault="00A67533"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הכשרה של ה</w:t>
      </w:r>
      <w:r w:rsidR="000370E5" w:rsidRPr="00064244">
        <w:rPr>
          <w:rFonts w:asciiTheme="minorBidi" w:hAnsiTheme="minorBidi"/>
          <w:sz w:val="24"/>
          <w:szCs w:val="24"/>
          <w:rtl/>
        </w:rPr>
        <w:t>מ</w:t>
      </w:r>
      <w:r w:rsidRPr="00064244">
        <w:rPr>
          <w:rFonts w:asciiTheme="minorBidi" w:hAnsiTheme="minorBidi"/>
          <w:sz w:val="24"/>
          <w:szCs w:val="24"/>
          <w:rtl/>
        </w:rPr>
        <w:t xml:space="preserve">פעילים בשטח כמפורט להלן: </w:t>
      </w:r>
      <w:r w:rsidR="002834F0" w:rsidRPr="00064244">
        <w:rPr>
          <w:rFonts w:asciiTheme="minorBidi" w:hAnsiTheme="minorBidi" w:hint="eastAsia"/>
          <w:sz w:val="24"/>
          <w:szCs w:val="24"/>
          <w:rtl/>
        </w:rPr>
        <w:t>סטודנטים</w:t>
      </w:r>
      <w:r w:rsidR="002834F0" w:rsidRPr="00064244">
        <w:rPr>
          <w:rFonts w:asciiTheme="minorBidi" w:hAnsiTheme="minorBidi"/>
          <w:sz w:val="24"/>
          <w:szCs w:val="24"/>
          <w:rtl/>
        </w:rPr>
        <w:t xml:space="preserve"> לתואר ראשון בתחומים הרלוונטיים לתוכנית המוצעת </w:t>
      </w:r>
      <w:r w:rsidR="00CF315B" w:rsidRPr="00064244">
        <w:rPr>
          <w:rFonts w:asciiTheme="minorBidi" w:hAnsiTheme="minorBidi" w:hint="eastAsia"/>
          <w:sz w:val="24"/>
          <w:szCs w:val="24"/>
          <w:rtl/>
        </w:rPr>
        <w:t>או</w:t>
      </w:r>
      <w:r w:rsidR="00CF315B" w:rsidRPr="00064244">
        <w:rPr>
          <w:rFonts w:asciiTheme="minorBidi" w:hAnsiTheme="minorBidi"/>
          <w:sz w:val="24"/>
          <w:szCs w:val="24"/>
          <w:rtl/>
        </w:rPr>
        <w:t xml:space="preserve"> בעלי הכשרה של 100 שעות בתחומים רלוונטיים </w:t>
      </w:r>
      <w:r w:rsidR="00CF315B" w:rsidRPr="00064244">
        <w:rPr>
          <w:rFonts w:asciiTheme="minorBidi" w:hAnsiTheme="minorBidi" w:hint="eastAsia"/>
          <w:sz w:val="24"/>
          <w:szCs w:val="24"/>
          <w:rtl/>
        </w:rPr>
        <w:t>לתכנית</w:t>
      </w:r>
      <w:r w:rsidR="00CF315B" w:rsidRPr="00064244">
        <w:rPr>
          <w:rFonts w:asciiTheme="minorBidi" w:hAnsiTheme="minorBidi"/>
          <w:sz w:val="24"/>
          <w:szCs w:val="24"/>
          <w:rtl/>
        </w:rPr>
        <w:t xml:space="preserve"> המוצעת.</w:t>
      </w:r>
      <w:r w:rsidR="002834F0" w:rsidRPr="00064244">
        <w:rPr>
          <w:rFonts w:asciiTheme="minorBidi" w:hAnsiTheme="minorBidi"/>
          <w:sz w:val="24"/>
          <w:szCs w:val="24"/>
          <w:rtl/>
        </w:rPr>
        <w:t xml:space="preserve"> </w:t>
      </w:r>
    </w:p>
    <w:p w:rsidR="000370E5" w:rsidRDefault="000370E5"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תעודה המעידה על השכלה רלוונטית לתחום התוכן המוצע בתוכנית.</w:t>
      </w:r>
    </w:p>
    <w:p w:rsidR="00394A1E" w:rsidRPr="00763D05" w:rsidRDefault="00394A1E" w:rsidP="00394A1E">
      <w:pPr>
        <w:pStyle w:val="a4"/>
        <w:numPr>
          <w:ilvl w:val="3"/>
          <w:numId w:val="64"/>
        </w:numPr>
        <w:spacing w:after="0" w:line="360" w:lineRule="auto"/>
        <w:ind w:left="2069" w:hanging="989"/>
        <w:jc w:val="both"/>
        <w:rPr>
          <w:rFonts w:asciiTheme="minorBidi" w:hAnsiTheme="minorBidi"/>
          <w:sz w:val="24"/>
          <w:szCs w:val="24"/>
        </w:rPr>
      </w:pPr>
      <w:r>
        <w:rPr>
          <w:rFonts w:asciiTheme="minorBidi" w:hAnsiTheme="minorBidi" w:hint="cs"/>
          <w:sz w:val="24"/>
          <w:szCs w:val="24"/>
          <w:rtl/>
        </w:rPr>
        <w:t>מפעיל ו/או מפתח אשר מחזיק בתעודה אשר הוכרה על ידי משרד החינוך כתעודה שוות ערך (אקוויוולנטי</w:t>
      </w:r>
      <w:r>
        <w:rPr>
          <w:rFonts w:asciiTheme="minorBidi" w:hAnsiTheme="minorBidi" w:hint="eastAsia"/>
          <w:sz w:val="24"/>
          <w:szCs w:val="24"/>
          <w:rtl/>
        </w:rPr>
        <w:t>ת</w:t>
      </w:r>
      <w:r>
        <w:rPr>
          <w:rFonts w:asciiTheme="minorBidi" w:hAnsiTheme="minorBidi" w:hint="cs"/>
          <w:sz w:val="24"/>
          <w:szCs w:val="24"/>
          <w:rtl/>
        </w:rPr>
        <w:t>) לתעודות אשר פורטו בסעיף לעיל, יעמוד בתנאי הסף לסל זה. יובהר כי ההחלטה על היות התעודה שוות ערך תהיה של המשרד.</w:t>
      </w:r>
    </w:p>
    <w:p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rsidR="00B63504" w:rsidRPr="00064244" w:rsidRDefault="00B6350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lastRenderedPageBreak/>
        <w:t>ניסיון רלוונטי של המדריכים בתוכנית, במידה שקיימים כאלה. </w:t>
      </w:r>
    </w:p>
    <w:p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3 המלצות של ממליצים שונים על התוכנית/המענה (עד 2 עמ'). לפרט את תפקיד הממליץ בשלב בו הכיר את התוכנית. </w:t>
      </w:r>
    </w:p>
    <w:p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w:t>
      </w:r>
      <w:r w:rsidR="00DD0A4E" w:rsidRPr="00064244">
        <w:rPr>
          <w:rFonts w:asciiTheme="minorBidi" w:hAnsiTheme="minorBidi"/>
          <w:sz w:val="24"/>
          <w:szCs w:val="24"/>
          <w:rtl/>
        </w:rPr>
        <w:t>פעילות</w:t>
      </w:r>
      <w:r w:rsidRPr="00064244">
        <w:rPr>
          <w:rFonts w:asciiTheme="minorBidi" w:hAnsiTheme="minorBidi"/>
          <w:sz w:val="24"/>
          <w:szCs w:val="24"/>
          <w:rtl/>
        </w:rPr>
        <w:t xml:space="preserve"> המלאה: סילבוס (עד 2 עמ') הכולל מפרט תכנים, מיומנויות,</w:t>
      </w:r>
      <w:r w:rsidR="00DD0A4E" w:rsidRPr="00064244">
        <w:rPr>
          <w:rFonts w:asciiTheme="minorBidi" w:hAnsiTheme="minorBidi"/>
          <w:sz w:val="24"/>
          <w:szCs w:val="24"/>
          <w:rtl/>
        </w:rPr>
        <w:t xml:space="preserve"> פיתוחים, </w:t>
      </w:r>
      <w:r w:rsidRPr="00064244">
        <w:rPr>
          <w:rFonts w:asciiTheme="minorBidi" w:hAnsiTheme="minorBidi"/>
          <w:sz w:val="24"/>
          <w:szCs w:val="24"/>
          <w:rtl/>
        </w:rPr>
        <w:t>ערכים וכו'.</w:t>
      </w:r>
    </w:p>
    <w:p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w:t>
      </w:r>
      <w:r w:rsidR="00DD0A4E" w:rsidRPr="00064244">
        <w:rPr>
          <w:rFonts w:asciiTheme="minorBidi" w:hAnsiTheme="minorBidi"/>
          <w:sz w:val="24"/>
          <w:szCs w:val="24"/>
          <w:rtl/>
        </w:rPr>
        <w:t>/המענה</w:t>
      </w:r>
      <w:r w:rsidRPr="00064244">
        <w:rPr>
          <w:rFonts w:asciiTheme="minorBidi" w:hAnsiTheme="minorBidi"/>
          <w:sz w:val="24"/>
          <w:szCs w:val="24"/>
          <w:rtl/>
        </w:rPr>
        <w:t>, קהל היעד, היקף פעילות (כולל מספר המפגשים), דרכי הפעלה ודרכי הוראה</w:t>
      </w:r>
      <w:r w:rsidR="00DD0A4E" w:rsidRPr="00064244">
        <w:rPr>
          <w:rFonts w:asciiTheme="minorBidi" w:hAnsiTheme="minorBidi"/>
          <w:sz w:val="24"/>
          <w:szCs w:val="24"/>
          <w:rtl/>
        </w:rPr>
        <w:t xml:space="preserve"> וכלים טכנולוגיים בהם נעשה שימוש ו/או פיתוח</w:t>
      </w:r>
      <w:r w:rsidRPr="00064244">
        <w:rPr>
          <w:rFonts w:asciiTheme="minorBidi" w:hAnsiTheme="minorBidi"/>
          <w:sz w:val="24"/>
          <w:szCs w:val="24"/>
          <w:rtl/>
        </w:rPr>
        <w:t xml:space="preserve"> (לדוגמה, הרצאות, מפגש הכנה למורים, פיתוח מקצועי</w:t>
      </w:r>
      <w:r w:rsidR="00DD0A4E" w:rsidRPr="00064244">
        <w:rPr>
          <w:rFonts w:asciiTheme="minorBidi" w:hAnsiTheme="minorBidi"/>
          <w:sz w:val="24"/>
          <w:szCs w:val="24"/>
          <w:rtl/>
        </w:rPr>
        <w:t>, אפליקציות מהעולם/שפותחו ייעודית</w:t>
      </w:r>
      <w:r w:rsidRPr="00064244">
        <w:rPr>
          <w:rFonts w:asciiTheme="minorBidi" w:hAnsiTheme="minorBidi"/>
          <w:sz w:val="24"/>
          <w:szCs w:val="24"/>
          <w:rtl/>
        </w:rPr>
        <w:t xml:space="preserve"> וכו').</w:t>
      </w:r>
    </w:p>
    <w:p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rsidR="001106D7" w:rsidRPr="00064244" w:rsidRDefault="00B63504"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rsidR="00A67533" w:rsidRPr="00D878D2" w:rsidRDefault="00A67533" w:rsidP="00AB46E6">
      <w:pPr>
        <w:spacing w:after="0"/>
        <w:rPr>
          <w:rFonts w:asciiTheme="minorBidi" w:hAnsiTheme="minorBidi"/>
          <w:b/>
          <w:bCs/>
          <w:color w:val="44546A" w:themeColor="text2"/>
          <w:rtl/>
        </w:rPr>
      </w:pPr>
    </w:p>
    <w:p w:rsidR="00CE0B07" w:rsidRPr="00064244" w:rsidRDefault="00CE0B07"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במידה והתוכנית/מענה משלבים מענה טכנולוגי, עליהם להציג אישור רשמי כי הם פועלים בהתאם להנחיות הטכנולוגיות של משרד החינוך.</w:t>
      </w:r>
    </w:p>
    <w:p w:rsidR="00AB46E6" w:rsidRPr="00064244" w:rsidRDefault="00AB46E6"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rsidR="00AB46E6" w:rsidRPr="00064244" w:rsidRDefault="00AB46E6"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rsidR="00AB46E6" w:rsidRPr="00064244" w:rsidRDefault="00AB46E6"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rsidR="00AB46E6" w:rsidRPr="00064244" w:rsidRDefault="00AB46E6"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rsidR="00AB46E6" w:rsidRPr="00064244" w:rsidRDefault="00AB46E6"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rsidR="00AB46E6" w:rsidRPr="00064244" w:rsidRDefault="00AB46E6"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AB46E6" w:rsidRPr="00064244" w:rsidRDefault="00AB46E6"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lastRenderedPageBreak/>
        <w:t xml:space="preserve">בעת בחינת הצוות המקצועי את התאמת התוכנית/המענה המוצעים לתת הסל המבוקש, הצוות רשאי להתחשב באחד או יותר מהסעיפים הבאים: </w:t>
      </w:r>
    </w:p>
    <w:p w:rsidR="00AB46E6" w:rsidRPr="00064244" w:rsidRDefault="00AB46E6"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התוכנית/המענה מקדמים פעילויות משותפות עם חברות סטארטאפ והייטק ו/או מקדמת תפיסות הפעלה של חברות סטארטאפ והייטק ומתווכת אותן לעולמות החינוך.</w:t>
      </w:r>
    </w:p>
    <w:p w:rsidR="00AB46E6" w:rsidRPr="00064244" w:rsidRDefault="00AB46E6"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התוכנית/המענה מוכוונים לקדם את מצבם הלימודי או הרגשי או החברתי או ההתנהגותי של התלמידים או הצוות החינוכי בסיוע טכנולוגיה חדשנית ו/או בסיוע תהליכי יזמות טכנולוגית.</w:t>
      </w:r>
    </w:p>
    <w:p w:rsidR="00AB46E6" w:rsidRPr="00064244" w:rsidRDefault="00AB46E6"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מפתחים פתרונות טכנולוגיים חדשניים ו/או מנחילים מיומנויות מעולמות הסטארטאפ.</w:t>
      </w:r>
    </w:p>
    <w:p w:rsidR="00AB46E6" w:rsidRPr="00064244" w:rsidRDefault="00AB46E6"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התוכנית/המענה מקדמים תרבות יזמית טכנולוגית בקרב המשתתפים.</w:t>
      </w:r>
    </w:p>
    <w:p w:rsidR="00603F47" w:rsidRPr="00064244" w:rsidRDefault="00603F47"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התוכנית/המענה מקדמים למידה משולבת דיגיטל.</w:t>
      </w:r>
    </w:p>
    <w:p w:rsidR="00AB46E6" w:rsidRPr="00064244" w:rsidRDefault="00AB46E6"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התוכנית/מענה עברו הליך הערכה ומדידה (חיצונית).</w:t>
      </w:r>
    </w:p>
    <w:p w:rsidR="00AB46E6" w:rsidRPr="00064244" w:rsidRDefault="00AB46E6"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התוכנית/מענה פועלים בפריסה גיאוגרפית רחבה ובפריפריה.</w:t>
      </w:r>
    </w:p>
    <w:p w:rsidR="00AB46E6" w:rsidRPr="00D878D2" w:rsidRDefault="00AB46E6" w:rsidP="00AB46E6">
      <w:pPr>
        <w:spacing w:after="0"/>
        <w:jc w:val="both"/>
        <w:rPr>
          <w:rFonts w:asciiTheme="minorBidi" w:hAnsiTheme="minorBidi"/>
          <w:color w:val="44546A" w:themeColor="text2"/>
        </w:rPr>
      </w:pPr>
    </w:p>
    <w:p w:rsidR="00AB46E6" w:rsidRPr="00D878D2" w:rsidRDefault="00AB46E6" w:rsidP="00AB46E6">
      <w:pPr>
        <w:spacing w:after="0"/>
        <w:rPr>
          <w:rFonts w:asciiTheme="minorBidi" w:hAnsiTheme="minorBidi"/>
          <w:b/>
          <w:bCs/>
          <w:color w:val="44546A" w:themeColor="text2"/>
          <w:rtl/>
        </w:rPr>
      </w:pPr>
    </w:p>
    <w:p w:rsidR="00AB46E6" w:rsidRPr="00D878D2" w:rsidRDefault="00AB46E6" w:rsidP="00AB46E6">
      <w:pPr>
        <w:spacing w:after="0"/>
        <w:rPr>
          <w:rFonts w:asciiTheme="minorBidi" w:hAnsiTheme="minorBidi"/>
          <w:b/>
          <w:bCs/>
          <w:color w:val="44546A" w:themeColor="text2"/>
          <w:rtl/>
        </w:rPr>
      </w:pPr>
    </w:p>
    <w:p w:rsidR="00020106" w:rsidRPr="00D878D2" w:rsidRDefault="00020106" w:rsidP="00AB46E6">
      <w:pPr>
        <w:spacing w:after="0"/>
        <w:rPr>
          <w:rFonts w:asciiTheme="minorBidi" w:hAnsiTheme="minorBidi"/>
          <w:b/>
          <w:bCs/>
          <w:color w:val="44546A" w:themeColor="text2"/>
          <w:rtl/>
        </w:rPr>
      </w:pPr>
    </w:p>
    <w:p w:rsidR="00AB46E6" w:rsidRPr="00D878D2" w:rsidRDefault="00AB46E6" w:rsidP="00AB46E6">
      <w:pPr>
        <w:spacing w:after="0"/>
        <w:rPr>
          <w:rFonts w:asciiTheme="minorBidi" w:hAnsiTheme="minorBidi"/>
          <w:b/>
          <w:bCs/>
          <w:color w:val="44546A" w:themeColor="text2"/>
        </w:rPr>
      </w:pPr>
    </w:p>
    <w:p w:rsidR="00AB46E6" w:rsidRPr="00D878D2" w:rsidRDefault="00AB46E6" w:rsidP="00AB46E6">
      <w:pPr>
        <w:rPr>
          <w:rFonts w:asciiTheme="minorBidi" w:hAnsiTheme="minorBidi"/>
          <w:b/>
          <w:bCs/>
          <w:color w:val="44546A" w:themeColor="text2"/>
          <w:rtl/>
        </w:rPr>
      </w:pPr>
    </w:p>
    <w:p w:rsidR="00AB46E6" w:rsidRPr="00D878D2" w:rsidRDefault="00AB46E6" w:rsidP="00AB46E6">
      <w:pPr>
        <w:rPr>
          <w:rFonts w:asciiTheme="minorBidi" w:hAnsiTheme="minorBidi"/>
          <w:b/>
          <w:bCs/>
          <w:color w:val="44546A" w:themeColor="text2"/>
          <w:rtl/>
        </w:rPr>
      </w:pPr>
    </w:p>
    <w:p w:rsidR="00AB46E6" w:rsidRPr="00D878D2" w:rsidRDefault="00AB46E6" w:rsidP="00AB46E6">
      <w:pPr>
        <w:rPr>
          <w:rFonts w:asciiTheme="minorBidi" w:hAnsiTheme="minorBidi"/>
          <w:b/>
          <w:bCs/>
          <w:color w:val="44546A" w:themeColor="text2"/>
          <w:rtl/>
        </w:rPr>
      </w:pPr>
    </w:p>
    <w:p w:rsidR="00AB46E6" w:rsidRPr="00D878D2" w:rsidRDefault="00AB46E6" w:rsidP="00AB46E6">
      <w:pPr>
        <w:rPr>
          <w:rFonts w:asciiTheme="minorBidi" w:hAnsiTheme="minorBidi"/>
          <w:b/>
          <w:bCs/>
          <w:color w:val="44546A" w:themeColor="text2"/>
          <w:rtl/>
        </w:rPr>
      </w:pPr>
    </w:p>
    <w:p w:rsidR="00AB46E6" w:rsidRPr="00D878D2" w:rsidRDefault="00AB46E6" w:rsidP="00AB46E6">
      <w:pPr>
        <w:rPr>
          <w:rFonts w:asciiTheme="minorBidi" w:hAnsiTheme="minorBidi"/>
          <w:b/>
          <w:bCs/>
          <w:color w:val="44546A" w:themeColor="text2"/>
          <w:rtl/>
        </w:rPr>
      </w:pPr>
    </w:p>
    <w:p w:rsidR="00AB46E6" w:rsidRPr="00D878D2" w:rsidRDefault="00AB46E6" w:rsidP="00AB46E6">
      <w:pPr>
        <w:rPr>
          <w:rFonts w:asciiTheme="minorBidi" w:hAnsiTheme="minorBidi"/>
          <w:b/>
          <w:bCs/>
          <w:color w:val="44546A" w:themeColor="text2"/>
          <w:rtl/>
        </w:rPr>
      </w:pPr>
    </w:p>
    <w:p w:rsidR="00AB46E6" w:rsidRPr="00D878D2" w:rsidRDefault="00AB46E6" w:rsidP="00AB46E6">
      <w:pPr>
        <w:rPr>
          <w:rFonts w:asciiTheme="minorBidi" w:hAnsiTheme="minorBidi"/>
          <w:b/>
          <w:bCs/>
          <w:color w:val="44546A" w:themeColor="text2"/>
          <w:rtl/>
        </w:rPr>
      </w:pPr>
    </w:p>
    <w:p w:rsidR="00AB46E6" w:rsidRPr="00D878D2" w:rsidRDefault="00AB46E6" w:rsidP="00AB46E6">
      <w:pPr>
        <w:rPr>
          <w:rFonts w:asciiTheme="minorBidi" w:hAnsiTheme="minorBidi"/>
          <w:b/>
          <w:bCs/>
          <w:color w:val="44546A" w:themeColor="text2"/>
          <w:rtl/>
        </w:rPr>
      </w:pPr>
    </w:p>
    <w:p w:rsidR="00AB46E6" w:rsidRPr="00D878D2" w:rsidRDefault="00AB46E6" w:rsidP="00AB46E6">
      <w:pPr>
        <w:rPr>
          <w:rFonts w:asciiTheme="minorBidi" w:hAnsiTheme="minorBidi"/>
          <w:b/>
          <w:bCs/>
          <w:color w:val="44546A" w:themeColor="text2"/>
          <w:rtl/>
        </w:rPr>
      </w:pPr>
    </w:p>
    <w:p w:rsidR="00AB46E6" w:rsidRPr="00D878D2" w:rsidRDefault="00AB46E6" w:rsidP="00AB46E6">
      <w:pPr>
        <w:tabs>
          <w:tab w:val="left" w:pos="918"/>
        </w:tabs>
        <w:rPr>
          <w:rFonts w:asciiTheme="minorBidi" w:hAnsiTheme="minorBidi"/>
          <w:color w:val="44546A" w:themeColor="text2"/>
          <w:rtl/>
        </w:rPr>
      </w:pPr>
    </w:p>
    <w:p w:rsidR="005C486E" w:rsidRPr="00D878D2" w:rsidRDefault="005C486E" w:rsidP="00AB46E6">
      <w:pPr>
        <w:tabs>
          <w:tab w:val="left" w:pos="918"/>
        </w:tabs>
        <w:rPr>
          <w:rFonts w:asciiTheme="minorBidi" w:hAnsiTheme="minorBidi"/>
          <w:color w:val="44546A" w:themeColor="text2"/>
          <w:rtl/>
        </w:rPr>
      </w:pPr>
    </w:p>
    <w:p w:rsidR="005C486E" w:rsidRPr="00D878D2" w:rsidRDefault="005C486E" w:rsidP="00AB46E6">
      <w:pPr>
        <w:tabs>
          <w:tab w:val="left" w:pos="918"/>
        </w:tabs>
        <w:rPr>
          <w:rFonts w:asciiTheme="minorBidi" w:hAnsiTheme="minorBidi"/>
          <w:color w:val="44546A" w:themeColor="text2"/>
          <w:rtl/>
        </w:rPr>
      </w:pPr>
    </w:p>
    <w:p w:rsidR="005C486E" w:rsidRPr="00D878D2" w:rsidRDefault="005C486E" w:rsidP="00AB46E6">
      <w:pPr>
        <w:tabs>
          <w:tab w:val="left" w:pos="918"/>
        </w:tabs>
        <w:rPr>
          <w:rFonts w:asciiTheme="minorBidi" w:hAnsiTheme="minorBidi"/>
          <w:color w:val="44546A" w:themeColor="text2"/>
          <w:rtl/>
        </w:rPr>
      </w:pPr>
    </w:p>
    <w:p w:rsidR="00AB46E6" w:rsidRPr="00D878D2" w:rsidRDefault="00AB46E6" w:rsidP="00AB46E6">
      <w:pPr>
        <w:rPr>
          <w:rFonts w:asciiTheme="minorBidi" w:hAnsiTheme="minorBidi"/>
          <w:color w:val="44546A" w:themeColor="text2"/>
        </w:rPr>
      </w:pPr>
    </w:p>
    <w:p w:rsidR="00B32F33" w:rsidRDefault="00B32F33">
      <w:pPr>
        <w:bidi w:val="0"/>
        <w:spacing w:line="259" w:lineRule="auto"/>
        <w:rPr>
          <w:rFonts w:asciiTheme="minorBidi" w:eastAsia="Calibri" w:hAnsiTheme="minorBidi"/>
          <w:b/>
          <w:bCs/>
          <w:color w:val="44546A" w:themeColor="text2"/>
          <w:rtl/>
        </w:rPr>
      </w:pPr>
      <w:r>
        <w:rPr>
          <w:rFonts w:asciiTheme="minorBidi" w:eastAsia="Calibri" w:hAnsiTheme="minorBidi"/>
          <w:b/>
          <w:bCs/>
          <w:color w:val="44546A" w:themeColor="text2"/>
          <w:rtl/>
        </w:rPr>
        <w:br w:type="page"/>
      </w:r>
    </w:p>
    <w:p w:rsidR="005C486E" w:rsidRPr="00064244" w:rsidRDefault="005C486E"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019" w:name="_Toc111406828"/>
      <w:bookmarkStart w:id="1020" w:name="_Toc111407194"/>
      <w:bookmarkStart w:id="1021" w:name="_Toc111820011"/>
      <w:bookmarkStart w:id="1022" w:name="_Toc111820771"/>
      <w:bookmarkStart w:id="1023" w:name="_Toc111821146"/>
      <w:bookmarkStart w:id="1024" w:name="_Toc111821506"/>
      <w:bookmarkStart w:id="1025" w:name="_Toc111406829"/>
      <w:bookmarkStart w:id="1026" w:name="_Toc111407195"/>
      <w:bookmarkStart w:id="1027" w:name="_Toc111820012"/>
      <w:bookmarkStart w:id="1028" w:name="_Toc111820772"/>
      <w:bookmarkStart w:id="1029" w:name="_Toc111821147"/>
      <w:bookmarkStart w:id="1030" w:name="_Toc111821507"/>
      <w:bookmarkStart w:id="1031" w:name="_Toc152256007"/>
      <w:bookmarkEnd w:id="1019"/>
      <w:bookmarkEnd w:id="1020"/>
      <w:bookmarkEnd w:id="1021"/>
      <w:bookmarkEnd w:id="1022"/>
      <w:bookmarkEnd w:id="1023"/>
      <w:bookmarkEnd w:id="1024"/>
      <w:bookmarkEnd w:id="1025"/>
      <w:bookmarkEnd w:id="1026"/>
      <w:bookmarkEnd w:id="1027"/>
      <w:bookmarkEnd w:id="1028"/>
      <w:bookmarkEnd w:id="1029"/>
      <w:bookmarkEnd w:id="1030"/>
      <w:r w:rsidRPr="00064244">
        <w:rPr>
          <w:rFonts w:asciiTheme="minorBidi" w:hAnsiTheme="minorBidi"/>
          <w:sz w:val="28"/>
          <w:szCs w:val="28"/>
          <w:rtl/>
        </w:rPr>
        <w:lastRenderedPageBreak/>
        <w:t>תת סל: לקויות למידה והפרעת קשב</w:t>
      </w:r>
      <w:bookmarkEnd w:id="1031"/>
    </w:p>
    <w:p w:rsidR="005C486E" w:rsidRPr="00064244" w:rsidRDefault="005C486E"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תיאור תת הסל</w:t>
      </w:r>
    </w:p>
    <w:p w:rsidR="005C486E" w:rsidRPr="00064244" w:rsidRDefault="005C486E"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משרד החינוך מיישם תוכנית כוללנית לטיפול בתלמידים עם לקויות למידה והפרעת קשב הלומדים בחינוך הרגיל, תוך דגש על תהליך עבודה מתמשך עם אוכלוסיית תלמידים זו ואת חשיבותו של המורה המלמד כאיש מקצוע בכ</w:t>
      </w:r>
      <w:r w:rsidR="00302751" w:rsidRPr="00064244">
        <w:rPr>
          <w:rFonts w:asciiTheme="minorBidi" w:hAnsiTheme="minorBidi"/>
          <w:sz w:val="24"/>
          <w:szCs w:val="24"/>
          <w:rtl/>
        </w:rPr>
        <w:t>י</w:t>
      </w:r>
      <w:r w:rsidRPr="00064244">
        <w:rPr>
          <w:rFonts w:asciiTheme="minorBidi" w:hAnsiTheme="minorBidi"/>
          <w:sz w:val="24"/>
          <w:szCs w:val="24"/>
          <w:rtl/>
        </w:rPr>
        <w:t>תה.</w:t>
      </w:r>
    </w:p>
    <w:p w:rsidR="005C486E" w:rsidRPr="00064244" w:rsidRDefault="005C486E"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 xml:space="preserve">לצורך קידום הטיפול בתלמידים מתקשים, עם לקויות למידה או הפרעת קשב מבקש משרד החינוך להרחיב את מנעד המענים הרלוונטיים. </w:t>
      </w:r>
    </w:p>
    <w:p w:rsidR="005C486E" w:rsidRPr="00064244" w:rsidRDefault="005C486E"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מטרת התוכניות</w:t>
      </w:r>
      <w:r w:rsidR="00302751" w:rsidRPr="00064244">
        <w:rPr>
          <w:rFonts w:asciiTheme="minorBidi" w:hAnsiTheme="minorBidi"/>
          <w:sz w:val="24"/>
          <w:szCs w:val="24"/>
          <w:rtl/>
        </w:rPr>
        <w:t xml:space="preserve"> והמענים</w:t>
      </w:r>
      <w:r w:rsidRPr="00064244">
        <w:rPr>
          <w:rFonts w:asciiTheme="minorBidi" w:hAnsiTheme="minorBidi"/>
          <w:sz w:val="24"/>
          <w:szCs w:val="24"/>
          <w:rtl/>
        </w:rPr>
        <w:t xml:space="preserve"> שיכללו בתת סל זה, הינה לאפשר יצירת מעטפת תומכת ומתן מענים ייחודיים לצוותי החינוך ולתלמידים מתקשים, עם חשד ללקות למידה או הפרעת קשב בתהליכי איתור והתערבות לצוותי החינוך ולהורי התלמידים. </w:t>
      </w:r>
    </w:p>
    <w:p w:rsidR="005C486E" w:rsidRPr="00064244" w:rsidRDefault="005C486E"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 xml:space="preserve">מתן המענים הללו עבור תלמידים שאותרו על ידי בית הספר, יחזק ראייה הוליסטית של צרכי התלמידים, יקדם את רווחתם הנפשית, יסייע להם בהתמודדות עם משימות הלמידה ועם האתגרים הרגשיים והחברתיים ויקדם אותם לקראת היותם לומדים עצמאיים. המענה שיינתן לתלמידים המאותרים יהיה בעיקרו קבוצתי. </w:t>
      </w:r>
    </w:p>
    <w:p w:rsidR="005C486E" w:rsidRPr="00064244" w:rsidRDefault="005C486E"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 xml:space="preserve">התוכניות והמענים בתת סל זה יהיו מותאמים לצוותים ו/או </w:t>
      </w:r>
      <w:r w:rsidR="00302751" w:rsidRPr="00064244">
        <w:rPr>
          <w:rFonts w:asciiTheme="minorBidi" w:hAnsiTheme="minorBidi"/>
          <w:sz w:val="24"/>
          <w:szCs w:val="24"/>
          <w:rtl/>
        </w:rPr>
        <w:t>ל</w:t>
      </w:r>
      <w:r w:rsidRPr="00064244">
        <w:rPr>
          <w:rFonts w:asciiTheme="minorBidi" w:hAnsiTheme="minorBidi"/>
          <w:sz w:val="24"/>
          <w:szCs w:val="24"/>
          <w:rtl/>
        </w:rPr>
        <w:t xml:space="preserve">תלמידים ו/או </w:t>
      </w:r>
      <w:r w:rsidR="00302751" w:rsidRPr="00064244">
        <w:rPr>
          <w:rFonts w:asciiTheme="minorBidi" w:hAnsiTheme="minorBidi"/>
          <w:sz w:val="24"/>
          <w:szCs w:val="24"/>
          <w:rtl/>
        </w:rPr>
        <w:t>ל</w:t>
      </w:r>
      <w:r w:rsidRPr="00064244">
        <w:rPr>
          <w:rFonts w:asciiTheme="minorBidi" w:hAnsiTheme="minorBidi"/>
          <w:sz w:val="24"/>
          <w:szCs w:val="24"/>
          <w:rtl/>
        </w:rPr>
        <w:t>הורים באופן בית ספרי או קבוצתי.</w:t>
      </w:r>
    </w:p>
    <w:p w:rsidR="005C486E" w:rsidRPr="00064244" w:rsidRDefault="005C486E"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סף</w:t>
      </w:r>
    </w:p>
    <w:p w:rsidR="007D4C23" w:rsidRPr="00064244" w:rsidRDefault="007D4C23"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לתוכניות בדגש פדגוגי:</w:t>
      </w:r>
    </w:p>
    <w:p w:rsidR="007D4C23" w:rsidRPr="00064244" w:rsidRDefault="005C486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הכשרה של מפתח התוכנית/המענה </w:t>
      </w:r>
      <w:r w:rsidR="00A42CCE" w:rsidRPr="00064244">
        <w:rPr>
          <w:rFonts w:asciiTheme="minorBidi" w:hAnsiTheme="minorBidi"/>
          <w:sz w:val="24"/>
          <w:szCs w:val="24"/>
          <w:rtl/>
        </w:rPr>
        <w:t xml:space="preserve">ושל המפעילים בשטח </w:t>
      </w:r>
      <w:r w:rsidRPr="00064244">
        <w:rPr>
          <w:rFonts w:asciiTheme="minorBidi" w:hAnsiTheme="minorBidi"/>
          <w:sz w:val="24"/>
          <w:szCs w:val="24"/>
          <w:rtl/>
        </w:rPr>
        <w:t xml:space="preserve">כמפורט להלן: </w:t>
      </w:r>
    </w:p>
    <w:p w:rsidR="009E5791" w:rsidRPr="00126D07" w:rsidRDefault="009E5791" w:rsidP="00126D07">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לפחות תואר ראשון</w:t>
      </w:r>
      <w:r w:rsidR="005C486E" w:rsidRPr="00064244">
        <w:rPr>
          <w:rFonts w:asciiTheme="minorBidi" w:hAnsiTheme="minorBidi"/>
          <w:sz w:val="24"/>
          <w:szCs w:val="24"/>
          <w:rtl/>
        </w:rPr>
        <w:t>, ממוסד אקדמי מוכר על ידי המל"ג, בתחום חינוך</w:t>
      </w:r>
      <w:r w:rsidR="007D4C23" w:rsidRPr="00064244">
        <w:rPr>
          <w:rFonts w:asciiTheme="minorBidi" w:hAnsiTheme="minorBidi"/>
          <w:sz w:val="24"/>
          <w:szCs w:val="24"/>
          <w:rtl/>
        </w:rPr>
        <w:t xml:space="preserve"> </w:t>
      </w:r>
      <w:r w:rsidR="000A3D21">
        <w:rPr>
          <w:rFonts w:asciiTheme="minorBidi" w:hAnsiTheme="minorBidi" w:hint="cs"/>
          <w:sz w:val="24"/>
          <w:szCs w:val="24"/>
          <w:rtl/>
        </w:rPr>
        <w:t>בהתמחות בלקויות למידה</w:t>
      </w:r>
      <w:r w:rsidR="00126D07">
        <w:rPr>
          <w:rFonts w:asciiTheme="minorBidi" w:hAnsiTheme="minorBidi" w:hint="cs"/>
          <w:sz w:val="24"/>
          <w:szCs w:val="24"/>
          <w:rtl/>
        </w:rPr>
        <w:t xml:space="preserve"> או </w:t>
      </w:r>
      <w:r w:rsidR="000A3D21">
        <w:rPr>
          <w:rFonts w:asciiTheme="minorBidi" w:hAnsiTheme="minorBidi" w:hint="cs"/>
          <w:sz w:val="24"/>
          <w:szCs w:val="24"/>
          <w:rtl/>
        </w:rPr>
        <w:t>מ</w:t>
      </w:r>
      <w:r w:rsidR="00752D94">
        <w:rPr>
          <w:rFonts w:asciiTheme="minorBidi" w:hAnsiTheme="minorBidi" w:hint="cs"/>
          <w:sz w:val="24"/>
          <w:szCs w:val="24"/>
          <w:rtl/>
        </w:rPr>
        <w:t xml:space="preserve">עריך תפקודי למידה </w:t>
      </w:r>
      <w:r w:rsidR="000A3D21">
        <w:rPr>
          <w:rFonts w:asciiTheme="minorBidi" w:hAnsiTheme="minorBidi" w:hint="cs"/>
          <w:sz w:val="24"/>
          <w:szCs w:val="24"/>
          <w:rtl/>
        </w:rPr>
        <w:t xml:space="preserve">או חינוך מיוחד </w:t>
      </w:r>
      <w:r w:rsidR="007D4C23" w:rsidRPr="00064244">
        <w:rPr>
          <w:rFonts w:asciiTheme="minorBidi" w:hAnsiTheme="minorBidi"/>
          <w:sz w:val="24"/>
          <w:szCs w:val="24"/>
          <w:rtl/>
        </w:rPr>
        <w:t>או</w:t>
      </w:r>
      <w:r w:rsidR="00FB6E1C" w:rsidRPr="00064244">
        <w:rPr>
          <w:rFonts w:asciiTheme="minorBidi" w:hAnsiTheme="minorBidi"/>
          <w:sz w:val="24"/>
          <w:szCs w:val="24"/>
          <w:rtl/>
        </w:rPr>
        <w:t xml:space="preserve"> </w:t>
      </w:r>
      <w:r w:rsidR="005C486E" w:rsidRPr="00064244">
        <w:rPr>
          <w:rFonts w:asciiTheme="minorBidi" w:hAnsiTheme="minorBidi"/>
          <w:sz w:val="24"/>
          <w:szCs w:val="24"/>
          <w:rtl/>
        </w:rPr>
        <w:t>ייעוץ חינוכי</w:t>
      </w:r>
      <w:r w:rsidR="000A3D21">
        <w:rPr>
          <w:rFonts w:asciiTheme="minorBidi" w:hAnsiTheme="minorBidi" w:hint="cs"/>
          <w:sz w:val="24"/>
          <w:szCs w:val="24"/>
          <w:rtl/>
        </w:rPr>
        <w:t>, עבודה סוציאלית או פסיכולוגיה</w:t>
      </w:r>
      <w:r w:rsidR="007D4C23" w:rsidRPr="00064244">
        <w:rPr>
          <w:rFonts w:asciiTheme="minorBidi" w:hAnsiTheme="minorBidi"/>
          <w:sz w:val="24"/>
          <w:szCs w:val="24"/>
          <w:rtl/>
        </w:rPr>
        <w:t>.</w:t>
      </w:r>
      <w:r w:rsidR="00126D07">
        <w:rPr>
          <w:rFonts w:asciiTheme="minorBidi" w:hAnsiTheme="minorBidi" w:hint="cs"/>
          <w:sz w:val="24"/>
          <w:szCs w:val="24"/>
          <w:rtl/>
        </w:rPr>
        <w:t xml:space="preserve"> </w:t>
      </w:r>
      <w:r w:rsidR="00126D07" w:rsidRPr="00064244">
        <w:rPr>
          <w:rFonts w:asciiTheme="minorBidi" w:hAnsiTheme="minorBidi"/>
          <w:sz w:val="24"/>
          <w:szCs w:val="24"/>
          <w:rtl/>
        </w:rPr>
        <w:t>פסיכולוגים נדרשים להציג רישיון לעסוק בפסיכולוגיה ועובדים סוציאל</w:t>
      </w:r>
      <w:r w:rsidR="00126D07" w:rsidRPr="00064244">
        <w:rPr>
          <w:rFonts w:asciiTheme="minorBidi" w:hAnsiTheme="minorBidi" w:hint="eastAsia"/>
          <w:sz w:val="24"/>
          <w:szCs w:val="24"/>
          <w:rtl/>
        </w:rPr>
        <w:t>י</w:t>
      </w:r>
      <w:r w:rsidR="00126D07" w:rsidRPr="00064244">
        <w:rPr>
          <w:rFonts w:asciiTheme="minorBidi" w:hAnsiTheme="minorBidi"/>
          <w:sz w:val="24"/>
          <w:szCs w:val="24"/>
          <w:rtl/>
        </w:rPr>
        <w:t>ים נדרשים להציג את הרישום בפנקס העו"סים.</w:t>
      </w:r>
    </w:p>
    <w:p w:rsidR="00163D3C" w:rsidRDefault="00163D3C" w:rsidP="00064244">
      <w:pPr>
        <w:pStyle w:val="a4"/>
        <w:numPr>
          <w:ilvl w:val="5"/>
          <w:numId w:val="64"/>
        </w:numPr>
        <w:spacing w:after="0" w:line="360" w:lineRule="auto"/>
        <w:ind w:left="3203" w:hanging="1403"/>
        <w:jc w:val="both"/>
        <w:rPr>
          <w:rFonts w:asciiTheme="minorBidi" w:hAnsiTheme="minorBidi"/>
          <w:sz w:val="24"/>
          <w:szCs w:val="24"/>
        </w:rPr>
      </w:pPr>
      <w:r w:rsidRPr="00064244">
        <w:rPr>
          <w:rFonts w:asciiTheme="minorBidi" w:hAnsiTheme="minorBidi"/>
          <w:sz w:val="24"/>
          <w:szCs w:val="24"/>
          <w:rtl/>
        </w:rPr>
        <w:t>תעודה המעידה על השכלה רלוונטית לתחום התוכן המוצע בתוכנית.</w:t>
      </w:r>
    </w:p>
    <w:p w:rsidR="00394A1E" w:rsidRPr="00763D05" w:rsidRDefault="00394A1E" w:rsidP="00763D05">
      <w:pPr>
        <w:pStyle w:val="a4"/>
        <w:numPr>
          <w:ilvl w:val="4"/>
          <w:numId w:val="64"/>
        </w:numPr>
        <w:spacing w:after="0" w:line="360" w:lineRule="auto"/>
        <w:ind w:left="2636" w:hanging="1196"/>
        <w:jc w:val="both"/>
        <w:rPr>
          <w:rFonts w:asciiTheme="minorBidi" w:hAnsiTheme="minorBidi"/>
          <w:sz w:val="24"/>
          <w:szCs w:val="24"/>
          <w:rtl/>
        </w:rPr>
      </w:pPr>
      <w:r>
        <w:rPr>
          <w:rFonts w:asciiTheme="minorBidi" w:hAnsiTheme="minorBidi" w:hint="cs"/>
          <w:sz w:val="24"/>
          <w:szCs w:val="24"/>
          <w:rtl/>
        </w:rPr>
        <w:t>מפעיל ו/או מפתח אשר מחזיק בתעודה אשר הוכרה על ידי משרד החינוך כתעודה שוות ערך (אקוויוולנטי</w:t>
      </w:r>
      <w:r>
        <w:rPr>
          <w:rFonts w:asciiTheme="minorBidi" w:hAnsiTheme="minorBidi" w:hint="eastAsia"/>
          <w:sz w:val="24"/>
          <w:szCs w:val="24"/>
          <w:rtl/>
        </w:rPr>
        <w:t>ת</w:t>
      </w:r>
      <w:r>
        <w:rPr>
          <w:rFonts w:asciiTheme="minorBidi" w:hAnsiTheme="minorBidi" w:hint="cs"/>
          <w:sz w:val="24"/>
          <w:szCs w:val="24"/>
          <w:rtl/>
        </w:rPr>
        <w:t xml:space="preserve">) לתעודות אשר </w:t>
      </w:r>
      <w:r>
        <w:rPr>
          <w:rFonts w:asciiTheme="minorBidi" w:hAnsiTheme="minorBidi" w:hint="cs"/>
          <w:sz w:val="24"/>
          <w:szCs w:val="24"/>
          <w:rtl/>
        </w:rPr>
        <w:lastRenderedPageBreak/>
        <w:t>פורטו בסעיף לעיל, יעמוד בתנאי הסף לסל זה. יובהר כי ההחלטה על היות התעודה שוות ערך תהיה של המשרד.</w:t>
      </w:r>
    </w:p>
    <w:p w:rsidR="007D4C23" w:rsidRPr="00064244" w:rsidRDefault="007D4C23"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לתוכניות בדגש רגשי טיפולי:</w:t>
      </w:r>
    </w:p>
    <w:p w:rsidR="007D4C23" w:rsidRPr="00064244" w:rsidRDefault="007D4C23"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הכשרה של מפתח התוכנית/המענה ושל המפעילים בשטח כמפורט להלן: בעל תעודת מקצוע מאושרת ותקפה, ממוסד אקדמי מוכר על ידי המל"ג, בתחום חינוך, ייעוץ חינוכי, עבודה סוציאלית, פסיכולוגיה או טיפול בתחום מוכר ומאושר. פסיכולוגים נדרשים להציג רישיון לעסוק בפסיכולוגיה ועובדים סוציאלים נדרשים להציג את הרישום בפנקס העו"סים.</w:t>
      </w:r>
    </w:p>
    <w:p w:rsidR="000370E5" w:rsidRDefault="000370E5"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תעודה המעידה על השכלה רלוונטית לתחום התוכן המוצע בתוכנית.</w:t>
      </w:r>
    </w:p>
    <w:p w:rsidR="00394A1E" w:rsidRPr="00763D05" w:rsidRDefault="00394A1E" w:rsidP="00394A1E">
      <w:pPr>
        <w:pStyle w:val="a4"/>
        <w:numPr>
          <w:ilvl w:val="4"/>
          <w:numId w:val="64"/>
        </w:numPr>
        <w:spacing w:after="0" w:line="360" w:lineRule="auto"/>
        <w:ind w:left="2636" w:hanging="1196"/>
        <w:jc w:val="both"/>
        <w:rPr>
          <w:rFonts w:asciiTheme="minorBidi" w:hAnsiTheme="minorBidi"/>
          <w:sz w:val="24"/>
          <w:szCs w:val="24"/>
        </w:rPr>
      </w:pPr>
      <w:r>
        <w:rPr>
          <w:rFonts w:asciiTheme="minorBidi" w:hAnsiTheme="minorBidi" w:hint="cs"/>
          <w:sz w:val="24"/>
          <w:szCs w:val="24"/>
          <w:rtl/>
        </w:rPr>
        <w:t>מפעיל ו/או מפתח אשר מחזיק בתעודה אשר הוכרה על ידי משרד החינוך כתעודה שוות ערך (אקוויוולנטי</w:t>
      </w:r>
      <w:r>
        <w:rPr>
          <w:rFonts w:asciiTheme="minorBidi" w:hAnsiTheme="minorBidi" w:hint="eastAsia"/>
          <w:sz w:val="24"/>
          <w:szCs w:val="24"/>
          <w:rtl/>
        </w:rPr>
        <w:t>ת</w:t>
      </w:r>
      <w:r>
        <w:rPr>
          <w:rFonts w:asciiTheme="minorBidi" w:hAnsiTheme="minorBidi" w:hint="cs"/>
          <w:sz w:val="24"/>
          <w:szCs w:val="24"/>
          <w:rtl/>
        </w:rPr>
        <w:t>) לתעודות אשר פורטו בסעיף לעיל, יעמוד בתנאי הסף לסל זה. יובהר כי ההחלטה על היות התעודה שוות ערך תהיה של המשרד.</w:t>
      </w:r>
    </w:p>
    <w:p w:rsidR="005C486E" w:rsidRPr="00064244" w:rsidRDefault="005C486E"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rsidR="00F2026E" w:rsidRPr="00064244" w:rsidRDefault="00F2026E"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 xml:space="preserve">ניסיון רלוונטי של </w:t>
      </w:r>
      <w:r w:rsidR="000A3D21">
        <w:rPr>
          <w:rFonts w:asciiTheme="minorBidi" w:hAnsiTheme="minorBidi" w:hint="cs"/>
          <w:sz w:val="24"/>
          <w:szCs w:val="24"/>
          <w:rtl/>
        </w:rPr>
        <w:t xml:space="preserve">3 שנים לפחות של </w:t>
      </w:r>
      <w:r w:rsidR="000A3D21" w:rsidRPr="00064244">
        <w:rPr>
          <w:rFonts w:asciiTheme="minorBidi" w:hAnsiTheme="minorBidi"/>
          <w:sz w:val="24"/>
          <w:szCs w:val="24"/>
          <w:rtl/>
        </w:rPr>
        <w:t>המ</w:t>
      </w:r>
      <w:r w:rsidR="000A3D21">
        <w:rPr>
          <w:rFonts w:asciiTheme="minorBidi" w:hAnsiTheme="minorBidi" w:hint="cs"/>
          <w:sz w:val="24"/>
          <w:szCs w:val="24"/>
          <w:rtl/>
        </w:rPr>
        <w:t>נח</w:t>
      </w:r>
      <w:r w:rsidR="000A3D21" w:rsidRPr="00064244">
        <w:rPr>
          <w:rFonts w:asciiTheme="minorBidi" w:hAnsiTheme="minorBidi"/>
          <w:sz w:val="24"/>
          <w:szCs w:val="24"/>
          <w:rtl/>
        </w:rPr>
        <w:t xml:space="preserve">ים </w:t>
      </w:r>
      <w:r w:rsidRPr="00064244">
        <w:rPr>
          <w:rFonts w:asciiTheme="minorBidi" w:hAnsiTheme="minorBidi"/>
          <w:sz w:val="24"/>
          <w:szCs w:val="24"/>
          <w:rtl/>
        </w:rPr>
        <w:t>בתוכנית, במידה שקיימים כאלה. </w:t>
      </w:r>
    </w:p>
    <w:p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3 המלצות של ממליצים שונים על התוכנית/המענה (עד 2 עמ'). לפרט את תפקיד הממליץ ב</w:t>
      </w:r>
      <w:r w:rsidR="000A3D21">
        <w:rPr>
          <w:rFonts w:asciiTheme="minorBidi" w:hAnsiTheme="minorBidi" w:hint="cs"/>
          <w:sz w:val="24"/>
          <w:szCs w:val="24"/>
          <w:rtl/>
        </w:rPr>
        <w:t>זמן ההיכרות עם מפתח התוכנית</w:t>
      </w:r>
      <w:r w:rsidRPr="00064244">
        <w:rPr>
          <w:rFonts w:asciiTheme="minorBidi" w:hAnsiTheme="minorBidi"/>
          <w:sz w:val="24"/>
          <w:szCs w:val="24"/>
          <w:rtl/>
        </w:rPr>
        <w:t xml:space="preserve">. </w:t>
      </w:r>
    </w:p>
    <w:p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סילבוס (עד 2 עמ') הכולל מפרט תכנים, מיומנויות, ערכים וכו'.</w:t>
      </w:r>
    </w:p>
    <w:p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פירוט (עד עמוד 1) מספר השנים שהתוכנית/המענה מופעלים והיכן, כולל שמות ממליצים שמכירים והשתמשו בתוכנית</w:t>
      </w:r>
      <w:r w:rsidR="000A3D21">
        <w:rPr>
          <w:rFonts w:asciiTheme="minorBidi" w:hAnsiTheme="minorBidi" w:hint="cs"/>
          <w:sz w:val="24"/>
          <w:szCs w:val="24"/>
          <w:rtl/>
        </w:rPr>
        <w:t xml:space="preserve"> על גבי מסמך רלבנטי המפרט את התוכנית שהופעלה</w:t>
      </w:r>
      <w:r w:rsidRPr="00064244">
        <w:rPr>
          <w:rFonts w:asciiTheme="minorBidi" w:hAnsiTheme="minorBidi"/>
          <w:sz w:val="24"/>
          <w:szCs w:val="24"/>
          <w:rtl/>
        </w:rPr>
        <w:t xml:space="preserve">. </w:t>
      </w:r>
    </w:p>
    <w:p w:rsidR="001106D7" w:rsidRPr="00064244" w:rsidRDefault="00F2026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lastRenderedPageBreak/>
        <w:t>במידת הצורך, מסמכים נוספים יוגשו בהתאם לבקשת המשרד.</w:t>
      </w:r>
    </w:p>
    <w:p w:rsidR="005C486E" w:rsidRPr="00064244" w:rsidRDefault="005C486E"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rsidR="005C486E" w:rsidRPr="00064244" w:rsidRDefault="005C486E"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rsidR="005C486E" w:rsidRPr="00064244" w:rsidRDefault="005C486E"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rsidR="005C486E" w:rsidRPr="00064244" w:rsidRDefault="005C486E"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rsidR="005C486E" w:rsidRPr="00064244" w:rsidRDefault="005C486E"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rsidR="005C486E" w:rsidRPr="00064244" w:rsidRDefault="005C486E"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rsidR="005C486E" w:rsidRPr="00064244" w:rsidRDefault="005C486E"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5C486E" w:rsidRPr="00064244" w:rsidRDefault="005C486E"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rsidR="005C486E" w:rsidRPr="00064244" w:rsidRDefault="005C486E"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rsidR="005C486E" w:rsidRPr="00064244" w:rsidRDefault="005C486E"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התוכנית/המענה תהליכיים ואינם מפגש חד פעמי</w:t>
      </w:r>
      <w:r w:rsidR="000A3D21">
        <w:rPr>
          <w:rFonts w:asciiTheme="minorBidi" w:hAnsiTheme="minorBidi" w:hint="cs"/>
          <w:sz w:val="24"/>
          <w:szCs w:val="24"/>
          <w:rtl/>
        </w:rPr>
        <w:t xml:space="preserve"> למעט כאשר מדובר במפגש לחדר מורים או להורים</w:t>
      </w:r>
      <w:r w:rsidRPr="00064244">
        <w:rPr>
          <w:rFonts w:asciiTheme="minorBidi" w:hAnsiTheme="minorBidi"/>
          <w:sz w:val="24"/>
          <w:szCs w:val="24"/>
          <w:rtl/>
        </w:rPr>
        <w:t>.</w:t>
      </w:r>
    </w:p>
    <w:p w:rsidR="005C486E" w:rsidRPr="00064244" w:rsidRDefault="005C486E"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נותנים מענה לקידום תלמידים עם חשד ללקות למידה/עם לקויות למידה וקשב שעברו תהליכי איתור</w:t>
      </w:r>
      <w:r w:rsidR="000A3D21">
        <w:rPr>
          <w:rFonts w:asciiTheme="minorBidi" w:hAnsiTheme="minorBidi" w:hint="cs"/>
          <w:sz w:val="24"/>
          <w:szCs w:val="24"/>
          <w:rtl/>
        </w:rPr>
        <w:t xml:space="preserve"> ומיפוי</w:t>
      </w:r>
      <w:r w:rsidRPr="00064244">
        <w:rPr>
          <w:rFonts w:asciiTheme="minorBidi" w:hAnsiTheme="minorBidi"/>
          <w:sz w:val="24"/>
          <w:szCs w:val="24"/>
          <w:rtl/>
        </w:rPr>
        <w:t xml:space="preserve"> (תלמידים עם קשיים לימודיים או קשיים רגשיים חברתיים).</w:t>
      </w:r>
    </w:p>
    <w:p w:rsidR="005C486E" w:rsidRPr="00064244" w:rsidRDefault="005C486E"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התוכנית/המענה מוכוונים לקדם את מצבם הלימודי/הרגשי/החברתי של התלמידים המאותרים.</w:t>
      </w:r>
    </w:p>
    <w:p w:rsidR="005C486E" w:rsidRPr="00064244" w:rsidRDefault="005C486E"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מפתחים מסוגלות צוותי החינוך להתמודד עם אתגרי ההוראה בכ</w:t>
      </w:r>
      <w:r w:rsidR="00302751" w:rsidRPr="00064244">
        <w:rPr>
          <w:rFonts w:asciiTheme="minorBidi" w:hAnsiTheme="minorBidi"/>
          <w:sz w:val="24"/>
          <w:szCs w:val="24"/>
          <w:rtl/>
        </w:rPr>
        <w:t>י</w:t>
      </w:r>
      <w:r w:rsidRPr="00064244">
        <w:rPr>
          <w:rFonts w:asciiTheme="minorBidi" w:hAnsiTheme="minorBidi"/>
          <w:sz w:val="24"/>
          <w:szCs w:val="24"/>
          <w:rtl/>
        </w:rPr>
        <w:t>תה ההטרוגנית ולמענים לטיפול בתלמידים עם לקויות למידה ו/או הפרעת קשב.</w:t>
      </w:r>
    </w:p>
    <w:p w:rsidR="005C486E" w:rsidRPr="00064244" w:rsidRDefault="005C486E"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התוכנית/מענה עברו הליך הערכה ומדידה (חיצונית).</w:t>
      </w:r>
    </w:p>
    <w:p w:rsidR="005C486E" w:rsidRPr="00064244" w:rsidRDefault="005C486E"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התוכנית/מענה פועלים בפריסה גיאוגרפית רחבה ובפריפריה.</w:t>
      </w:r>
    </w:p>
    <w:p w:rsidR="005C486E" w:rsidRPr="00064244" w:rsidRDefault="005C486E"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התוכנית/המענה ניתנים על ידי פסיכולוג, עובד השפ"ח, יועץ חינוכי או איש מקצוע אחר שהוכשר בהכשרות המקצועיות שמוביל אגף לקויות למידה והפרעת קשב במשרד החינוך.</w:t>
      </w:r>
    </w:p>
    <w:p w:rsidR="005C486E" w:rsidRPr="00D878D2" w:rsidRDefault="005C486E" w:rsidP="005C486E">
      <w:pPr>
        <w:spacing w:after="0" w:line="240" w:lineRule="auto"/>
        <w:rPr>
          <w:rFonts w:asciiTheme="minorBidi" w:eastAsia="Calibri" w:hAnsiTheme="minorBidi"/>
          <w:b/>
          <w:bCs/>
          <w:color w:val="44546A" w:themeColor="text2"/>
          <w:rtl/>
        </w:rPr>
      </w:pPr>
      <w:r w:rsidRPr="00D878D2">
        <w:rPr>
          <w:rFonts w:asciiTheme="minorBidi" w:eastAsia="Calibri" w:hAnsiTheme="minorBidi"/>
          <w:b/>
          <w:bCs/>
          <w:color w:val="44546A" w:themeColor="text2"/>
          <w:rtl/>
        </w:rPr>
        <w:t xml:space="preserve"> </w:t>
      </w:r>
    </w:p>
    <w:p w:rsidR="001F31D4" w:rsidRDefault="001F31D4">
      <w:pPr>
        <w:bidi w:val="0"/>
        <w:spacing w:line="259" w:lineRule="auto"/>
        <w:rPr>
          <w:rFonts w:asciiTheme="minorBidi" w:hAnsiTheme="minorBidi"/>
          <w:color w:val="44546A" w:themeColor="text2"/>
        </w:rPr>
      </w:pPr>
    </w:p>
    <w:p w:rsidR="003E16A4" w:rsidRPr="00064244" w:rsidRDefault="003E16A4"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032" w:name="_Toc111406831"/>
      <w:bookmarkStart w:id="1033" w:name="_Toc111407197"/>
      <w:bookmarkStart w:id="1034" w:name="_Toc111820014"/>
      <w:bookmarkStart w:id="1035" w:name="_Toc111820774"/>
      <w:bookmarkStart w:id="1036" w:name="_Toc111821149"/>
      <w:bookmarkStart w:id="1037" w:name="_Toc111821509"/>
      <w:bookmarkStart w:id="1038" w:name="_Toc111406832"/>
      <w:bookmarkStart w:id="1039" w:name="_Toc111407198"/>
      <w:bookmarkStart w:id="1040" w:name="_Toc111820015"/>
      <w:bookmarkStart w:id="1041" w:name="_Toc111820775"/>
      <w:bookmarkStart w:id="1042" w:name="_Toc111821150"/>
      <w:bookmarkStart w:id="1043" w:name="_Toc111821510"/>
      <w:bookmarkStart w:id="1044" w:name="_Toc111406833"/>
      <w:bookmarkStart w:id="1045" w:name="_Toc111407199"/>
      <w:bookmarkStart w:id="1046" w:name="_Toc111820016"/>
      <w:bookmarkStart w:id="1047" w:name="_Toc111820776"/>
      <w:bookmarkStart w:id="1048" w:name="_Toc111821151"/>
      <w:bookmarkStart w:id="1049" w:name="_Toc111821511"/>
      <w:bookmarkStart w:id="1050" w:name="_Toc111406834"/>
      <w:bookmarkStart w:id="1051" w:name="_Toc111407200"/>
      <w:bookmarkStart w:id="1052" w:name="_Toc111820017"/>
      <w:bookmarkStart w:id="1053" w:name="_Toc111820777"/>
      <w:bookmarkStart w:id="1054" w:name="_Toc111821152"/>
      <w:bookmarkStart w:id="1055" w:name="_Toc111821512"/>
      <w:bookmarkStart w:id="1056" w:name="_Toc111406835"/>
      <w:bookmarkStart w:id="1057" w:name="_Toc111407201"/>
      <w:bookmarkStart w:id="1058" w:name="_Toc111820018"/>
      <w:bookmarkStart w:id="1059" w:name="_Toc111820778"/>
      <w:bookmarkStart w:id="1060" w:name="_Toc111821153"/>
      <w:bookmarkStart w:id="1061" w:name="_Toc111821513"/>
      <w:bookmarkStart w:id="1062" w:name="_Toc111406836"/>
      <w:bookmarkStart w:id="1063" w:name="_Toc111407202"/>
      <w:bookmarkStart w:id="1064" w:name="_Toc111820019"/>
      <w:bookmarkStart w:id="1065" w:name="_Toc111820779"/>
      <w:bookmarkStart w:id="1066" w:name="_Toc111821154"/>
      <w:bookmarkStart w:id="1067" w:name="_Toc111821514"/>
      <w:bookmarkStart w:id="1068" w:name="_Toc111133952"/>
      <w:bookmarkStart w:id="1069" w:name="_Toc111406837"/>
      <w:bookmarkStart w:id="1070" w:name="_Toc111407203"/>
      <w:bookmarkStart w:id="1071" w:name="_Toc111820020"/>
      <w:bookmarkStart w:id="1072" w:name="_Toc111820780"/>
      <w:bookmarkStart w:id="1073" w:name="_Toc111821155"/>
      <w:bookmarkStart w:id="1074" w:name="_Toc111821515"/>
      <w:bookmarkStart w:id="1075" w:name="_Toc111133953"/>
      <w:bookmarkStart w:id="1076" w:name="_Toc111406838"/>
      <w:bookmarkStart w:id="1077" w:name="_Toc111407204"/>
      <w:bookmarkStart w:id="1078" w:name="_Toc111820021"/>
      <w:bookmarkStart w:id="1079" w:name="_Toc111820781"/>
      <w:bookmarkStart w:id="1080" w:name="_Toc111821156"/>
      <w:bookmarkStart w:id="1081" w:name="_Toc111821516"/>
      <w:bookmarkStart w:id="1082" w:name="_Toc111133954"/>
      <w:bookmarkStart w:id="1083" w:name="_Toc111406839"/>
      <w:bookmarkStart w:id="1084" w:name="_Toc111407205"/>
      <w:bookmarkStart w:id="1085" w:name="_Toc111820022"/>
      <w:bookmarkStart w:id="1086" w:name="_Toc111820782"/>
      <w:bookmarkStart w:id="1087" w:name="_Toc111821157"/>
      <w:bookmarkStart w:id="1088" w:name="_Toc111821517"/>
      <w:bookmarkStart w:id="1089" w:name="_Toc111133955"/>
      <w:bookmarkStart w:id="1090" w:name="_Toc111406840"/>
      <w:bookmarkStart w:id="1091" w:name="_Toc111407206"/>
      <w:bookmarkStart w:id="1092" w:name="_Toc111820023"/>
      <w:bookmarkStart w:id="1093" w:name="_Toc111820783"/>
      <w:bookmarkStart w:id="1094" w:name="_Toc111821158"/>
      <w:bookmarkStart w:id="1095" w:name="_Toc111821518"/>
      <w:bookmarkStart w:id="1096" w:name="_Toc152256008"/>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r w:rsidRPr="00064244">
        <w:rPr>
          <w:rFonts w:asciiTheme="minorBidi" w:hAnsiTheme="minorBidi"/>
          <w:sz w:val="28"/>
          <w:szCs w:val="28"/>
          <w:rtl/>
        </w:rPr>
        <w:t>תת סל: קידום חינוך גופני וספורט</w:t>
      </w:r>
      <w:bookmarkEnd w:id="1096"/>
    </w:p>
    <w:p w:rsidR="003E16A4" w:rsidRPr="00064244" w:rsidRDefault="003E16A4"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תיאור תת הסל</w:t>
      </w:r>
    </w:p>
    <w:p w:rsidR="003E16A4"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לצורך קידום הפעילות הגופנית של התלמידים, בכל שלבי הגיל, משרד החינוך מבקש להרחיב את הידע ואת המודעות של התלמידים בתחומי החינוך הגופני והספורט השונים על מנת לטפח תרבות של פעילות גופנית תוך דגש על עיצוב דמות הבוגר ושיפור האקלים הבית ספרי.</w:t>
      </w:r>
    </w:p>
    <w:p w:rsidR="003E16A4"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מטרת התוכניות והמענים בתת סל זה, הינה להטמיע הרגלי פעילות גופנית ובריאות בבית הספר ובקהילה. התוכניות והמענים בתת סל זה יתמקדו בנושאים הבאים: לימוד ושיפור מיומנויות גופניות, לימוד תרגול ואימון ענפי ספורט, הגברת הפעילות הגופנית, פעילות כושר גופני לחיים, מצוינות בספורט,  חינוך לערכים ומניעת אלימות באמצעות חינוך גופני וספורט, דו קיום וחיים משותפים באמצעות חינוך גופני וספורט.</w:t>
      </w:r>
    </w:p>
    <w:p w:rsidR="003E16A4" w:rsidRPr="00064244" w:rsidRDefault="003E16A4"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סף</w:t>
      </w:r>
    </w:p>
    <w:p w:rsidR="003E16A4"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 xml:space="preserve">השכלה או הכשרה של מפתח התוכנית/המענה ושל המבצעים בשטח, התואמות לפחות אחד מן הסעיפים הבאים: </w:t>
      </w:r>
    </w:p>
    <w:p w:rsidR="00BA6F1C" w:rsidRPr="00064244" w:rsidRDefault="00BA6F1C"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 xml:space="preserve">בעל תעודת הוראה בחינוך גופני מאושרת ותקפה, ממוסד אקדמי מוכר על ידי המל"ג או הועדה להכרת תארים מחו"ל. </w:t>
      </w:r>
    </w:p>
    <w:p w:rsidR="00BA6F1C" w:rsidRDefault="00BA6F1C"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בעל תעודת מאמן/מדריך בתחום הרלוונטי ממוסד המוכר ע"י מנהל הספורט או מכללה המכשירה מורים לחינוך גופני.</w:t>
      </w:r>
    </w:p>
    <w:p w:rsidR="00394A1E" w:rsidRPr="00763D05" w:rsidRDefault="00394A1E" w:rsidP="00394A1E">
      <w:pPr>
        <w:pStyle w:val="a4"/>
        <w:numPr>
          <w:ilvl w:val="4"/>
          <w:numId w:val="64"/>
        </w:numPr>
        <w:spacing w:after="0" w:line="360" w:lineRule="auto"/>
        <w:ind w:left="2636" w:hanging="1196"/>
        <w:jc w:val="both"/>
        <w:rPr>
          <w:rFonts w:asciiTheme="minorBidi" w:hAnsiTheme="minorBidi"/>
          <w:sz w:val="24"/>
          <w:szCs w:val="24"/>
          <w:rtl/>
        </w:rPr>
      </w:pPr>
      <w:r>
        <w:rPr>
          <w:rFonts w:asciiTheme="minorBidi" w:hAnsiTheme="minorBidi" w:hint="cs"/>
          <w:sz w:val="24"/>
          <w:szCs w:val="24"/>
          <w:rtl/>
        </w:rPr>
        <w:t>מפעיל ו/או מפתח אשר מחזיק בתעודה אשר הוכרה על ידי משרד החינוך כתעודה שוות ערך (אקוויוולנטי</w:t>
      </w:r>
      <w:r>
        <w:rPr>
          <w:rFonts w:asciiTheme="minorBidi" w:hAnsiTheme="minorBidi" w:hint="eastAsia"/>
          <w:sz w:val="24"/>
          <w:szCs w:val="24"/>
          <w:rtl/>
        </w:rPr>
        <w:t>ת</w:t>
      </w:r>
      <w:r>
        <w:rPr>
          <w:rFonts w:asciiTheme="minorBidi" w:hAnsiTheme="minorBidi" w:hint="cs"/>
          <w:sz w:val="24"/>
          <w:szCs w:val="24"/>
          <w:rtl/>
        </w:rPr>
        <w:t>) לתעודות אשר פורטו בסעיף לעיל, יעמוד בתנאי הסף לסל זה. יובהר כי ההחלטה על היות התעודה שוות ערך תהיה של המשרד.</w:t>
      </w:r>
    </w:p>
    <w:p w:rsidR="003E16A4" w:rsidRPr="00064244" w:rsidRDefault="003E16A4"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rsidR="00F2026E" w:rsidRPr="00064244" w:rsidRDefault="00F2026E"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המדריכים בתוכנית, במידה שקיימים כאלה. </w:t>
      </w:r>
    </w:p>
    <w:p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3 המלצות של ממליצים שונים על התוכנית/המענה (עד 2 עמ'). לפרט את תפקיד הממליץ בשלב בו הכיר את התוכנית. </w:t>
      </w:r>
    </w:p>
    <w:p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סילבוס (עד 2 עמ') הכולל מפרט תכנים, מיומנויות, ערכים וכו'.</w:t>
      </w:r>
    </w:p>
    <w:p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lastRenderedPageBreak/>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rsidR="003E16A4"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rsidR="003E16A4"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rsidR="00BA6F1C"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מותאמים לשכבות הגיל המוצעות, מבחינת העזרים/המסרים/הכלים.</w:t>
      </w:r>
      <w:r w:rsidR="00BA6F1C" w:rsidRPr="00064244">
        <w:rPr>
          <w:rFonts w:asciiTheme="minorBidi" w:hAnsiTheme="minorBidi"/>
          <w:sz w:val="24"/>
          <w:szCs w:val="24"/>
          <w:rtl/>
        </w:rPr>
        <w:t xml:space="preserve"> </w:t>
      </w:r>
    </w:p>
    <w:p w:rsidR="003E16A4" w:rsidRPr="00064244" w:rsidRDefault="00BA6F1C"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התוכנית/המענה מותאמים להוראות חוזר המנכ"ל הרלוונטיים לחינוך גופני ולתוכנית הלימודים בחינוך הגופני.</w:t>
      </w:r>
    </w:p>
    <w:p w:rsidR="003E16A4" w:rsidRPr="00064244" w:rsidRDefault="003E16A4"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rsidR="003E16A4"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rsidR="003E16A4"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 xml:space="preserve">על התוכנית/המענה לפעול בהתאם לתקני הבטיחות העדכניים הנדרשים לפעילות המוצעת (התוכניות/המענים בתת סל זה יפעלו בהתאם לחוזרי המנכ"ל הרלוונטיים לחינוך הגופני ולתוכנית הלימודים בחינוך הגופני). </w:t>
      </w:r>
    </w:p>
    <w:p w:rsidR="003E16A4"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3E16A4"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יועברו רק בשפת ההוראה בבית הספר (כגון: עברית, ערבית).</w:t>
      </w:r>
    </w:p>
    <w:p w:rsidR="003E16A4" w:rsidRPr="00D878D2" w:rsidRDefault="003E16A4" w:rsidP="003E16A4">
      <w:pPr>
        <w:spacing w:after="0"/>
        <w:jc w:val="both"/>
        <w:rPr>
          <w:rFonts w:asciiTheme="minorBidi" w:hAnsiTheme="minorBidi"/>
          <w:color w:val="44546A" w:themeColor="text2"/>
        </w:rPr>
      </w:pPr>
    </w:p>
    <w:p w:rsidR="003E16A4" w:rsidRPr="00064244" w:rsidRDefault="003E16A4"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rsidR="003E16A4"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מותאמים לכלל תלמידי בית הספר.</w:t>
      </w:r>
    </w:p>
    <w:p w:rsidR="003E16A4"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lastRenderedPageBreak/>
        <w:t>התוכנית/המענה בהלימה לתחום הדעת ומשלימים את תכני תכנית הלימודים בתחום.</w:t>
      </w:r>
    </w:p>
    <w:p w:rsidR="003E16A4"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מוסיפים ערך פדגוגי על פני תכנית הלימודים הקיימת.</w:t>
      </w:r>
    </w:p>
    <w:p w:rsidR="003E16A4"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מוכוונים לקדם את מצבם הלימודי-ביצועי או הרגשי או החברתי או ההתנהגותי של התלמידים המשתתפים.</w:t>
      </w:r>
    </w:p>
    <w:p w:rsidR="003E16A4"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מקדמים פעילות גופנית וספורט בקרב תלמידים.</w:t>
      </w:r>
    </w:p>
    <w:p w:rsidR="003E16A4"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בתוכנית/במענה ניתן לכלול מענה ממוקד לתלמידים מצטיינים.</w:t>
      </w:r>
    </w:p>
    <w:p w:rsidR="003E16A4"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מוכוונים לעבודה בקבוצות הטרוגניות המעודדות הכלה ואינן יוצרות הדרת תלמידים.</w:t>
      </w:r>
    </w:p>
    <w:p w:rsidR="003E16A4"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מתקיימים במהלך יום הלימודים, בשיעורים ובין השיעורים, כחלק מתרבות בית הספר וניתנים ליישום גם בשעות הפנאי.</w:t>
      </w:r>
    </w:p>
    <w:p w:rsidR="003E16A4"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תוכניות/מענים הפועלים בפריסה גיאוגרפית רחבה ובפריפריה.</w:t>
      </w:r>
    </w:p>
    <w:p w:rsidR="003E16A4"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תוכנית תהליכית ולא מפגש חד פעמי.</w:t>
      </w:r>
    </w:p>
    <w:p w:rsidR="003E16A4" w:rsidRPr="00D878D2" w:rsidRDefault="003E16A4" w:rsidP="003E16A4">
      <w:pPr>
        <w:spacing w:after="0"/>
        <w:jc w:val="both"/>
        <w:rPr>
          <w:rFonts w:asciiTheme="minorBidi" w:hAnsiTheme="minorBidi"/>
          <w:color w:val="44546A" w:themeColor="text2"/>
        </w:rPr>
      </w:pPr>
    </w:p>
    <w:p w:rsidR="003E16A4" w:rsidRPr="00D878D2" w:rsidRDefault="003E16A4" w:rsidP="003E16A4">
      <w:pPr>
        <w:spacing w:after="0"/>
        <w:rPr>
          <w:rFonts w:asciiTheme="minorBidi" w:hAnsiTheme="minorBidi"/>
          <w:b/>
          <w:bCs/>
          <w:color w:val="44546A" w:themeColor="text2"/>
          <w:rtl/>
        </w:rPr>
      </w:pPr>
    </w:p>
    <w:p w:rsidR="003E16A4" w:rsidRPr="00D878D2" w:rsidRDefault="003E16A4" w:rsidP="003E16A4">
      <w:pPr>
        <w:spacing w:after="0"/>
        <w:rPr>
          <w:rFonts w:asciiTheme="minorBidi" w:hAnsiTheme="minorBidi"/>
          <w:b/>
          <w:bCs/>
          <w:color w:val="44546A" w:themeColor="text2"/>
        </w:rPr>
      </w:pPr>
    </w:p>
    <w:p w:rsidR="00346414" w:rsidRPr="00D878D2" w:rsidRDefault="00346414" w:rsidP="00AB46E6">
      <w:pPr>
        <w:rPr>
          <w:rFonts w:asciiTheme="minorBidi" w:hAnsiTheme="minorBidi"/>
          <w:color w:val="44546A" w:themeColor="text2"/>
          <w:rtl/>
        </w:rPr>
      </w:pPr>
    </w:p>
    <w:p w:rsidR="003E16A4" w:rsidRPr="00D878D2" w:rsidRDefault="003E16A4" w:rsidP="00AB46E6">
      <w:pPr>
        <w:rPr>
          <w:rFonts w:asciiTheme="minorBidi" w:hAnsiTheme="minorBidi"/>
          <w:color w:val="44546A" w:themeColor="text2"/>
          <w:rtl/>
        </w:rPr>
      </w:pPr>
    </w:p>
    <w:p w:rsidR="003E16A4" w:rsidRPr="00D878D2" w:rsidRDefault="003E16A4" w:rsidP="00AB46E6">
      <w:pPr>
        <w:rPr>
          <w:rFonts w:asciiTheme="minorBidi" w:hAnsiTheme="minorBidi"/>
          <w:color w:val="44546A" w:themeColor="text2"/>
          <w:rtl/>
        </w:rPr>
      </w:pPr>
    </w:p>
    <w:p w:rsidR="003E16A4" w:rsidRPr="00D878D2" w:rsidRDefault="003E16A4" w:rsidP="00AB46E6">
      <w:pPr>
        <w:rPr>
          <w:rFonts w:asciiTheme="minorBidi" w:hAnsiTheme="minorBidi"/>
          <w:color w:val="44546A" w:themeColor="text2"/>
          <w:rtl/>
        </w:rPr>
      </w:pPr>
    </w:p>
    <w:p w:rsidR="003E16A4" w:rsidRPr="00D878D2" w:rsidRDefault="003E16A4" w:rsidP="00AB46E6">
      <w:pPr>
        <w:rPr>
          <w:rFonts w:asciiTheme="minorBidi" w:hAnsiTheme="minorBidi"/>
          <w:color w:val="44546A" w:themeColor="text2"/>
          <w:rtl/>
        </w:rPr>
      </w:pPr>
    </w:p>
    <w:p w:rsidR="003E16A4" w:rsidRPr="00D878D2" w:rsidRDefault="003E16A4" w:rsidP="00AB46E6">
      <w:pPr>
        <w:rPr>
          <w:rFonts w:asciiTheme="minorBidi" w:hAnsiTheme="minorBidi"/>
          <w:color w:val="44546A" w:themeColor="text2"/>
          <w:rtl/>
        </w:rPr>
      </w:pPr>
    </w:p>
    <w:p w:rsidR="003E16A4" w:rsidRPr="00D878D2" w:rsidRDefault="003E16A4" w:rsidP="00AB46E6">
      <w:pPr>
        <w:rPr>
          <w:rFonts w:asciiTheme="minorBidi" w:hAnsiTheme="minorBidi"/>
          <w:color w:val="44546A" w:themeColor="text2"/>
          <w:rtl/>
        </w:rPr>
      </w:pPr>
    </w:p>
    <w:p w:rsidR="00C03DC7" w:rsidRPr="00D878D2" w:rsidRDefault="00C03DC7" w:rsidP="00AB46E6">
      <w:pPr>
        <w:rPr>
          <w:rFonts w:asciiTheme="minorBidi" w:hAnsiTheme="minorBidi"/>
          <w:color w:val="44546A" w:themeColor="text2"/>
          <w:rtl/>
        </w:rPr>
      </w:pPr>
    </w:p>
    <w:p w:rsidR="00C03DC7" w:rsidRPr="00D878D2" w:rsidRDefault="00C03DC7" w:rsidP="00AB46E6">
      <w:pPr>
        <w:rPr>
          <w:rFonts w:asciiTheme="minorBidi" w:hAnsiTheme="minorBidi"/>
          <w:color w:val="44546A" w:themeColor="text2"/>
          <w:rtl/>
        </w:rPr>
      </w:pPr>
    </w:p>
    <w:p w:rsidR="00C03DC7" w:rsidRPr="00D878D2" w:rsidRDefault="00C03DC7" w:rsidP="00AB46E6">
      <w:pPr>
        <w:rPr>
          <w:rFonts w:asciiTheme="minorBidi" w:hAnsiTheme="minorBidi"/>
          <w:color w:val="44546A" w:themeColor="text2"/>
          <w:rtl/>
        </w:rPr>
      </w:pPr>
    </w:p>
    <w:p w:rsidR="00C03DC7" w:rsidRPr="00D878D2" w:rsidRDefault="00C03DC7" w:rsidP="00AB46E6">
      <w:pPr>
        <w:rPr>
          <w:rFonts w:asciiTheme="minorBidi" w:hAnsiTheme="minorBidi"/>
          <w:color w:val="44546A" w:themeColor="text2"/>
          <w:rtl/>
        </w:rPr>
      </w:pPr>
    </w:p>
    <w:p w:rsidR="00C03DC7" w:rsidRPr="00D878D2" w:rsidRDefault="00C03DC7" w:rsidP="00AB46E6">
      <w:pPr>
        <w:rPr>
          <w:rFonts w:asciiTheme="minorBidi" w:hAnsiTheme="minorBidi"/>
          <w:color w:val="44546A" w:themeColor="text2"/>
          <w:rtl/>
        </w:rPr>
      </w:pPr>
    </w:p>
    <w:p w:rsidR="00C03DC7" w:rsidRPr="00D878D2" w:rsidRDefault="00C03DC7" w:rsidP="00AB46E6">
      <w:pPr>
        <w:rPr>
          <w:rFonts w:asciiTheme="minorBidi" w:hAnsiTheme="minorBidi"/>
          <w:color w:val="44546A" w:themeColor="text2"/>
          <w:rtl/>
        </w:rPr>
      </w:pPr>
    </w:p>
    <w:p w:rsidR="00C03DC7" w:rsidRPr="00D878D2" w:rsidRDefault="00C03DC7" w:rsidP="00AB46E6">
      <w:pPr>
        <w:rPr>
          <w:rFonts w:asciiTheme="minorBidi" w:hAnsiTheme="minorBidi"/>
          <w:color w:val="44546A" w:themeColor="text2"/>
          <w:rtl/>
        </w:rPr>
      </w:pPr>
    </w:p>
    <w:p w:rsidR="00C03DC7" w:rsidRPr="00D878D2" w:rsidRDefault="00C03DC7" w:rsidP="00AB46E6">
      <w:pPr>
        <w:rPr>
          <w:rFonts w:asciiTheme="minorBidi" w:hAnsiTheme="minorBidi"/>
          <w:color w:val="44546A" w:themeColor="text2"/>
          <w:rtl/>
        </w:rPr>
      </w:pPr>
    </w:p>
    <w:p w:rsidR="00C03DC7" w:rsidRPr="00D878D2" w:rsidRDefault="00C03DC7" w:rsidP="00AB46E6">
      <w:pPr>
        <w:rPr>
          <w:rFonts w:asciiTheme="minorBidi" w:hAnsiTheme="minorBidi"/>
          <w:color w:val="44546A" w:themeColor="text2"/>
          <w:rtl/>
        </w:rPr>
      </w:pPr>
    </w:p>
    <w:p w:rsidR="00CF02C7" w:rsidRDefault="00CF02C7" w:rsidP="00763D05">
      <w:pPr>
        <w:spacing w:line="259" w:lineRule="auto"/>
        <w:rPr>
          <w:rFonts w:asciiTheme="minorBidi" w:hAnsiTheme="minorBidi"/>
          <w:color w:val="44546A" w:themeColor="text2"/>
          <w:rtl/>
        </w:rPr>
      </w:pPr>
      <w:r>
        <w:rPr>
          <w:rFonts w:asciiTheme="minorBidi" w:hAnsiTheme="minorBidi"/>
          <w:color w:val="44546A" w:themeColor="text2"/>
          <w:rtl/>
        </w:rPr>
        <w:br w:type="page"/>
      </w:r>
    </w:p>
    <w:p w:rsidR="00C03DC7" w:rsidRPr="00064244" w:rsidRDefault="00C03DC7"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097" w:name="_Toc111406842"/>
      <w:bookmarkStart w:id="1098" w:name="_Toc111407208"/>
      <w:bookmarkStart w:id="1099" w:name="_Toc111820025"/>
      <w:bookmarkStart w:id="1100" w:name="_Toc111820785"/>
      <w:bookmarkStart w:id="1101" w:name="_Toc111821160"/>
      <w:bookmarkStart w:id="1102" w:name="_Toc111821520"/>
      <w:bookmarkStart w:id="1103" w:name="_Toc111406843"/>
      <w:bookmarkStart w:id="1104" w:name="_Toc111407209"/>
      <w:bookmarkStart w:id="1105" w:name="_Toc111820026"/>
      <w:bookmarkStart w:id="1106" w:name="_Toc111820786"/>
      <w:bookmarkStart w:id="1107" w:name="_Toc111821161"/>
      <w:bookmarkStart w:id="1108" w:name="_Toc111821521"/>
      <w:bookmarkStart w:id="1109" w:name="_Toc111406844"/>
      <w:bookmarkStart w:id="1110" w:name="_Toc111407210"/>
      <w:bookmarkStart w:id="1111" w:name="_Toc111820027"/>
      <w:bookmarkStart w:id="1112" w:name="_Toc111820787"/>
      <w:bookmarkStart w:id="1113" w:name="_Toc111821162"/>
      <w:bookmarkStart w:id="1114" w:name="_Toc111821522"/>
      <w:bookmarkStart w:id="1115" w:name="_Toc152256009"/>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r w:rsidRPr="00064244">
        <w:rPr>
          <w:rFonts w:asciiTheme="minorBidi" w:hAnsiTheme="minorBidi"/>
          <w:sz w:val="28"/>
          <w:szCs w:val="28"/>
          <w:rtl/>
        </w:rPr>
        <w:lastRenderedPageBreak/>
        <w:t>תת סל: חינוך טכנולוגי: התנסות תעשייה ושירותים</w:t>
      </w:r>
      <w:bookmarkEnd w:id="1115"/>
    </w:p>
    <w:p w:rsidR="00C03DC7" w:rsidRPr="00064244" w:rsidRDefault="00C03DC7"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תיאור תת הסל</w:t>
      </w:r>
    </w:p>
    <w:p w:rsidR="00C03DC7" w:rsidRPr="00064244" w:rsidRDefault="00C03DC7"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 xml:space="preserve">החינוך הטכנולוגי הוא חלק בלתי נפרד מתפיסת המשרד שמטרתה להכין את האזרח הצעיר לקראת חיים של בוגר עצמאי ותורם לחברה שבה הוא חי, זאת כחלק מתפיסת הלמידה המשמעותית בהיבט של ההכוונה העצמית בלמידה והתנסויות במיומנויות המאה ה- 21 הנדרשות לשוק העבודה העתידי. </w:t>
      </w:r>
    </w:p>
    <w:p w:rsidR="00C03DC7" w:rsidRPr="00516844" w:rsidRDefault="00C03DC7" w:rsidP="00516844">
      <w:pPr>
        <w:pStyle w:val="a4"/>
        <w:numPr>
          <w:ilvl w:val="3"/>
          <w:numId w:val="64"/>
        </w:numPr>
        <w:spacing w:after="0" w:line="360" w:lineRule="auto"/>
        <w:ind w:left="2069" w:hanging="989"/>
        <w:jc w:val="both"/>
        <w:rPr>
          <w:rFonts w:asciiTheme="minorBidi" w:hAnsiTheme="minorBidi"/>
          <w:sz w:val="24"/>
          <w:szCs w:val="24"/>
          <w:rtl/>
        </w:rPr>
      </w:pPr>
      <w:r w:rsidRPr="00516844">
        <w:rPr>
          <w:rFonts w:asciiTheme="minorBidi" w:hAnsiTheme="minorBidi"/>
          <w:sz w:val="24"/>
          <w:szCs w:val="24"/>
          <w:rtl/>
        </w:rPr>
        <w:t>מטרת התוכניות והמענים שיכללו בתת סל זה, הינה לפתוח בפני התלמידים חשיפה לחינוך הטכנולוגי</w:t>
      </w:r>
      <w:r w:rsidR="00844988" w:rsidRPr="00516844">
        <w:rPr>
          <w:rFonts w:asciiTheme="minorBidi" w:hAnsiTheme="minorBidi" w:hint="cs"/>
          <w:sz w:val="24"/>
          <w:szCs w:val="24"/>
          <w:rtl/>
        </w:rPr>
        <w:t xml:space="preserve">, </w:t>
      </w:r>
      <w:r w:rsidR="00FF3BE2" w:rsidRPr="008C12BA">
        <w:rPr>
          <w:rFonts w:asciiTheme="minorBidi" w:hAnsiTheme="minorBidi" w:hint="cs"/>
          <w:sz w:val="24"/>
          <w:szCs w:val="24"/>
          <w:rtl/>
        </w:rPr>
        <w:t xml:space="preserve">לשכבות הגיל בחטיבה העליונה ועד כיתה י"ד </w:t>
      </w:r>
      <w:r w:rsidR="00516844" w:rsidRPr="0078594C">
        <w:rPr>
          <w:rFonts w:asciiTheme="minorBidi" w:hAnsiTheme="minorBidi" w:hint="cs"/>
          <w:sz w:val="24"/>
          <w:szCs w:val="24"/>
          <w:rtl/>
        </w:rPr>
        <w:t>(מדעי המחשב גם לחטיבת הביניים</w:t>
      </w:r>
      <w:r w:rsidR="00516844" w:rsidRPr="008E36B2">
        <w:rPr>
          <w:rFonts w:asciiTheme="minorBidi" w:hAnsiTheme="minorBidi" w:hint="cs"/>
          <w:sz w:val="24"/>
          <w:szCs w:val="24"/>
          <w:rtl/>
        </w:rPr>
        <w:t>)</w:t>
      </w:r>
      <w:r w:rsidR="00844988" w:rsidRPr="008E36B2">
        <w:rPr>
          <w:rFonts w:asciiTheme="minorBidi" w:hAnsiTheme="minorBidi" w:hint="cs"/>
          <w:sz w:val="24"/>
          <w:szCs w:val="24"/>
          <w:rtl/>
        </w:rPr>
        <w:t>, צוהר לחשיפה לחינוך הטכנולוגי</w:t>
      </w:r>
      <w:r w:rsidRPr="00A7696B">
        <w:rPr>
          <w:rFonts w:asciiTheme="minorBidi" w:hAnsiTheme="minorBidi"/>
          <w:sz w:val="24"/>
          <w:szCs w:val="24"/>
          <w:rtl/>
        </w:rPr>
        <w:t xml:space="preserve"> ומתן אפשרויות מגוונות</w:t>
      </w:r>
      <w:r w:rsidR="00844988" w:rsidRPr="00412E71">
        <w:rPr>
          <w:rFonts w:asciiTheme="minorBidi" w:hAnsiTheme="minorBidi" w:hint="cs"/>
          <w:sz w:val="24"/>
          <w:szCs w:val="24"/>
          <w:rtl/>
        </w:rPr>
        <w:t xml:space="preserve"> ומעשירות</w:t>
      </w:r>
      <w:r w:rsidRPr="0062762C">
        <w:rPr>
          <w:rFonts w:asciiTheme="minorBidi" w:hAnsiTheme="minorBidi"/>
          <w:sz w:val="24"/>
          <w:szCs w:val="24"/>
          <w:rtl/>
        </w:rPr>
        <w:t xml:space="preserve"> לסיים את לימודי</w:t>
      </w:r>
      <w:r w:rsidR="00844988" w:rsidRPr="0062762C">
        <w:rPr>
          <w:rFonts w:asciiTheme="minorBidi" w:hAnsiTheme="minorBidi" w:hint="cs"/>
          <w:sz w:val="24"/>
          <w:szCs w:val="24"/>
          <w:rtl/>
        </w:rPr>
        <w:t xml:space="preserve"> התיכון</w:t>
      </w:r>
      <w:r w:rsidRPr="0062762C">
        <w:rPr>
          <w:rFonts w:asciiTheme="minorBidi" w:hAnsiTheme="minorBidi"/>
          <w:sz w:val="24"/>
          <w:szCs w:val="24"/>
          <w:rtl/>
        </w:rPr>
        <w:t xml:space="preserve"> כשבאמתחת</w:t>
      </w:r>
      <w:r w:rsidR="00844988" w:rsidRPr="000C7FB7">
        <w:rPr>
          <w:rFonts w:asciiTheme="minorBidi" w:hAnsiTheme="minorBidi" w:hint="cs"/>
          <w:sz w:val="24"/>
          <w:szCs w:val="24"/>
          <w:rtl/>
        </w:rPr>
        <w:t xml:space="preserve"> הבוגרים גם</w:t>
      </w:r>
      <w:r w:rsidRPr="000C7FB7">
        <w:rPr>
          <w:rFonts w:asciiTheme="minorBidi" w:hAnsiTheme="minorBidi"/>
          <w:sz w:val="24"/>
          <w:szCs w:val="24"/>
          <w:rtl/>
        </w:rPr>
        <w:t xml:space="preserve"> תעודת הסמכה טכנולוגית בעלת ערך (בנוסף לתעודת הבגרות או בלעדיה)</w:t>
      </w:r>
      <w:r w:rsidR="00844988" w:rsidRPr="000C7FB7">
        <w:rPr>
          <w:rFonts w:asciiTheme="minorBidi" w:hAnsiTheme="minorBidi" w:hint="cs"/>
          <w:sz w:val="24"/>
          <w:szCs w:val="24"/>
          <w:rtl/>
        </w:rPr>
        <w:t>. תעודת הסמכה</w:t>
      </w:r>
      <w:r w:rsidRPr="000C7FB7">
        <w:rPr>
          <w:rFonts w:asciiTheme="minorBidi" w:hAnsiTheme="minorBidi"/>
          <w:sz w:val="24"/>
          <w:szCs w:val="24"/>
          <w:rtl/>
        </w:rPr>
        <w:t xml:space="preserve"> תאפשר ל</w:t>
      </w:r>
      <w:r w:rsidR="00844988" w:rsidRPr="000C7FB7">
        <w:rPr>
          <w:rFonts w:asciiTheme="minorBidi" w:hAnsiTheme="minorBidi" w:hint="cs"/>
          <w:sz w:val="24"/>
          <w:szCs w:val="24"/>
          <w:rtl/>
        </w:rPr>
        <w:t>בוגרים</w:t>
      </w:r>
      <w:r w:rsidRPr="00922ED4">
        <w:rPr>
          <w:rFonts w:asciiTheme="minorBidi" w:hAnsiTheme="minorBidi"/>
          <w:sz w:val="24"/>
          <w:szCs w:val="24"/>
          <w:rtl/>
        </w:rPr>
        <w:t xml:space="preserve"> אופק תעסוקתי והמשך לימודים לדיפלומות של טכנאי או הנדסאי וללימודים אקדמיים בתחומים רלוונטיים שונים</w:t>
      </w:r>
      <w:r w:rsidR="00726D75">
        <w:rPr>
          <w:rFonts w:asciiTheme="minorBidi" w:hAnsiTheme="minorBidi" w:hint="cs"/>
          <w:sz w:val="24"/>
          <w:szCs w:val="24"/>
          <w:rtl/>
        </w:rPr>
        <w:t>,</w:t>
      </w:r>
      <w:r w:rsidRPr="00922ED4">
        <w:rPr>
          <w:rFonts w:asciiTheme="minorBidi" w:hAnsiTheme="minorBidi"/>
          <w:sz w:val="24"/>
          <w:szCs w:val="24"/>
          <w:rtl/>
        </w:rPr>
        <w:t xml:space="preserve"> </w:t>
      </w:r>
      <w:r w:rsidR="00726D75">
        <w:rPr>
          <w:rFonts w:asciiTheme="minorBidi" w:hAnsiTheme="minorBidi" w:hint="cs"/>
          <w:sz w:val="24"/>
          <w:szCs w:val="24"/>
          <w:rtl/>
        </w:rPr>
        <w:t>בהתאם ל</w:t>
      </w:r>
      <w:hyperlink r:id="rId10" w:history="1">
        <w:r w:rsidR="00516844" w:rsidRPr="00516844">
          <w:rPr>
            <w:rFonts w:hint="cs"/>
            <w:color w:val="0563C1" w:themeColor="hyperlink"/>
            <w:u w:val="single"/>
            <w:rtl/>
          </w:rPr>
          <w:t>חוזר מנכ"ל</w:t>
        </w:r>
      </w:hyperlink>
      <w:r w:rsidR="00726D75">
        <w:rPr>
          <w:rFonts w:hint="cs"/>
          <w:color w:val="0563C1" w:themeColor="hyperlink"/>
          <w:u w:val="single"/>
          <w:rtl/>
        </w:rPr>
        <w:t>.</w:t>
      </w:r>
    </w:p>
    <w:p w:rsidR="00C03DC7" w:rsidRPr="00064244" w:rsidRDefault="00C03DC7"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 xml:space="preserve">התוכניות והמענים הרלוונטיים לתת סל זה הינם: שילוב וחשיפת התלמידים לעולם התעשייה, </w:t>
      </w:r>
      <w:r w:rsidR="00516844">
        <w:rPr>
          <w:rFonts w:asciiTheme="minorBidi" w:hAnsiTheme="minorBidi" w:hint="cs"/>
          <w:sz w:val="24"/>
          <w:szCs w:val="24"/>
          <w:rtl/>
        </w:rPr>
        <w:t xml:space="preserve">בדגש על </w:t>
      </w:r>
      <w:r w:rsidRPr="00064244">
        <w:rPr>
          <w:rFonts w:asciiTheme="minorBidi" w:hAnsiTheme="minorBidi"/>
          <w:sz w:val="24"/>
          <w:szCs w:val="24"/>
          <w:rtl/>
        </w:rPr>
        <w:t>חשיפתן והעצמתן של תלמידות בחט"ב לבחור ללמוד במגמות הטכנולוגיות, מתן קורסים טכנולוגיים מקצועיים קצרי מועד המעניקים תעודה בעלת ערך בשוק העבודה ו</w:t>
      </w:r>
      <w:r w:rsidR="00516844">
        <w:rPr>
          <w:rFonts w:asciiTheme="minorBidi" w:hAnsiTheme="minorBidi" w:hint="cs"/>
          <w:sz w:val="24"/>
          <w:szCs w:val="24"/>
          <w:rtl/>
        </w:rPr>
        <w:t xml:space="preserve">כן </w:t>
      </w:r>
      <w:r w:rsidRPr="00064244">
        <w:rPr>
          <w:rFonts w:asciiTheme="minorBidi" w:hAnsiTheme="minorBidi"/>
          <w:sz w:val="24"/>
          <w:szCs w:val="24"/>
          <w:rtl/>
        </w:rPr>
        <w:t>חשיפת מורים וצוות הפיקוח לעולם התעשייה</w:t>
      </w:r>
      <w:r w:rsidR="00516844">
        <w:rPr>
          <w:rFonts w:asciiTheme="minorBidi" w:hAnsiTheme="minorBidi" w:hint="cs"/>
          <w:sz w:val="24"/>
          <w:szCs w:val="24"/>
          <w:rtl/>
        </w:rPr>
        <w:t>, מכוני מחקר</w:t>
      </w:r>
      <w:r w:rsidRPr="00064244">
        <w:rPr>
          <w:rFonts w:asciiTheme="minorBidi" w:hAnsiTheme="minorBidi"/>
          <w:sz w:val="24"/>
          <w:szCs w:val="24"/>
          <w:rtl/>
        </w:rPr>
        <w:t xml:space="preserve"> בארץ ובעולם. </w:t>
      </w:r>
    </w:p>
    <w:p w:rsidR="00C03DC7" w:rsidRPr="00064244" w:rsidRDefault="00C03DC7"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סף</w:t>
      </w:r>
    </w:p>
    <w:p w:rsidR="00844988" w:rsidRDefault="00844988" w:rsidP="00763D05">
      <w:pPr>
        <w:pStyle w:val="a4"/>
        <w:numPr>
          <w:ilvl w:val="3"/>
          <w:numId w:val="64"/>
        </w:numPr>
        <w:spacing w:after="0" w:line="360" w:lineRule="auto"/>
        <w:ind w:left="2069" w:hanging="989"/>
        <w:jc w:val="both"/>
        <w:rPr>
          <w:rFonts w:asciiTheme="minorBidi" w:hAnsiTheme="minorBidi"/>
          <w:sz w:val="24"/>
          <w:szCs w:val="24"/>
        </w:rPr>
      </w:pPr>
      <w:r>
        <w:rPr>
          <w:rFonts w:asciiTheme="minorBidi" w:hAnsiTheme="minorBidi" w:hint="cs"/>
          <w:sz w:val="24"/>
          <w:szCs w:val="24"/>
          <w:rtl/>
        </w:rPr>
        <w:t>שנה אחת לפחות של ניסיון המציע בהפעלת התוכנית/המענה המוצעים.</w:t>
      </w:r>
    </w:p>
    <w:p w:rsidR="00C03DC7" w:rsidRPr="00064244" w:rsidRDefault="00C03DC7"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השכלה של מפתח התוכנית/המענה ושל המבצעים בשטח כמפורט להלן:</w:t>
      </w:r>
    </w:p>
    <w:p w:rsidR="00C03DC7" w:rsidRPr="00064244" w:rsidRDefault="00C03DC7"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 xml:space="preserve">מפתח התוכנית/המענה בעל תעודת השכלה </w:t>
      </w:r>
      <w:r w:rsidR="00516844">
        <w:rPr>
          <w:rFonts w:asciiTheme="minorBidi" w:hAnsiTheme="minorBidi" w:hint="cs"/>
          <w:sz w:val="24"/>
          <w:szCs w:val="24"/>
          <w:rtl/>
        </w:rPr>
        <w:t xml:space="preserve">פדגוגית </w:t>
      </w:r>
      <w:r w:rsidRPr="00064244">
        <w:rPr>
          <w:rFonts w:asciiTheme="minorBidi" w:hAnsiTheme="minorBidi"/>
          <w:sz w:val="24"/>
          <w:szCs w:val="24"/>
          <w:rtl/>
        </w:rPr>
        <w:t>מתאימה לתחום הדעת הרלוונטי: תואר שני בתחום הדעת או תואר ראשון בתחום הדעת ותואר שני בהוראת תחום הדעת.</w:t>
      </w:r>
    </w:p>
    <w:p w:rsidR="00932B63" w:rsidRDefault="00C03DC7"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מפעיל/י התוכנית/המענה בעלי תעודת השכלה מתאימה לתחום הדעת הרלוונטי: תואר ראשון בתחום </w:t>
      </w:r>
      <w:r w:rsidR="00932B63">
        <w:rPr>
          <w:rFonts w:asciiTheme="minorBidi" w:hAnsiTheme="minorBidi" w:hint="cs"/>
          <w:sz w:val="24"/>
          <w:szCs w:val="24"/>
          <w:rtl/>
        </w:rPr>
        <w:t>הדעת.</w:t>
      </w:r>
    </w:p>
    <w:p w:rsidR="00394A1E" w:rsidRPr="00064244" w:rsidRDefault="00394A1E" w:rsidP="00394A1E">
      <w:pPr>
        <w:pStyle w:val="a4"/>
        <w:numPr>
          <w:ilvl w:val="3"/>
          <w:numId w:val="64"/>
        </w:numPr>
        <w:spacing w:after="0" w:line="360" w:lineRule="auto"/>
        <w:ind w:left="2069" w:hanging="989"/>
        <w:jc w:val="both"/>
        <w:rPr>
          <w:rFonts w:asciiTheme="minorBidi" w:hAnsiTheme="minorBidi"/>
          <w:sz w:val="24"/>
          <w:szCs w:val="24"/>
        </w:rPr>
      </w:pPr>
      <w:r>
        <w:rPr>
          <w:rFonts w:asciiTheme="minorBidi" w:hAnsiTheme="minorBidi" w:hint="cs"/>
          <w:sz w:val="24"/>
          <w:szCs w:val="24"/>
          <w:rtl/>
        </w:rPr>
        <w:t>מפעיל ו/או מפתח אשר מחזיק בתעודה אשר הוכרה על ידי משרד החינוך כתעודה שוות ערך (אקוויוולנטי</w:t>
      </w:r>
      <w:r>
        <w:rPr>
          <w:rFonts w:asciiTheme="minorBidi" w:hAnsiTheme="minorBidi" w:hint="eastAsia"/>
          <w:sz w:val="24"/>
          <w:szCs w:val="24"/>
          <w:rtl/>
        </w:rPr>
        <w:t>ת</w:t>
      </w:r>
      <w:r>
        <w:rPr>
          <w:rFonts w:asciiTheme="minorBidi" w:hAnsiTheme="minorBidi" w:hint="cs"/>
          <w:sz w:val="24"/>
          <w:szCs w:val="24"/>
          <w:rtl/>
        </w:rPr>
        <w:t xml:space="preserve">) לתעודות אשר פורטו בסעיף </w:t>
      </w:r>
      <w:r>
        <w:rPr>
          <w:rFonts w:asciiTheme="minorBidi" w:hAnsiTheme="minorBidi" w:hint="cs"/>
          <w:sz w:val="24"/>
          <w:szCs w:val="24"/>
          <w:rtl/>
        </w:rPr>
        <w:lastRenderedPageBreak/>
        <w:t>לעיל, יעמוד בתנאי הסף לסל זה. יובהר כי ההחלטה על היות התעודה שוות ערך תהיה של המשרד.</w:t>
      </w:r>
    </w:p>
    <w:p w:rsidR="00394A1E" w:rsidRPr="00064244" w:rsidRDefault="00394A1E" w:rsidP="00064244">
      <w:pPr>
        <w:pStyle w:val="a4"/>
        <w:numPr>
          <w:ilvl w:val="4"/>
          <w:numId w:val="64"/>
        </w:numPr>
        <w:spacing w:after="0" w:line="360" w:lineRule="auto"/>
        <w:ind w:left="2636" w:hanging="1196"/>
        <w:jc w:val="both"/>
        <w:rPr>
          <w:rFonts w:asciiTheme="minorBidi" w:hAnsiTheme="minorBidi"/>
          <w:sz w:val="24"/>
          <w:szCs w:val="24"/>
        </w:rPr>
      </w:pPr>
    </w:p>
    <w:p w:rsidR="00C03DC7" w:rsidRPr="00064244" w:rsidRDefault="00C03DC7"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rsidR="00C03DC7" w:rsidRPr="00064244" w:rsidRDefault="00C03DC7"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rsidR="00C03DC7" w:rsidRPr="00064244" w:rsidRDefault="00C03DC7"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rsidR="00C03DC7" w:rsidRPr="00064244" w:rsidRDefault="00C03DC7"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המדריכים בתוכנית, במידה שקיימים כאלה. </w:t>
      </w:r>
    </w:p>
    <w:p w:rsidR="00C03DC7" w:rsidRPr="00064244" w:rsidRDefault="00C03DC7"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פירוט מקור המימון, במידה שקיים כזה.</w:t>
      </w:r>
    </w:p>
    <w:p w:rsidR="00C03DC7" w:rsidRPr="00064244" w:rsidRDefault="00C03DC7"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פרטים על ניסיון קודם בהתקשרות בתהליכי רכש והקצבות עם משרד החינוך, במידה וקיים ניסיון כזה (ספק שזכה בעבר במכרז של המשרד, נדרש לפרט באילו שנים, באיזה מכרז זכה, מטעם איזו יחידה ושם של המלווה המשרדי או המלצה מהמלווה במידה ואינו עובד המשרד).</w:t>
      </w:r>
    </w:p>
    <w:p w:rsidR="00C03DC7" w:rsidRPr="00064244" w:rsidRDefault="00C03DC7"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3 ממליצים על התוכנית/המענה (עד 2 עמ'). לפרט את תפקיד הממליץ בשלב בו הכיר את התוכנית. במידה וקיים, לצרף מדדים, נתוני הערכה, ערך מוסף וייצוגי תלמידים.</w:t>
      </w:r>
    </w:p>
    <w:p w:rsidR="00C03DC7" w:rsidRPr="00064244" w:rsidRDefault="00C03DC7" w:rsidP="00726D75">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 xml:space="preserve">תוכנית הלמידה המלאה (עד 2 עמ') הכוללת מפרט תכנים, מיומנויות וערכים </w:t>
      </w:r>
      <w:r w:rsidR="00516844">
        <w:rPr>
          <w:rFonts w:asciiTheme="minorBidi" w:hAnsiTheme="minorBidi" w:hint="cs"/>
          <w:sz w:val="24"/>
          <w:szCs w:val="24"/>
          <w:rtl/>
        </w:rPr>
        <w:t>הבאים לידי ביטוי בתכני הלימוד של המגמות בחינוך הטכנולוגי ו</w:t>
      </w:r>
      <w:r w:rsidR="00726D75">
        <w:rPr>
          <w:rFonts w:asciiTheme="minorBidi" w:hAnsiTheme="minorBidi" w:hint="cs"/>
          <w:sz w:val="24"/>
          <w:szCs w:val="24"/>
          <w:rtl/>
        </w:rPr>
        <w:t>ה</w:t>
      </w:r>
      <w:r w:rsidR="00516844">
        <w:rPr>
          <w:rFonts w:asciiTheme="minorBidi" w:hAnsiTheme="minorBidi" w:hint="cs"/>
          <w:sz w:val="24"/>
          <w:szCs w:val="24"/>
          <w:rtl/>
        </w:rPr>
        <w:t>תואמים לשכבות הגיל הרלוונטיות</w:t>
      </w:r>
      <w:r w:rsidR="00726D75">
        <w:rPr>
          <w:rFonts w:asciiTheme="minorBidi" w:hAnsiTheme="minorBidi" w:hint="cs"/>
          <w:sz w:val="24"/>
          <w:szCs w:val="24"/>
          <w:rtl/>
        </w:rPr>
        <w:t>,</w:t>
      </w:r>
      <w:r w:rsidR="00516844">
        <w:rPr>
          <w:rFonts w:asciiTheme="minorBidi" w:hAnsiTheme="minorBidi" w:hint="cs"/>
          <w:sz w:val="24"/>
          <w:szCs w:val="24"/>
          <w:rtl/>
        </w:rPr>
        <w:t xml:space="preserve"> כולל אופן הביצוע של המפגשים (פיסי או מרחוק)</w:t>
      </w:r>
      <w:r w:rsidR="00726D75">
        <w:rPr>
          <w:rFonts w:asciiTheme="minorBidi" w:hAnsiTheme="minorBidi" w:hint="cs"/>
          <w:sz w:val="24"/>
          <w:szCs w:val="24"/>
          <w:rtl/>
        </w:rPr>
        <w:t xml:space="preserve"> ובהתאם</w:t>
      </w:r>
      <w:r w:rsidR="00516844">
        <w:rPr>
          <w:rFonts w:asciiTheme="minorBidi" w:hAnsiTheme="minorBidi" w:hint="cs"/>
          <w:sz w:val="24"/>
          <w:szCs w:val="24"/>
          <w:rtl/>
        </w:rPr>
        <w:t xml:space="preserve"> </w:t>
      </w:r>
      <w:r w:rsidR="00726D75">
        <w:rPr>
          <w:rFonts w:asciiTheme="minorBidi" w:hAnsiTheme="minorBidi" w:hint="cs"/>
          <w:sz w:val="24"/>
          <w:szCs w:val="24"/>
          <w:rtl/>
        </w:rPr>
        <w:t>ל</w:t>
      </w:r>
      <w:r w:rsidR="00516844">
        <w:rPr>
          <w:rFonts w:asciiTheme="minorBidi" w:hAnsiTheme="minorBidi" w:hint="cs"/>
          <w:sz w:val="24"/>
          <w:szCs w:val="24"/>
          <w:rtl/>
        </w:rPr>
        <w:t>חוזר מנכ"ל</w:t>
      </w:r>
      <w:hyperlink r:id="rId11" w:history="1">
        <w:r w:rsidR="00516844" w:rsidRPr="00516844">
          <w:rPr>
            <w:color w:val="0563C1" w:themeColor="hyperlink"/>
            <w:u w:val="single"/>
          </w:rPr>
          <w:t>https://apps.education.gov.il/Mankal/horaa.aspx?siduri=252</w:t>
        </w:r>
      </w:hyperlink>
      <w:r w:rsidRPr="00064244">
        <w:rPr>
          <w:rFonts w:asciiTheme="minorBidi" w:hAnsiTheme="minorBidi"/>
          <w:sz w:val="24"/>
          <w:szCs w:val="24"/>
          <w:rtl/>
        </w:rPr>
        <w:t>.</w:t>
      </w:r>
    </w:p>
    <w:p w:rsidR="00C03DC7" w:rsidRPr="00064244" w:rsidRDefault="00C03DC7" w:rsidP="00726D75">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(מורים, תלמידים) היקף פעילות (כולל מספר המפגשים), דרכי הפעלה ודרכי הוראה</w:t>
      </w:r>
      <w:r w:rsidR="00516844">
        <w:rPr>
          <w:rFonts w:asciiTheme="minorBidi" w:hAnsiTheme="minorBidi" w:hint="cs"/>
          <w:sz w:val="24"/>
          <w:szCs w:val="24"/>
          <w:rtl/>
        </w:rPr>
        <w:t xml:space="preserve"> כולל אופן הביצוע של המפגשים </w:t>
      </w:r>
      <w:r w:rsidRPr="00064244">
        <w:rPr>
          <w:rFonts w:asciiTheme="minorBidi" w:hAnsiTheme="minorBidi"/>
          <w:sz w:val="24"/>
          <w:szCs w:val="24"/>
          <w:rtl/>
        </w:rPr>
        <w:t>(לדוגמה, הרצאות, מפגש הכנה למורים, פיתוח מקצועי למורים), תו תקן הדרכה במידה ורלוונטי, מידת מעורבות המורה המקצועי.</w:t>
      </w:r>
    </w:p>
    <w:p w:rsidR="00C03DC7" w:rsidRPr="00064244" w:rsidRDefault="00C03DC7"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 xml:space="preserve">פירוט (עד עמוד 1) מספר השנים שהתוכנית/המענה מופעלים והיכן, כולל שמות מנהלים, מורים ו/או ממליצים שמכירים והשתמשו בתוכנית. </w:t>
      </w:r>
    </w:p>
    <w:p w:rsidR="00C03DC7" w:rsidRPr="00064244" w:rsidRDefault="00C03DC7" w:rsidP="005168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תיאור (עד עמוד 1) תחום/י הדעת</w:t>
      </w:r>
      <w:r w:rsidR="00932B63">
        <w:rPr>
          <w:rFonts w:asciiTheme="minorBidi" w:hAnsiTheme="minorBidi" w:hint="cs"/>
          <w:sz w:val="24"/>
          <w:szCs w:val="24"/>
          <w:rtl/>
        </w:rPr>
        <w:t>, מגזר</w:t>
      </w:r>
      <w:r w:rsidRPr="00064244">
        <w:rPr>
          <w:rFonts w:asciiTheme="minorBidi" w:hAnsiTheme="minorBidi"/>
          <w:sz w:val="24"/>
          <w:szCs w:val="24"/>
          <w:rtl/>
        </w:rPr>
        <w:t xml:space="preserve"> ושכבת הגיל הרלוונטיים לתוכנית/למענה, כולל התייחסות לרעיונות גדולים (רעיונות מרכזיים), נושאים, מושגים ומיומנויות מתוך תוכנית </w:t>
      </w:r>
      <w:r w:rsidRPr="00064244">
        <w:rPr>
          <w:rFonts w:asciiTheme="minorBidi" w:hAnsiTheme="minorBidi"/>
          <w:sz w:val="24"/>
          <w:szCs w:val="24"/>
          <w:rtl/>
        </w:rPr>
        <w:lastRenderedPageBreak/>
        <w:t>הלימודים של חטיבות הגיל השונות</w:t>
      </w:r>
      <w:r w:rsidR="00516844">
        <w:rPr>
          <w:rFonts w:asciiTheme="minorBidi" w:hAnsiTheme="minorBidi" w:hint="cs"/>
          <w:sz w:val="24"/>
          <w:szCs w:val="24"/>
          <w:rtl/>
        </w:rPr>
        <w:t>, של מגמות החינוך הטכנולוגי</w:t>
      </w:r>
      <w:r w:rsidRPr="00064244">
        <w:rPr>
          <w:rFonts w:asciiTheme="minorBidi" w:hAnsiTheme="minorBidi"/>
          <w:sz w:val="24"/>
          <w:szCs w:val="24"/>
          <w:rtl/>
        </w:rPr>
        <w:t xml:space="preserve"> והסבר על ההלימה לתוכנית הלימודים.</w:t>
      </w:r>
    </w:p>
    <w:p w:rsidR="00C03DC7" w:rsidRPr="00064244" w:rsidRDefault="00C03DC7"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rsidR="00C03DC7" w:rsidRPr="00064244" w:rsidRDefault="00C03DC7"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rsidR="00C03DC7" w:rsidRPr="00064244" w:rsidRDefault="00C03DC7"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w:t>
      </w:r>
      <w:r w:rsidR="00516844">
        <w:rPr>
          <w:rFonts w:asciiTheme="minorBidi" w:hAnsiTheme="minorBidi" w:hint="cs"/>
          <w:sz w:val="24"/>
          <w:szCs w:val="24"/>
          <w:rtl/>
        </w:rPr>
        <w:t xml:space="preserve"> הרלוונטיים למגמות החינוך הטכנולוגי, </w:t>
      </w:r>
      <w:r w:rsidRPr="00064244">
        <w:rPr>
          <w:rFonts w:asciiTheme="minorBidi" w:hAnsiTheme="minorBidi"/>
          <w:sz w:val="24"/>
          <w:szCs w:val="24"/>
          <w:rtl/>
        </w:rPr>
        <w:t xml:space="preserve"> לתלמידי</w:t>
      </w:r>
      <w:r w:rsidR="00516844">
        <w:rPr>
          <w:rFonts w:asciiTheme="minorBidi" w:hAnsiTheme="minorBidi" w:hint="cs"/>
          <w:sz w:val="24"/>
          <w:szCs w:val="24"/>
          <w:rtl/>
        </w:rPr>
        <w:t xml:space="preserve"> החינוך הטכנולוגי</w:t>
      </w:r>
      <w:r w:rsidRPr="00064244">
        <w:rPr>
          <w:rFonts w:asciiTheme="minorBidi" w:hAnsiTheme="minorBidi"/>
          <w:sz w:val="24"/>
          <w:szCs w:val="24"/>
          <w:rtl/>
        </w:rPr>
        <w:t xml:space="preserve"> או לאנשי צוות חינוכי.</w:t>
      </w:r>
    </w:p>
    <w:p w:rsidR="00C03DC7" w:rsidRPr="00064244" w:rsidRDefault="00C03DC7"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w:t>
      </w:r>
      <w:r w:rsidR="00516844">
        <w:rPr>
          <w:rFonts w:asciiTheme="minorBidi" w:hAnsiTheme="minorBidi" w:hint="cs"/>
          <w:sz w:val="24"/>
          <w:szCs w:val="24"/>
          <w:rtl/>
        </w:rPr>
        <w:t xml:space="preserve"> (כתה ט' וחטיבה עליונה)</w:t>
      </w:r>
      <w:r w:rsidRPr="00064244">
        <w:rPr>
          <w:rFonts w:asciiTheme="minorBidi" w:hAnsiTheme="minorBidi"/>
          <w:sz w:val="24"/>
          <w:szCs w:val="24"/>
          <w:rtl/>
        </w:rPr>
        <w:t>, מבחינת העזרים/המסרים/הכלים.</w:t>
      </w:r>
    </w:p>
    <w:p w:rsidR="00C03DC7" w:rsidRPr="00064244" w:rsidRDefault="00C03DC7"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rsidR="00C03DC7" w:rsidRPr="00064244" w:rsidRDefault="00C03DC7"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rsidR="00C03DC7" w:rsidRPr="00064244" w:rsidRDefault="00C03DC7" w:rsidP="008C12BA">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 xml:space="preserve">על התוכנית/המענה לפעול בהתאם לתקני הבטיחות העדכניים הנדרשים לפעילות המוצעת (התוכניות/המענים בתת סל זה יפעלו בהתאם לחוזרי המנכ"ל הרלוונטיים לחינוך </w:t>
      </w:r>
      <w:r w:rsidR="008C12BA">
        <w:rPr>
          <w:rFonts w:asciiTheme="minorBidi" w:hAnsiTheme="minorBidi" w:hint="cs"/>
          <w:sz w:val="24"/>
          <w:szCs w:val="24"/>
          <w:rtl/>
        </w:rPr>
        <w:t>המדעי טכנולוגי.</w:t>
      </w:r>
    </w:p>
    <w:p w:rsidR="00C03DC7" w:rsidRPr="00064244" w:rsidRDefault="00C03DC7"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C03DC7" w:rsidRPr="00064244" w:rsidRDefault="00C03DC7"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יועברו רק בשפת ההוראה בבית הספר (כגון: עברית, ערבית).</w:t>
      </w:r>
    </w:p>
    <w:p w:rsidR="00C03DC7" w:rsidRPr="00064244" w:rsidRDefault="00C03DC7"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rsidR="00932B63" w:rsidRPr="00064244" w:rsidRDefault="00932B63" w:rsidP="00064244">
      <w:pPr>
        <w:pStyle w:val="a4"/>
        <w:numPr>
          <w:ilvl w:val="3"/>
          <w:numId w:val="64"/>
        </w:numPr>
        <w:spacing w:after="0" w:line="360" w:lineRule="auto"/>
        <w:ind w:left="1927" w:hanging="847"/>
        <w:jc w:val="both"/>
        <w:rPr>
          <w:rFonts w:asciiTheme="minorBidi" w:hAnsiTheme="minorBidi"/>
          <w:sz w:val="24"/>
          <w:szCs w:val="24"/>
        </w:rPr>
      </w:pPr>
      <w:r w:rsidRPr="00521A30">
        <w:rPr>
          <w:rFonts w:asciiTheme="minorBidi" w:hAnsiTheme="minorBidi"/>
          <w:sz w:val="24"/>
          <w:szCs w:val="24"/>
          <w:rtl/>
        </w:rPr>
        <w:t>תכני התוכנית/המענה</w:t>
      </w:r>
      <w:r>
        <w:rPr>
          <w:rFonts w:asciiTheme="minorBidi" w:hAnsiTheme="minorBidi"/>
          <w:sz w:val="24"/>
          <w:szCs w:val="24"/>
          <w:rtl/>
        </w:rPr>
        <w:t xml:space="preserve"> עומדים בהלימה ותואמים את </w:t>
      </w:r>
      <w:r w:rsidRPr="00521A30">
        <w:rPr>
          <w:rFonts w:asciiTheme="minorBidi" w:hAnsiTheme="minorBidi"/>
          <w:sz w:val="24"/>
          <w:szCs w:val="24"/>
          <w:rtl/>
        </w:rPr>
        <w:t>תוכניות הלימודים</w:t>
      </w:r>
      <w:r>
        <w:rPr>
          <w:rFonts w:asciiTheme="minorBidi" w:hAnsiTheme="minorBidi" w:hint="cs"/>
          <w:sz w:val="24"/>
          <w:szCs w:val="24"/>
          <w:rtl/>
        </w:rPr>
        <w:t xml:space="preserve"> המאושרות על ידי הפיקוח המקצועי בחינוך הטכנולוגי</w:t>
      </w:r>
      <w:r w:rsidRPr="00521A30">
        <w:rPr>
          <w:rFonts w:asciiTheme="minorBidi" w:hAnsiTheme="minorBidi"/>
          <w:sz w:val="24"/>
          <w:szCs w:val="24"/>
          <w:rtl/>
        </w:rPr>
        <w:t>.</w:t>
      </w:r>
    </w:p>
    <w:p w:rsidR="003D4B86" w:rsidRPr="00064244" w:rsidRDefault="003D4B86"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תוכניות/מענים שעברו הליך הערכה ומדידה חיצונית.</w:t>
      </w:r>
    </w:p>
    <w:p w:rsidR="003D4B86" w:rsidRPr="00064244" w:rsidRDefault="003D4B86"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תוכניות/מענים הפועלים בפריסה גיאוגרפית רחבה ובפריפריה.</w:t>
      </w:r>
    </w:p>
    <w:p w:rsidR="003D4B86" w:rsidRPr="00064244" w:rsidRDefault="003D4B86"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תוכנית/מענה תהליכיים.</w:t>
      </w:r>
    </w:p>
    <w:p w:rsidR="003D4B86" w:rsidRPr="00064244" w:rsidRDefault="003D4B86"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תוכניות/מענים בעלי ערך פדגוגי מוסף על תוכנית הלימודים הבסיסית (לדוגמה, בתחומים הטכנולוגיים, למידה בסביבה החוץ כיתתית</w:t>
      </w:r>
      <w:r w:rsidR="008C12BA">
        <w:rPr>
          <w:rFonts w:asciiTheme="minorBidi" w:hAnsiTheme="minorBidi" w:hint="cs"/>
          <w:sz w:val="24"/>
          <w:szCs w:val="24"/>
          <w:rtl/>
        </w:rPr>
        <w:t>, מוזיאונים</w:t>
      </w:r>
      <w:r w:rsidRPr="00064244">
        <w:rPr>
          <w:rFonts w:asciiTheme="minorBidi" w:hAnsiTheme="minorBidi"/>
          <w:sz w:val="24"/>
          <w:szCs w:val="24"/>
          <w:rtl/>
        </w:rPr>
        <w:t xml:space="preserve"> ועוד).</w:t>
      </w:r>
    </w:p>
    <w:p w:rsidR="003D4B86" w:rsidRDefault="003D4B86"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המלצה של משרד ממשלתי אחר כגון: משרד החדשנות, משרד הכלכלה, המדע והטכנולוגיה.</w:t>
      </w:r>
    </w:p>
    <w:p w:rsidR="008C12BA" w:rsidRDefault="008C12BA" w:rsidP="00064244">
      <w:pPr>
        <w:pStyle w:val="a4"/>
        <w:numPr>
          <w:ilvl w:val="3"/>
          <w:numId w:val="64"/>
        </w:numPr>
        <w:spacing w:after="0" w:line="360" w:lineRule="auto"/>
        <w:ind w:left="2069" w:hanging="989"/>
        <w:jc w:val="both"/>
        <w:rPr>
          <w:rFonts w:asciiTheme="minorBidi" w:hAnsiTheme="minorBidi"/>
          <w:sz w:val="24"/>
          <w:szCs w:val="24"/>
        </w:rPr>
      </w:pPr>
      <w:r>
        <w:rPr>
          <w:rFonts w:asciiTheme="minorBidi" w:hAnsiTheme="minorBidi" w:hint="cs"/>
          <w:sz w:val="24"/>
          <w:szCs w:val="24"/>
          <w:rtl/>
        </w:rPr>
        <w:lastRenderedPageBreak/>
        <w:t>התוכנית /המענים יעסקו בהרחבת הידע של התלמידים בצמוד לתכני הלימוד של המגמות באגף המגמות המדעיות טכנולוגיות. יש להדגיש בתוכניות/מענים את הערך המוסף לתלמידי המגמות בחינוך הטכנולוגי.</w:t>
      </w:r>
    </w:p>
    <w:p w:rsidR="008C12BA" w:rsidRPr="008C12BA" w:rsidRDefault="008C12BA" w:rsidP="008C12BA">
      <w:pPr>
        <w:pStyle w:val="a4"/>
        <w:numPr>
          <w:ilvl w:val="3"/>
          <w:numId w:val="64"/>
        </w:numPr>
        <w:spacing w:after="0" w:line="360" w:lineRule="auto"/>
        <w:ind w:left="2069" w:hanging="989"/>
        <w:jc w:val="both"/>
        <w:rPr>
          <w:rFonts w:asciiTheme="minorBidi" w:hAnsiTheme="minorBidi"/>
          <w:sz w:val="24"/>
          <w:szCs w:val="24"/>
        </w:rPr>
      </w:pPr>
      <w:r>
        <w:rPr>
          <w:rFonts w:asciiTheme="minorBidi" w:hAnsiTheme="minorBidi" w:hint="cs"/>
          <w:sz w:val="24"/>
          <w:szCs w:val="24"/>
          <w:rtl/>
        </w:rPr>
        <w:t xml:space="preserve"> </w:t>
      </w:r>
      <w:r w:rsidRPr="008C12BA">
        <w:rPr>
          <w:rFonts w:asciiTheme="minorBidi" w:hAnsiTheme="minorBidi" w:hint="cs"/>
          <w:sz w:val="24"/>
          <w:szCs w:val="24"/>
          <w:rtl/>
        </w:rPr>
        <w:t>התוכניות/המענים  המוצעים למגמות בחינוך הטכנולוגי, יכולות לתת מענה לצרכים הרלוונטיי</w:t>
      </w:r>
      <w:r w:rsidRPr="008C12BA">
        <w:rPr>
          <w:rFonts w:asciiTheme="minorBidi" w:hAnsiTheme="minorBidi" w:hint="eastAsia"/>
          <w:sz w:val="24"/>
          <w:szCs w:val="24"/>
          <w:rtl/>
        </w:rPr>
        <w:t>ם</w:t>
      </w:r>
      <w:r w:rsidRPr="008C12BA">
        <w:rPr>
          <w:rFonts w:asciiTheme="minorBidi" w:hAnsiTheme="minorBidi" w:hint="cs"/>
          <w:sz w:val="24"/>
          <w:szCs w:val="24"/>
          <w:rtl/>
        </w:rPr>
        <w:t xml:space="preserve"> למגמות החינוך הטכנולוגי בעיקר בנושא  סיורים מקצועיים ומודרכים עלי-ידי גורמים בתוך מפעלים/ארגונים כמו מהנדס במפעל רלוונטי, ו/או התנסות תלמידים במרכזי הכשרה בהם יש ציוד שאינו קיים בבית הספר. יש להגדיר את התוכנית/מענה בהלימה ישירה למגמה / מגמות  החינוך הטכנולוגי (לפרט את הרלוונטיות).</w:t>
      </w:r>
    </w:p>
    <w:p w:rsidR="00C03DC7" w:rsidRPr="00D878D2" w:rsidRDefault="00C03DC7" w:rsidP="00C03DC7">
      <w:pPr>
        <w:spacing w:after="0"/>
        <w:jc w:val="both"/>
        <w:rPr>
          <w:rFonts w:asciiTheme="minorBidi" w:hAnsiTheme="minorBidi"/>
          <w:color w:val="44546A" w:themeColor="text2"/>
        </w:rPr>
      </w:pPr>
    </w:p>
    <w:p w:rsidR="001F31D4" w:rsidRDefault="001F31D4">
      <w:pPr>
        <w:bidi w:val="0"/>
        <w:spacing w:line="259" w:lineRule="auto"/>
        <w:rPr>
          <w:rFonts w:asciiTheme="minorBidi" w:hAnsiTheme="minorBidi"/>
          <w:b/>
          <w:bCs/>
          <w:color w:val="44546A" w:themeColor="text2"/>
        </w:rPr>
      </w:pPr>
      <w:r>
        <w:rPr>
          <w:rFonts w:asciiTheme="minorBidi" w:hAnsiTheme="minorBidi"/>
          <w:b/>
          <w:bCs/>
          <w:color w:val="44546A" w:themeColor="text2"/>
          <w:rtl/>
        </w:rPr>
        <w:br w:type="page"/>
      </w:r>
    </w:p>
    <w:p w:rsidR="007D253B" w:rsidRPr="00064244" w:rsidRDefault="007D253B"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116" w:name="_Toc111406846"/>
      <w:bookmarkStart w:id="1117" w:name="_Toc111407212"/>
      <w:bookmarkStart w:id="1118" w:name="_Toc111820029"/>
      <w:bookmarkStart w:id="1119" w:name="_Toc111820789"/>
      <w:bookmarkStart w:id="1120" w:name="_Toc111821164"/>
      <w:bookmarkStart w:id="1121" w:name="_Toc111821524"/>
      <w:bookmarkStart w:id="1122" w:name="_Toc111406847"/>
      <w:bookmarkStart w:id="1123" w:name="_Toc111407213"/>
      <w:bookmarkStart w:id="1124" w:name="_Toc111820030"/>
      <w:bookmarkStart w:id="1125" w:name="_Toc111820790"/>
      <w:bookmarkStart w:id="1126" w:name="_Toc111821165"/>
      <w:bookmarkStart w:id="1127" w:name="_Toc111821525"/>
      <w:bookmarkStart w:id="1128" w:name="_Toc111406848"/>
      <w:bookmarkStart w:id="1129" w:name="_Toc111407214"/>
      <w:bookmarkStart w:id="1130" w:name="_Toc111820031"/>
      <w:bookmarkStart w:id="1131" w:name="_Toc111820791"/>
      <w:bookmarkStart w:id="1132" w:name="_Toc111821166"/>
      <w:bookmarkStart w:id="1133" w:name="_Toc111821526"/>
      <w:bookmarkStart w:id="1134" w:name="_Toc111406849"/>
      <w:bookmarkStart w:id="1135" w:name="_Toc111407215"/>
      <w:bookmarkStart w:id="1136" w:name="_Toc111820032"/>
      <w:bookmarkStart w:id="1137" w:name="_Toc111820792"/>
      <w:bookmarkStart w:id="1138" w:name="_Toc111821167"/>
      <w:bookmarkStart w:id="1139" w:name="_Toc111821527"/>
      <w:bookmarkStart w:id="1140" w:name="_Toc111406850"/>
      <w:bookmarkStart w:id="1141" w:name="_Toc111407216"/>
      <w:bookmarkStart w:id="1142" w:name="_Toc111820033"/>
      <w:bookmarkStart w:id="1143" w:name="_Toc111820793"/>
      <w:bookmarkStart w:id="1144" w:name="_Toc111821168"/>
      <w:bookmarkStart w:id="1145" w:name="_Toc111821528"/>
      <w:bookmarkStart w:id="1146" w:name="_Toc111406851"/>
      <w:bookmarkStart w:id="1147" w:name="_Toc111407217"/>
      <w:bookmarkStart w:id="1148" w:name="_Toc111820034"/>
      <w:bookmarkStart w:id="1149" w:name="_Toc111820794"/>
      <w:bookmarkStart w:id="1150" w:name="_Toc111821169"/>
      <w:bookmarkStart w:id="1151" w:name="_Toc111821529"/>
      <w:bookmarkStart w:id="1152" w:name="_Toc111406852"/>
      <w:bookmarkStart w:id="1153" w:name="_Toc111407218"/>
      <w:bookmarkStart w:id="1154" w:name="_Toc111820035"/>
      <w:bookmarkStart w:id="1155" w:name="_Toc111820795"/>
      <w:bookmarkStart w:id="1156" w:name="_Toc111821170"/>
      <w:bookmarkStart w:id="1157" w:name="_Toc111821530"/>
      <w:bookmarkStart w:id="1158" w:name="_Toc152256010"/>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r w:rsidRPr="00064244">
        <w:rPr>
          <w:rFonts w:asciiTheme="minorBidi" w:hAnsiTheme="minorBidi"/>
          <w:sz w:val="28"/>
          <w:szCs w:val="28"/>
          <w:rtl/>
        </w:rPr>
        <w:lastRenderedPageBreak/>
        <w:t>תת סל: למידה משולבת דיגיטל</w:t>
      </w:r>
      <w:bookmarkEnd w:id="1158"/>
    </w:p>
    <w:p w:rsidR="007D253B" w:rsidRPr="00064244" w:rsidRDefault="007D253B"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תיאור תת הסל</w:t>
      </w:r>
    </w:p>
    <w:p w:rsidR="00AE4CCA" w:rsidRPr="00064244" w:rsidRDefault="00AE4CCA" w:rsidP="0064178F">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 xml:space="preserve">תוכניות ומענים בתת סל זה, יקדמו למידה משולבת דיגיטל. למידה משולבת דיגיטל הינה תהליך בו  הלומדים משתמשים בכלים, </w:t>
      </w:r>
      <w:r w:rsidR="0064178F" w:rsidRPr="00064244">
        <w:rPr>
          <w:rFonts w:asciiTheme="minorBidi" w:hAnsiTheme="minorBidi"/>
          <w:sz w:val="24"/>
          <w:szCs w:val="24"/>
          <w:rtl/>
        </w:rPr>
        <w:t>סביב</w:t>
      </w:r>
      <w:r w:rsidR="0064178F">
        <w:rPr>
          <w:rFonts w:asciiTheme="minorBidi" w:hAnsiTheme="minorBidi" w:hint="cs"/>
          <w:sz w:val="24"/>
          <w:szCs w:val="24"/>
          <w:rtl/>
        </w:rPr>
        <w:t>ות</w:t>
      </w:r>
      <w:r w:rsidR="0064178F" w:rsidRPr="00064244">
        <w:rPr>
          <w:rFonts w:asciiTheme="minorBidi" w:hAnsiTheme="minorBidi"/>
          <w:sz w:val="24"/>
          <w:szCs w:val="24"/>
          <w:rtl/>
        </w:rPr>
        <w:t xml:space="preserve"> </w:t>
      </w:r>
      <w:r w:rsidRPr="00064244">
        <w:rPr>
          <w:rFonts w:asciiTheme="minorBidi" w:hAnsiTheme="minorBidi"/>
          <w:sz w:val="24"/>
          <w:szCs w:val="24"/>
          <w:rtl/>
        </w:rPr>
        <w:t>ותוכן דיגיטלי לפיתוח מיומנויות, ערכים וידע רלוונטיים למאה ה- 21.</w:t>
      </w:r>
    </w:p>
    <w:p w:rsidR="00AE4CCA" w:rsidRPr="00064244" w:rsidRDefault="00AE4CCA"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תוכניות ומענים בתת סל זה, יכללו כלים וסביבות דיגיטליות התומכים בגישות למידה חדשניות ונגישות לכל לומד/ת בכל מקום ובכל זמן. תוכניות המקדמות למידה משולבת דיגיטל צריכות לזמן למידה חווייתית, מותאמת אישית למאפייני הלומדים ומסייעת להם לפתח מיומנויות דיגיטליות, לרבות חשיבה עיצובית, יצירתיות, מייקריות, פתרון בעיות בסביבה טכנולוגית, שיתופיות, יזמות וחדשנות, ובהתאמה לתפיסת "דמות הבוגר" של משרד החינוך</w:t>
      </w:r>
      <w:r w:rsidRPr="00064244">
        <w:rPr>
          <w:rFonts w:asciiTheme="minorBidi" w:hAnsiTheme="minorBidi"/>
          <w:sz w:val="24"/>
          <w:szCs w:val="24"/>
        </w:rPr>
        <w:t>.</w:t>
      </w:r>
    </w:p>
    <w:p w:rsidR="00AE4CCA" w:rsidRPr="00064244" w:rsidRDefault="00AE4CCA"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 xml:space="preserve">מטרת התוכניות בתת סל זה לקדם את בית הספר, המורים והתלמידים, בתהליך השינוי לקראת למידה משולבת דיגיטל שהינה חלק אינטגרלי וטבעי מתהליכי ההוראה-למידה הבית ספריים, ולכן כלל התוכניות יכילו בכל שעת פעילות של התוכנית משאב הדרכה של הספק.  </w:t>
      </w:r>
    </w:p>
    <w:p w:rsidR="007D253B" w:rsidRPr="00064244" w:rsidRDefault="007D253B"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סף</w:t>
      </w:r>
    </w:p>
    <w:p w:rsidR="007D253B" w:rsidRPr="00064244" w:rsidRDefault="007D253B"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הכשרה של מפתח התוכנית/המענה כמפורט להלן: בעל תעודת מקצוע מאושרת ותקפה בתחום יישומי המחשב או ההדרכה.</w:t>
      </w:r>
    </w:p>
    <w:p w:rsidR="00A42CCE" w:rsidRDefault="00A42CCE"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הכשרה של מפעילי התוכנית בשטח כמפורט להלן: </w:t>
      </w:r>
      <w:r w:rsidR="005A5230" w:rsidRPr="00064244">
        <w:rPr>
          <w:rFonts w:asciiTheme="minorBidi" w:hAnsiTheme="minorBidi"/>
          <w:sz w:val="24"/>
          <w:szCs w:val="24"/>
          <w:rtl/>
        </w:rPr>
        <w:t>מדריכ</w:t>
      </w:r>
      <w:r w:rsidR="005057EB" w:rsidRPr="00064244">
        <w:rPr>
          <w:rFonts w:asciiTheme="minorBidi" w:hAnsiTheme="minorBidi"/>
          <w:sz w:val="24"/>
          <w:szCs w:val="24"/>
          <w:rtl/>
        </w:rPr>
        <w:t>י</w:t>
      </w:r>
      <w:r w:rsidR="005A5230" w:rsidRPr="00064244">
        <w:rPr>
          <w:rFonts w:asciiTheme="minorBidi" w:hAnsiTheme="minorBidi"/>
          <w:sz w:val="24"/>
          <w:szCs w:val="24"/>
          <w:rtl/>
        </w:rPr>
        <w:t>ם בעל</w:t>
      </w:r>
      <w:r w:rsidR="005057EB" w:rsidRPr="00064244">
        <w:rPr>
          <w:rFonts w:asciiTheme="minorBidi" w:hAnsiTheme="minorBidi"/>
          <w:sz w:val="24"/>
          <w:szCs w:val="24"/>
          <w:rtl/>
        </w:rPr>
        <w:t>י</w:t>
      </w:r>
      <w:r w:rsidR="005A5230" w:rsidRPr="00064244">
        <w:rPr>
          <w:rFonts w:asciiTheme="minorBidi" w:hAnsiTheme="minorBidi"/>
          <w:sz w:val="24"/>
          <w:szCs w:val="24"/>
          <w:rtl/>
        </w:rPr>
        <w:t xml:space="preserve"> ניסיון בהדרכה/הוראה בתחום למידה משולבת דיגיטל או בתחום בו עוסקת התוכנית. </w:t>
      </w:r>
    </w:p>
    <w:p w:rsidR="00394A1E" w:rsidRPr="00064244" w:rsidRDefault="00394A1E" w:rsidP="00394A1E">
      <w:pPr>
        <w:pStyle w:val="a4"/>
        <w:numPr>
          <w:ilvl w:val="3"/>
          <w:numId w:val="64"/>
        </w:numPr>
        <w:spacing w:after="0" w:line="360" w:lineRule="auto"/>
        <w:ind w:left="2069" w:hanging="989"/>
        <w:jc w:val="both"/>
        <w:rPr>
          <w:rFonts w:asciiTheme="minorBidi" w:hAnsiTheme="minorBidi"/>
          <w:sz w:val="24"/>
          <w:szCs w:val="24"/>
        </w:rPr>
      </w:pPr>
      <w:r>
        <w:rPr>
          <w:rFonts w:asciiTheme="minorBidi" w:hAnsiTheme="minorBidi" w:hint="cs"/>
          <w:sz w:val="24"/>
          <w:szCs w:val="24"/>
          <w:rtl/>
        </w:rPr>
        <w:t>מפעיל ו/או מפתח אשר מחזיק בתעודה אשר הוכרה על ידי משרד החינוך כתעודה שוות ערך (אקוויוולנטי</w:t>
      </w:r>
      <w:r>
        <w:rPr>
          <w:rFonts w:asciiTheme="minorBidi" w:hAnsiTheme="minorBidi" w:hint="eastAsia"/>
          <w:sz w:val="24"/>
          <w:szCs w:val="24"/>
          <w:rtl/>
        </w:rPr>
        <w:t>ת</w:t>
      </w:r>
      <w:r>
        <w:rPr>
          <w:rFonts w:asciiTheme="minorBidi" w:hAnsiTheme="minorBidi" w:hint="cs"/>
          <w:sz w:val="24"/>
          <w:szCs w:val="24"/>
          <w:rtl/>
        </w:rPr>
        <w:t>) לתעודות אשר פורטו בסעיף לעיל, יעמוד בתנאי הסף לסל זה. יובהר כי ההחלטה על היות התעודה שוות ערך תהיה של המשרד.</w:t>
      </w:r>
    </w:p>
    <w:p w:rsidR="007D253B" w:rsidRDefault="00AE4CCA" w:rsidP="00716A4C">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במידה ובמסגרת התוכנית/</w:t>
      </w:r>
      <w:r w:rsidR="00716A4C">
        <w:rPr>
          <w:rFonts w:asciiTheme="minorBidi" w:hAnsiTheme="minorBidi"/>
          <w:sz w:val="24"/>
          <w:szCs w:val="24"/>
          <w:rtl/>
        </w:rPr>
        <w:t>המענה נעשה שימוש בתוכן דיגיטלי</w:t>
      </w:r>
      <w:r w:rsidR="00716A4C">
        <w:rPr>
          <w:rFonts w:asciiTheme="minorBidi" w:hAnsiTheme="minorBidi" w:hint="cs"/>
          <w:sz w:val="24"/>
          <w:szCs w:val="24"/>
          <w:rtl/>
        </w:rPr>
        <w:t xml:space="preserve"> ו/או </w:t>
      </w:r>
      <w:r w:rsidRPr="00064244">
        <w:rPr>
          <w:rFonts w:asciiTheme="minorBidi" w:hAnsiTheme="minorBidi"/>
          <w:sz w:val="24"/>
          <w:szCs w:val="24"/>
          <w:rtl/>
        </w:rPr>
        <w:t xml:space="preserve">בכלי דיגיטלי </w:t>
      </w:r>
      <w:r w:rsidR="00662460">
        <w:rPr>
          <w:rFonts w:asciiTheme="minorBidi" w:hAnsiTheme="minorBidi" w:hint="cs"/>
          <w:sz w:val="24"/>
          <w:szCs w:val="24"/>
          <w:rtl/>
        </w:rPr>
        <w:t>ו/</w:t>
      </w:r>
      <w:r w:rsidRPr="00064244">
        <w:rPr>
          <w:rFonts w:asciiTheme="minorBidi" w:hAnsiTheme="minorBidi"/>
          <w:sz w:val="24"/>
          <w:szCs w:val="24"/>
          <w:rtl/>
        </w:rPr>
        <w:t xml:space="preserve">או בפלטפורמה דיגיטלית, עליהם להיות מאושרים על-ידי משרד החינוך ומפורסמים בקטלוג החינוכי (הנחיות המשרד הרלוונטיות </w:t>
      </w:r>
      <w:hyperlink r:id="rId12" w:history="1">
        <w:r w:rsidRPr="00064244">
          <w:rPr>
            <w:sz w:val="24"/>
            <w:szCs w:val="24"/>
            <w:rtl/>
          </w:rPr>
          <w:t>בקישור זה</w:t>
        </w:r>
      </w:hyperlink>
      <w:hyperlink r:id="rId13" w:history="1">
        <w:r w:rsidR="00716A4C" w:rsidRPr="00716A4C">
          <w:rPr>
            <w:rStyle w:val="Hyperlink"/>
            <w:sz w:val="18"/>
            <w:szCs w:val="18"/>
          </w:rPr>
          <w:t>https://edu.gov.il/sites/sapak/tech/Pages/technological-suppliers.aspx</w:t>
        </w:r>
      </w:hyperlink>
      <w:r w:rsidR="00716A4C" w:rsidRPr="00716A4C">
        <w:rPr>
          <w:sz w:val="18"/>
          <w:szCs w:val="18"/>
        </w:rPr>
        <w:t xml:space="preserve"> - </w:t>
      </w:r>
      <w:r w:rsidRPr="00064244">
        <w:rPr>
          <w:rFonts w:asciiTheme="minorBidi" w:hAnsiTheme="minorBidi"/>
          <w:sz w:val="24"/>
          <w:szCs w:val="24"/>
          <w:rtl/>
        </w:rPr>
        <w:t>).</w:t>
      </w:r>
    </w:p>
    <w:p w:rsidR="0064178F" w:rsidRPr="00763D05" w:rsidRDefault="0064178F" w:rsidP="00716A4C">
      <w:pPr>
        <w:pStyle w:val="a4"/>
        <w:numPr>
          <w:ilvl w:val="3"/>
          <w:numId w:val="64"/>
        </w:numPr>
        <w:spacing w:after="0" w:line="360" w:lineRule="auto"/>
        <w:ind w:left="2069" w:hanging="989"/>
        <w:jc w:val="both"/>
        <w:rPr>
          <w:rFonts w:asciiTheme="minorBidi" w:hAnsiTheme="minorBidi"/>
          <w:sz w:val="24"/>
          <w:szCs w:val="24"/>
          <w:rtl/>
        </w:rPr>
      </w:pPr>
      <w:r w:rsidRPr="00763D05">
        <w:rPr>
          <w:rFonts w:asciiTheme="minorBidi" w:hAnsiTheme="minorBidi" w:hint="eastAsia"/>
          <w:sz w:val="24"/>
          <w:szCs w:val="24"/>
          <w:rtl/>
        </w:rPr>
        <w:lastRenderedPageBreak/>
        <w:t>הדרכה</w:t>
      </w:r>
      <w:r w:rsidRPr="00763D05">
        <w:rPr>
          <w:rFonts w:asciiTheme="minorBidi" w:hAnsiTheme="minorBidi"/>
          <w:sz w:val="24"/>
          <w:szCs w:val="24"/>
          <w:rtl/>
        </w:rPr>
        <w:t xml:space="preserve"> – בכל שעת פעילות של תוכניות בתת סל זה חייב </w:t>
      </w:r>
      <w:r w:rsidRPr="00763D05">
        <w:rPr>
          <w:rFonts w:asciiTheme="minorBidi" w:hAnsiTheme="minorBidi" w:hint="eastAsia"/>
          <w:sz w:val="24"/>
          <w:szCs w:val="24"/>
          <w:rtl/>
        </w:rPr>
        <w:t>מדריך</w:t>
      </w:r>
      <w:r w:rsidRPr="00763D05">
        <w:rPr>
          <w:rFonts w:asciiTheme="minorBidi" w:hAnsiTheme="minorBidi"/>
          <w:sz w:val="24"/>
          <w:szCs w:val="24"/>
          <w:rtl/>
        </w:rPr>
        <w:t xml:space="preserve"> </w:t>
      </w:r>
      <w:r w:rsidRPr="00763D05">
        <w:rPr>
          <w:rFonts w:asciiTheme="minorBidi" w:hAnsiTheme="minorBidi" w:hint="eastAsia"/>
          <w:sz w:val="24"/>
          <w:szCs w:val="24"/>
          <w:rtl/>
        </w:rPr>
        <w:t>מטעם</w:t>
      </w:r>
      <w:r w:rsidRPr="00763D05">
        <w:rPr>
          <w:rFonts w:asciiTheme="minorBidi" w:hAnsiTheme="minorBidi"/>
          <w:sz w:val="24"/>
          <w:szCs w:val="24"/>
          <w:rtl/>
        </w:rPr>
        <w:t xml:space="preserve"> </w:t>
      </w:r>
      <w:r w:rsidRPr="00763D05">
        <w:rPr>
          <w:rFonts w:asciiTheme="minorBidi" w:hAnsiTheme="minorBidi" w:hint="eastAsia"/>
          <w:sz w:val="24"/>
          <w:szCs w:val="24"/>
          <w:rtl/>
        </w:rPr>
        <w:t>הספק</w:t>
      </w:r>
      <w:r w:rsidRPr="00763D05">
        <w:rPr>
          <w:rFonts w:asciiTheme="minorBidi" w:hAnsiTheme="minorBidi"/>
          <w:sz w:val="24"/>
          <w:szCs w:val="24"/>
          <w:rtl/>
        </w:rPr>
        <w:t xml:space="preserve"> להיות נוכח </w:t>
      </w:r>
      <w:r w:rsidR="00716A4C">
        <w:rPr>
          <w:rFonts w:asciiTheme="minorBidi" w:hAnsiTheme="minorBidi" w:hint="cs"/>
          <w:sz w:val="24"/>
          <w:szCs w:val="24"/>
          <w:rtl/>
        </w:rPr>
        <w:t>ולהדריך או להיות שותף בהדרכת הפעילות</w:t>
      </w:r>
      <w:r w:rsidRPr="00763D05">
        <w:rPr>
          <w:rFonts w:asciiTheme="minorBidi" w:hAnsiTheme="minorBidi"/>
          <w:sz w:val="24"/>
          <w:szCs w:val="24"/>
          <w:rtl/>
        </w:rPr>
        <w:t xml:space="preserve">. </w:t>
      </w:r>
    </w:p>
    <w:p w:rsidR="007D253B" w:rsidRPr="00064244" w:rsidRDefault="007D253B"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rsidR="005A5230" w:rsidRPr="00064244" w:rsidRDefault="005A5230"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rsidR="005A5230" w:rsidRPr="00064244" w:rsidRDefault="005A5230" w:rsidP="00716A4C">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(עד 3 עמ') הכוללת מפרט תכנים, מיומנויות וערכים</w:t>
      </w:r>
      <w:r w:rsidR="00AE4CCA" w:rsidRPr="00064244">
        <w:rPr>
          <w:rFonts w:asciiTheme="minorBidi" w:hAnsiTheme="minorBidi"/>
          <w:sz w:val="24"/>
          <w:szCs w:val="24"/>
          <w:rtl/>
        </w:rPr>
        <w:t xml:space="preserve">. במסגרת תוכנית הלמידה יש לפרט את </w:t>
      </w:r>
      <w:r w:rsidR="0064178F">
        <w:rPr>
          <w:rFonts w:asciiTheme="minorBidi" w:hAnsiTheme="minorBidi" w:hint="cs"/>
          <w:sz w:val="24"/>
          <w:szCs w:val="24"/>
          <w:rtl/>
        </w:rPr>
        <w:t>המיומנויות הדיגיטליות המרכזיות אותן התלמידים/</w:t>
      </w:r>
      <w:r w:rsidR="00716A4C">
        <w:rPr>
          <w:rFonts w:asciiTheme="minorBidi" w:hAnsiTheme="minorBidi" w:hint="cs"/>
          <w:sz w:val="24"/>
          <w:szCs w:val="24"/>
          <w:rtl/>
        </w:rPr>
        <w:t>צוותי ההוראה/ההורים</w:t>
      </w:r>
      <w:r w:rsidR="0064178F">
        <w:rPr>
          <w:rFonts w:asciiTheme="minorBidi" w:hAnsiTheme="minorBidi" w:hint="cs"/>
          <w:sz w:val="24"/>
          <w:szCs w:val="24"/>
          <w:rtl/>
        </w:rPr>
        <w:t xml:space="preserve"> ילמדו/יפתחו במהלך התוכנית. בנוסף יש לפרט את </w:t>
      </w:r>
      <w:r w:rsidR="00AE4CCA" w:rsidRPr="00064244">
        <w:rPr>
          <w:rFonts w:asciiTheme="minorBidi" w:hAnsiTheme="minorBidi"/>
          <w:sz w:val="24"/>
          <w:szCs w:val="24"/>
          <w:rtl/>
        </w:rPr>
        <w:t xml:space="preserve">הכלים, הפלטפורמות, האפליקציות וסביבות הלמידה בהם יעשה שימוש בהפעלת התוכנית, כולל </w:t>
      </w:r>
      <w:r w:rsidR="00A66D85" w:rsidRPr="00064244">
        <w:rPr>
          <w:rFonts w:asciiTheme="minorBidi" w:hAnsiTheme="minorBidi"/>
          <w:sz w:val="24"/>
          <w:szCs w:val="24"/>
          <w:rtl/>
        </w:rPr>
        <w:t>קישור אליהם בקטלוג החינוכי.</w:t>
      </w:r>
    </w:p>
    <w:p w:rsidR="005A5230" w:rsidRDefault="005A5230"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תקציר (עד עמוד 1) המתאר את</w:t>
      </w:r>
      <w:r w:rsidR="005172F8">
        <w:rPr>
          <w:rFonts w:asciiTheme="minorBidi" w:hAnsiTheme="minorBidi"/>
          <w:sz w:val="24"/>
          <w:szCs w:val="24"/>
          <w:rtl/>
        </w:rPr>
        <w:t xml:space="preserve"> רציונל התוכנית, קהל היעד (</w:t>
      </w:r>
      <w:r w:rsidR="005172F8">
        <w:rPr>
          <w:rFonts w:asciiTheme="minorBidi" w:hAnsiTheme="minorBidi" w:hint="cs"/>
          <w:sz w:val="24"/>
          <w:szCs w:val="24"/>
          <w:rtl/>
        </w:rPr>
        <w:t>צוותי הוראה</w:t>
      </w:r>
      <w:r w:rsidRPr="00064244">
        <w:rPr>
          <w:rFonts w:asciiTheme="minorBidi" w:hAnsiTheme="minorBidi"/>
          <w:sz w:val="24"/>
          <w:szCs w:val="24"/>
          <w:rtl/>
        </w:rPr>
        <w:t>, תלמידים</w:t>
      </w:r>
      <w:r w:rsidR="005172F8">
        <w:rPr>
          <w:rFonts w:asciiTheme="minorBidi" w:hAnsiTheme="minorBidi" w:hint="cs"/>
          <w:sz w:val="24"/>
          <w:szCs w:val="24"/>
          <w:rtl/>
        </w:rPr>
        <w:t>, הורים</w:t>
      </w:r>
      <w:r w:rsidRPr="00064244">
        <w:rPr>
          <w:rFonts w:asciiTheme="minorBidi" w:hAnsiTheme="minorBidi"/>
          <w:sz w:val="24"/>
          <w:szCs w:val="24"/>
          <w:rtl/>
        </w:rPr>
        <w:t>) היקף פעילות (כולל מספר המפגשים), דרכי הפעלה ודרכי הוראה (לדוגמה: הרצאות, מפגש הכנה למורים, פיתוח מקצועי למורים).</w:t>
      </w:r>
    </w:p>
    <w:p w:rsidR="005172F8" w:rsidRPr="00064244" w:rsidRDefault="005172F8" w:rsidP="005172F8">
      <w:pPr>
        <w:pStyle w:val="a4"/>
        <w:spacing w:after="0" w:line="360" w:lineRule="auto"/>
        <w:ind w:left="2636"/>
        <w:jc w:val="both"/>
        <w:rPr>
          <w:rFonts w:asciiTheme="minorBidi" w:hAnsiTheme="minorBidi"/>
          <w:sz w:val="24"/>
          <w:szCs w:val="24"/>
          <w:rtl/>
        </w:rPr>
      </w:pPr>
      <w:r w:rsidRPr="005172F8">
        <w:rPr>
          <w:rFonts w:asciiTheme="minorBidi" w:hAnsiTheme="minorBidi" w:cs="Arial"/>
          <w:sz w:val="24"/>
          <w:szCs w:val="24"/>
          <w:rtl/>
        </w:rPr>
        <w:t>פירוט (עד עמוד 1) מרכיבי ההדרכה בתוכנית ואופן מימושם במסגרת ההפעלה מול קהלי היעד השונים.</w:t>
      </w:r>
    </w:p>
    <w:p w:rsidR="005A5230" w:rsidRPr="00064244" w:rsidRDefault="005A5230"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 xml:space="preserve">פירוט (עד עמוד 1) מספר השנים שהתוכנית/המענה מופעלים והיכן, כולל שמות מנהלים, מורים ו/או ממליצים שמכירים והשתמשו בתוכנית, ככל שזה רלוונטי. </w:t>
      </w:r>
    </w:p>
    <w:p w:rsidR="005A5230" w:rsidRPr="00064244" w:rsidRDefault="005A5230"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במידת הצורך, מסמכים נוספים יוגשו בהתאם לבקשת המשרד.</w:t>
      </w:r>
    </w:p>
    <w:p w:rsidR="005A5230" w:rsidRPr="00064244" w:rsidRDefault="005A5230"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במידה והת</w:t>
      </w:r>
      <w:r w:rsidR="00B82D45" w:rsidRPr="00064244">
        <w:rPr>
          <w:rFonts w:asciiTheme="minorBidi" w:hAnsiTheme="minorBidi"/>
          <w:sz w:val="24"/>
          <w:szCs w:val="24"/>
          <w:rtl/>
        </w:rPr>
        <w:t>ו</w:t>
      </w:r>
      <w:r w:rsidRPr="00064244">
        <w:rPr>
          <w:rFonts w:asciiTheme="minorBidi" w:hAnsiTheme="minorBidi"/>
          <w:sz w:val="24"/>
          <w:szCs w:val="24"/>
          <w:rtl/>
        </w:rPr>
        <w:t xml:space="preserve">כנית/המענה מוצעים למספר קהלי יעד (מורים, תלמידים וכו') יש להציג תוכנית למידה נפרדת לכל אחת מהאוכלוסיות. </w:t>
      </w:r>
    </w:p>
    <w:p w:rsidR="005A5230" w:rsidRPr="00064244" w:rsidRDefault="005A5230"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במידה והתוכנית/המענה מונגשים לאוכלוסייה ייעודית (מחוננים</w:t>
      </w:r>
      <w:r w:rsidR="001106D7" w:rsidRPr="00064244">
        <w:rPr>
          <w:rFonts w:asciiTheme="minorBidi" w:hAnsiTheme="minorBidi"/>
          <w:sz w:val="24"/>
          <w:szCs w:val="24"/>
          <w:rtl/>
        </w:rPr>
        <w:t xml:space="preserve"> ומצטיינים</w:t>
      </w:r>
      <w:r w:rsidRPr="00064244">
        <w:rPr>
          <w:rFonts w:asciiTheme="minorBidi" w:hAnsiTheme="minorBidi"/>
          <w:sz w:val="24"/>
          <w:szCs w:val="24"/>
          <w:rtl/>
        </w:rPr>
        <w:t>, חינוך מיוחד, מגזר חרדי וכו') יש לפרט את ההתאמות הייחודיות.</w:t>
      </w:r>
    </w:p>
    <w:p w:rsidR="007D253B" w:rsidRPr="00064244" w:rsidRDefault="007D253B"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rsidR="007D253B" w:rsidRPr="00064244" w:rsidRDefault="007D253B"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rsidR="007D253B" w:rsidRPr="00064244" w:rsidRDefault="007D253B"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rsidR="00CF315B" w:rsidRPr="00064244" w:rsidRDefault="007D253B" w:rsidP="00064244">
      <w:pPr>
        <w:pStyle w:val="a4"/>
        <w:numPr>
          <w:ilvl w:val="2"/>
          <w:numId w:val="64"/>
        </w:numPr>
        <w:spacing w:after="0" w:line="360" w:lineRule="auto"/>
        <w:ind w:left="1502" w:hanging="782"/>
        <w:jc w:val="both"/>
        <w:rPr>
          <w:rFonts w:asciiTheme="minorBidi" w:hAnsiTheme="minorBidi"/>
          <w:sz w:val="24"/>
          <w:szCs w:val="24"/>
        </w:rPr>
      </w:pPr>
      <w:r w:rsidRPr="00064244">
        <w:rPr>
          <w:rFonts w:asciiTheme="minorBidi" w:hAnsiTheme="minorBidi"/>
          <w:sz w:val="24"/>
          <w:szCs w:val="24"/>
          <w:rtl/>
        </w:rPr>
        <w:t>תנאי הפעלה</w:t>
      </w:r>
    </w:p>
    <w:p w:rsidR="007D253B" w:rsidRPr="00064244" w:rsidRDefault="007D253B"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lastRenderedPageBreak/>
        <w:t>על התוכנית/המענה להיות מונגשים על פי הנדרש בחוק.</w:t>
      </w:r>
    </w:p>
    <w:p w:rsidR="007D253B" w:rsidRPr="00064244" w:rsidRDefault="007D253B"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rsidR="007D253B" w:rsidRPr="00064244" w:rsidRDefault="007D253B"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7D253B" w:rsidRPr="00064244" w:rsidRDefault="007D253B"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rsidR="007D253B" w:rsidRPr="00064244" w:rsidRDefault="007D253B"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rsidR="007D253B" w:rsidRDefault="007D253B"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התוכנית/המענה מקדמים אוריינות דיגיטלית בקרב התלמידים ו/או המורים. </w:t>
      </w:r>
    </w:p>
    <w:p w:rsidR="0064178F" w:rsidRPr="00064244" w:rsidRDefault="0064178F" w:rsidP="005172F8">
      <w:pPr>
        <w:pStyle w:val="a4"/>
        <w:numPr>
          <w:ilvl w:val="3"/>
          <w:numId w:val="64"/>
        </w:numPr>
        <w:spacing w:after="0" w:line="360" w:lineRule="auto"/>
        <w:ind w:left="2069" w:hanging="989"/>
        <w:jc w:val="both"/>
        <w:rPr>
          <w:rFonts w:asciiTheme="minorBidi" w:hAnsiTheme="minorBidi"/>
          <w:sz w:val="24"/>
          <w:szCs w:val="24"/>
        </w:rPr>
      </w:pPr>
      <w:r>
        <w:rPr>
          <w:rFonts w:asciiTheme="minorBidi" w:hAnsiTheme="minorBidi" w:hint="cs"/>
          <w:sz w:val="24"/>
          <w:szCs w:val="24"/>
          <w:rtl/>
        </w:rPr>
        <w:t>ה</w:t>
      </w:r>
      <w:r w:rsidR="005172F8">
        <w:rPr>
          <w:rFonts w:asciiTheme="minorBidi" w:hAnsiTheme="minorBidi"/>
          <w:sz w:val="24"/>
          <w:szCs w:val="24"/>
          <w:rtl/>
        </w:rPr>
        <w:t>תוכנית/המענה מקדמים שימוש</w:t>
      </w:r>
      <w:r w:rsidR="005172F8">
        <w:rPr>
          <w:rFonts w:asciiTheme="minorBidi" w:hAnsiTheme="minorBidi" w:hint="cs"/>
          <w:sz w:val="24"/>
          <w:szCs w:val="24"/>
          <w:rtl/>
        </w:rPr>
        <w:t xml:space="preserve"> בכלי בינה מלאכותית </w:t>
      </w:r>
      <w:r w:rsidRPr="00763D05">
        <w:rPr>
          <w:rFonts w:asciiTheme="minorBidi" w:hAnsiTheme="minorBidi"/>
          <w:sz w:val="24"/>
          <w:szCs w:val="24"/>
          <w:rtl/>
        </w:rPr>
        <w:t>בתהליכי הוראה ולמידה בקרב התלמידים ו/או המורים.</w:t>
      </w:r>
    </w:p>
    <w:p w:rsidR="007D253B" w:rsidRPr="00064244" w:rsidRDefault="007D253B"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התוכנית/המענה מקדמים חשיבה עיצובית ו/או קידוד ורובוטיקה בקרב תלמידים</w:t>
      </w:r>
      <w:r w:rsidR="0064178F">
        <w:rPr>
          <w:rFonts w:asciiTheme="minorBidi" w:hAnsiTheme="minorBidi" w:hint="cs"/>
          <w:sz w:val="24"/>
          <w:szCs w:val="24"/>
          <w:rtl/>
        </w:rPr>
        <w:t xml:space="preserve"> </w:t>
      </w:r>
      <w:r w:rsidR="005172F8">
        <w:rPr>
          <w:rFonts w:asciiTheme="minorBidi" w:hAnsiTheme="minorBidi" w:hint="cs"/>
          <w:sz w:val="24"/>
          <w:szCs w:val="24"/>
          <w:rtl/>
        </w:rPr>
        <w:t xml:space="preserve">בשלבי גיל </w:t>
      </w:r>
      <w:r w:rsidR="0064178F">
        <w:rPr>
          <w:rFonts w:asciiTheme="minorBidi" w:hAnsiTheme="minorBidi" w:hint="cs"/>
          <w:sz w:val="24"/>
          <w:szCs w:val="24"/>
          <w:rtl/>
        </w:rPr>
        <w:t>בקדם יסודי וביסודי</w:t>
      </w:r>
      <w:r w:rsidRPr="00064244">
        <w:rPr>
          <w:rFonts w:asciiTheme="minorBidi" w:hAnsiTheme="minorBidi"/>
          <w:sz w:val="24"/>
          <w:szCs w:val="24"/>
          <w:rtl/>
        </w:rPr>
        <w:t xml:space="preserve">. </w:t>
      </w:r>
    </w:p>
    <w:p w:rsidR="007D253B" w:rsidRPr="00064244" w:rsidRDefault="007D253B"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התוכנית/המענה מקדמים גישות חדשניות בחינוך כגון: יזמות, חשיבה עיצובית, מייקרים, פתרון בעיות בעולם הטכנולוגי, קורסים ללמידה עצמית </w:t>
      </w:r>
      <w:r w:rsidRPr="00064244">
        <w:rPr>
          <w:rFonts w:asciiTheme="minorBidi" w:hAnsiTheme="minorBidi"/>
          <w:sz w:val="24"/>
          <w:szCs w:val="24"/>
        </w:rPr>
        <w:t>MOOC</w:t>
      </w:r>
      <w:r w:rsidRPr="00064244">
        <w:rPr>
          <w:rFonts w:asciiTheme="minorBidi" w:hAnsiTheme="minorBidi"/>
          <w:sz w:val="24"/>
          <w:szCs w:val="24"/>
          <w:rtl/>
        </w:rPr>
        <w:t>, תחרויות, האקתונים, שילוב בינה מלאכותית, רובוטים חינוכיים וכדומה.</w:t>
      </w:r>
    </w:p>
    <w:p w:rsidR="007D253B" w:rsidRPr="00064244" w:rsidRDefault="007D253B"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התוכנית/המענה מקדמים שימוש מושכל בתוכן דיגיטלי בקרב מורים ותלמידים.</w:t>
      </w:r>
    </w:p>
    <w:p w:rsidR="006566A4" w:rsidRDefault="006566A4">
      <w:pPr>
        <w:bidi w:val="0"/>
        <w:spacing w:line="259" w:lineRule="auto"/>
        <w:rPr>
          <w:rFonts w:asciiTheme="minorBidi" w:hAnsiTheme="minorBidi"/>
          <w:sz w:val="28"/>
          <w:szCs w:val="28"/>
        </w:rPr>
      </w:pPr>
      <w:r>
        <w:rPr>
          <w:rFonts w:asciiTheme="minorBidi" w:hAnsiTheme="minorBidi"/>
          <w:sz w:val="28"/>
          <w:szCs w:val="28"/>
          <w:rtl/>
        </w:rPr>
        <w:br w:type="page"/>
      </w:r>
    </w:p>
    <w:p w:rsidR="006566A4" w:rsidRDefault="006566A4" w:rsidP="006566A4">
      <w:pPr>
        <w:pStyle w:val="a4"/>
        <w:numPr>
          <w:ilvl w:val="1"/>
          <w:numId w:val="64"/>
        </w:numPr>
        <w:spacing w:after="0" w:line="360" w:lineRule="auto"/>
        <w:ind w:left="935" w:hanging="575"/>
        <w:jc w:val="both"/>
        <w:outlineLvl w:val="1"/>
        <w:rPr>
          <w:rFonts w:asciiTheme="minorBidi" w:hAnsiTheme="minorBidi"/>
          <w:sz w:val="28"/>
          <w:szCs w:val="28"/>
          <w:rtl/>
        </w:rPr>
      </w:pPr>
      <w:bookmarkStart w:id="1159" w:name="_Toc152256011"/>
      <w:r w:rsidRPr="009213FC">
        <w:rPr>
          <w:rFonts w:asciiTheme="minorBidi" w:hAnsiTheme="minorBidi"/>
          <w:sz w:val="28"/>
          <w:szCs w:val="28"/>
          <w:rtl/>
        </w:rPr>
        <w:lastRenderedPageBreak/>
        <w:t>תת סל: פעילות חינוך במוזיאונים</w:t>
      </w:r>
      <w:bookmarkEnd w:id="1159"/>
    </w:p>
    <w:p w:rsidR="006566A4" w:rsidRPr="0015124E" w:rsidRDefault="006566A4" w:rsidP="006566A4">
      <w:pPr>
        <w:pStyle w:val="a4"/>
        <w:numPr>
          <w:ilvl w:val="2"/>
          <w:numId w:val="64"/>
        </w:numPr>
        <w:spacing w:after="0" w:line="360" w:lineRule="auto"/>
        <w:ind w:left="1502" w:hanging="782"/>
        <w:jc w:val="both"/>
        <w:rPr>
          <w:rFonts w:asciiTheme="minorBidi" w:hAnsiTheme="minorBidi"/>
          <w:sz w:val="24"/>
          <w:szCs w:val="24"/>
          <w:rtl/>
        </w:rPr>
      </w:pPr>
      <w:r w:rsidRPr="0015124E">
        <w:rPr>
          <w:rFonts w:asciiTheme="minorBidi" w:hAnsiTheme="minorBidi"/>
          <w:sz w:val="24"/>
          <w:szCs w:val="24"/>
          <w:rtl/>
        </w:rPr>
        <w:t xml:space="preserve"> </w:t>
      </w:r>
      <w:r w:rsidRPr="00D82A0E">
        <w:rPr>
          <w:rFonts w:asciiTheme="minorBidi" w:hAnsiTheme="minorBidi" w:hint="cs"/>
          <w:sz w:val="24"/>
          <w:szCs w:val="24"/>
          <w:rtl/>
        </w:rPr>
        <w:t>תיאור תת הסל</w:t>
      </w:r>
    </w:p>
    <w:p w:rsidR="006566A4" w:rsidRPr="0015124E" w:rsidRDefault="006566A4" w:rsidP="006566A4">
      <w:pPr>
        <w:pStyle w:val="a4"/>
        <w:numPr>
          <w:ilvl w:val="3"/>
          <w:numId w:val="64"/>
        </w:numPr>
        <w:spacing w:after="0" w:line="360" w:lineRule="auto"/>
        <w:ind w:left="1927" w:hanging="847"/>
        <w:jc w:val="both"/>
        <w:rPr>
          <w:rFonts w:asciiTheme="minorBidi" w:hAnsiTheme="minorBidi"/>
          <w:sz w:val="24"/>
          <w:szCs w:val="24"/>
          <w:rtl/>
        </w:rPr>
      </w:pPr>
      <w:r>
        <w:rPr>
          <w:rFonts w:asciiTheme="minorBidi" w:hAnsiTheme="minorBidi" w:hint="cs"/>
          <w:sz w:val="24"/>
          <w:szCs w:val="24"/>
          <w:rtl/>
        </w:rPr>
        <w:t xml:space="preserve">הפעילות החינוכית במוזיאונים מזמנת לתלמידים היבטים מגוונים ורחבים של התרבות והמורשת האנושית שהם מקור השראה להתפתחות, חדשנות ויצירתיות. </w:t>
      </w:r>
    </w:p>
    <w:p w:rsidR="006566A4" w:rsidRPr="0015124E" w:rsidRDefault="006566A4" w:rsidP="006566A4">
      <w:pPr>
        <w:pStyle w:val="a4"/>
        <w:numPr>
          <w:ilvl w:val="3"/>
          <w:numId w:val="64"/>
        </w:numPr>
        <w:spacing w:after="0" w:line="360" w:lineRule="auto"/>
        <w:ind w:left="1927" w:hanging="847"/>
        <w:jc w:val="both"/>
        <w:rPr>
          <w:rFonts w:asciiTheme="minorBidi" w:hAnsiTheme="minorBidi"/>
          <w:sz w:val="24"/>
          <w:szCs w:val="24"/>
          <w:rtl/>
        </w:rPr>
      </w:pPr>
      <w:r w:rsidRPr="003D6BBE">
        <w:rPr>
          <w:rFonts w:asciiTheme="minorBidi" w:hAnsiTheme="minorBidi" w:hint="cs"/>
          <w:sz w:val="24"/>
          <w:szCs w:val="24"/>
          <w:rtl/>
        </w:rPr>
        <w:t xml:space="preserve">תוכניות ומענים בתת סל זה, יקדמו פעילויות חינוכיות מגוונות בלמידה חוץ כיתתית פעילה במוזיאונים המשלבת חוויה, משמעות ורלוונטיות. </w:t>
      </w:r>
    </w:p>
    <w:p w:rsidR="006566A4" w:rsidRPr="0015124E" w:rsidRDefault="006566A4" w:rsidP="006566A4">
      <w:pPr>
        <w:pStyle w:val="a4"/>
        <w:numPr>
          <w:ilvl w:val="3"/>
          <w:numId w:val="64"/>
        </w:numPr>
        <w:spacing w:after="0" w:line="360" w:lineRule="auto"/>
        <w:ind w:left="1927" w:hanging="847"/>
        <w:jc w:val="both"/>
        <w:rPr>
          <w:rFonts w:asciiTheme="minorBidi" w:hAnsiTheme="minorBidi"/>
          <w:sz w:val="24"/>
          <w:szCs w:val="24"/>
          <w:rtl/>
        </w:rPr>
      </w:pPr>
      <w:r w:rsidRPr="003D6BBE">
        <w:rPr>
          <w:rFonts w:asciiTheme="minorBidi" w:hAnsiTheme="minorBidi" w:hint="cs"/>
          <w:sz w:val="24"/>
          <w:szCs w:val="24"/>
          <w:rtl/>
        </w:rPr>
        <w:t xml:space="preserve">פעילויות חינוכיות בתערוכות המוזיאונים ובמתקניו מפתחות בקרב התלמידים הבנה מעמיקה יחד עם מיומנויות חקר, חשיבה ביקורתית, חשיבה יצירתית, פתרון בעיות, רב שיח ועבודת צוות. </w:t>
      </w:r>
    </w:p>
    <w:p w:rsidR="006566A4" w:rsidRPr="0015124E" w:rsidRDefault="006566A4" w:rsidP="006566A4">
      <w:pPr>
        <w:pStyle w:val="a4"/>
        <w:numPr>
          <w:ilvl w:val="3"/>
          <w:numId w:val="64"/>
        </w:numPr>
        <w:spacing w:after="0" w:line="360" w:lineRule="auto"/>
        <w:ind w:left="1927" w:hanging="847"/>
        <w:jc w:val="both"/>
        <w:rPr>
          <w:rFonts w:asciiTheme="minorBidi" w:hAnsiTheme="minorBidi"/>
          <w:sz w:val="24"/>
          <w:szCs w:val="24"/>
          <w:rtl/>
        </w:rPr>
      </w:pPr>
      <w:r w:rsidRPr="003D6BBE">
        <w:rPr>
          <w:rFonts w:asciiTheme="minorBidi" w:hAnsiTheme="minorBidi" w:hint="cs"/>
          <w:sz w:val="24"/>
          <w:szCs w:val="24"/>
          <w:rtl/>
        </w:rPr>
        <w:t xml:space="preserve">למידה תוך כדי הפעילויות במוזיאון מבססת תהליכי חשיבה מסדר גבוה יחד עם קידום </w:t>
      </w:r>
      <w:r w:rsidRPr="0015124E">
        <w:rPr>
          <w:rFonts w:asciiTheme="minorBidi" w:hAnsiTheme="minorBidi" w:hint="cs"/>
          <w:sz w:val="24"/>
          <w:szCs w:val="24"/>
          <w:rtl/>
        </w:rPr>
        <w:t xml:space="preserve">ערכים ופיתוח מיומנויות </w:t>
      </w:r>
      <w:r w:rsidRPr="0015124E">
        <w:rPr>
          <w:rFonts w:asciiTheme="minorBidi" w:hAnsiTheme="minorBidi"/>
          <w:sz w:val="24"/>
          <w:szCs w:val="24"/>
          <w:rtl/>
        </w:rPr>
        <w:t xml:space="preserve">רגשיות וחברתיות כמו: סובלנות, אמפתיה, </w:t>
      </w:r>
      <w:r w:rsidRPr="0015124E">
        <w:rPr>
          <w:rFonts w:asciiTheme="minorBidi" w:hAnsiTheme="minorBidi" w:hint="cs"/>
          <w:sz w:val="24"/>
          <w:szCs w:val="24"/>
          <w:rtl/>
        </w:rPr>
        <w:t>מנהיגות</w:t>
      </w:r>
      <w:r w:rsidRPr="0015124E">
        <w:rPr>
          <w:rFonts w:asciiTheme="minorBidi" w:hAnsiTheme="minorBidi"/>
          <w:sz w:val="24"/>
          <w:szCs w:val="24"/>
          <w:rtl/>
        </w:rPr>
        <w:t xml:space="preserve">, קבלת החלטות </w:t>
      </w:r>
      <w:r w:rsidRPr="0015124E">
        <w:rPr>
          <w:rFonts w:asciiTheme="minorBidi" w:hAnsiTheme="minorBidi" w:hint="cs"/>
          <w:sz w:val="24"/>
          <w:szCs w:val="24"/>
          <w:rtl/>
        </w:rPr>
        <w:t>וטיפוח אחריות אישית וחברתית.</w:t>
      </w:r>
    </w:p>
    <w:p w:rsidR="006566A4" w:rsidRPr="0015124E" w:rsidRDefault="006566A4" w:rsidP="006566A4">
      <w:pPr>
        <w:pStyle w:val="a4"/>
        <w:numPr>
          <w:ilvl w:val="3"/>
          <w:numId w:val="64"/>
        </w:numPr>
        <w:spacing w:after="0" w:line="360" w:lineRule="auto"/>
        <w:ind w:left="1927" w:hanging="847"/>
        <w:jc w:val="both"/>
        <w:rPr>
          <w:rFonts w:asciiTheme="minorBidi" w:hAnsiTheme="minorBidi"/>
          <w:sz w:val="24"/>
          <w:szCs w:val="24"/>
          <w:rtl/>
        </w:rPr>
      </w:pPr>
      <w:r>
        <w:rPr>
          <w:rFonts w:asciiTheme="minorBidi" w:hAnsiTheme="minorBidi" w:hint="cs"/>
          <w:sz w:val="24"/>
          <w:szCs w:val="24"/>
          <w:rtl/>
        </w:rPr>
        <w:t xml:space="preserve">תוכניות ומענים בתת סל זה, יכללו פעילויות לימודיות </w:t>
      </w:r>
      <w:r w:rsidRPr="0015124E">
        <w:rPr>
          <w:rFonts w:asciiTheme="minorBidi" w:hAnsiTheme="minorBidi" w:hint="cs"/>
          <w:sz w:val="24"/>
          <w:szCs w:val="24"/>
          <w:rtl/>
        </w:rPr>
        <w:t>אשר מרחיבות</w:t>
      </w:r>
      <w:r w:rsidRPr="0015124E">
        <w:rPr>
          <w:rFonts w:asciiTheme="minorBidi" w:hAnsiTheme="minorBidi"/>
          <w:sz w:val="24"/>
          <w:szCs w:val="24"/>
          <w:rtl/>
        </w:rPr>
        <w:t xml:space="preserve"> </w:t>
      </w:r>
      <w:r w:rsidRPr="0015124E">
        <w:rPr>
          <w:rFonts w:asciiTheme="minorBidi" w:hAnsiTheme="minorBidi" w:hint="cs"/>
          <w:sz w:val="24"/>
          <w:szCs w:val="24"/>
          <w:rtl/>
        </w:rPr>
        <w:t>ומעמיקות</w:t>
      </w:r>
      <w:r w:rsidRPr="0015124E">
        <w:rPr>
          <w:rFonts w:asciiTheme="minorBidi" w:hAnsiTheme="minorBidi"/>
          <w:sz w:val="24"/>
          <w:szCs w:val="24"/>
          <w:rtl/>
        </w:rPr>
        <w:t xml:space="preserve"> </w:t>
      </w:r>
      <w:r w:rsidRPr="0015124E">
        <w:rPr>
          <w:rFonts w:asciiTheme="minorBidi" w:hAnsiTheme="minorBidi" w:hint="cs"/>
          <w:sz w:val="24"/>
          <w:szCs w:val="24"/>
          <w:rtl/>
        </w:rPr>
        <w:t>את ה</w:t>
      </w:r>
      <w:r w:rsidRPr="0015124E">
        <w:rPr>
          <w:rFonts w:asciiTheme="minorBidi" w:hAnsiTheme="minorBidi"/>
          <w:sz w:val="24"/>
          <w:szCs w:val="24"/>
          <w:rtl/>
        </w:rPr>
        <w:t>נושאים הנלמדים בתחומי הדעת השונים ב</w:t>
      </w:r>
      <w:r w:rsidRPr="0015124E">
        <w:rPr>
          <w:rFonts w:asciiTheme="minorBidi" w:hAnsiTheme="minorBidi" w:hint="cs"/>
          <w:sz w:val="24"/>
          <w:szCs w:val="24"/>
          <w:rtl/>
        </w:rPr>
        <w:t xml:space="preserve">מוסדות חינוך </w:t>
      </w:r>
      <w:r>
        <w:rPr>
          <w:rFonts w:asciiTheme="minorBidi" w:hAnsiTheme="minorBidi" w:hint="cs"/>
          <w:sz w:val="24"/>
          <w:szCs w:val="24"/>
          <w:rtl/>
        </w:rPr>
        <w:t xml:space="preserve">בהתאמה למטרות וליעדי המשרד ובהתאמה לצרכי המוסד החינוכי המבקר במוזיאון. </w:t>
      </w:r>
    </w:p>
    <w:p w:rsidR="006566A4" w:rsidRDefault="006566A4" w:rsidP="006566A4">
      <w:pPr>
        <w:pStyle w:val="a4"/>
        <w:numPr>
          <w:ilvl w:val="3"/>
          <w:numId w:val="64"/>
        </w:numPr>
        <w:spacing w:after="0" w:line="360" w:lineRule="auto"/>
        <w:ind w:left="1927" w:hanging="847"/>
        <w:jc w:val="both"/>
        <w:rPr>
          <w:rFonts w:asciiTheme="minorBidi" w:hAnsiTheme="minorBidi"/>
          <w:sz w:val="24"/>
          <w:szCs w:val="24"/>
          <w:rtl/>
        </w:rPr>
      </w:pPr>
      <w:r>
        <w:rPr>
          <w:rFonts w:asciiTheme="minorBidi" w:hAnsiTheme="minorBidi" w:hint="cs"/>
          <w:sz w:val="24"/>
          <w:szCs w:val="24"/>
          <w:rtl/>
        </w:rPr>
        <w:t>מתוך הכרה בחשיבות למידה תהליכית, התוכניות והמענים בתת סל זה יכללו פעילויות הכנה וסיכום שיכין המוזיאון עבור הצוותים החינוכיים בבתי הספר.</w:t>
      </w:r>
    </w:p>
    <w:p w:rsidR="006566A4" w:rsidRDefault="006566A4" w:rsidP="006566A4">
      <w:pPr>
        <w:pStyle w:val="a4"/>
        <w:numPr>
          <w:ilvl w:val="3"/>
          <w:numId w:val="64"/>
        </w:numPr>
        <w:spacing w:after="0" w:line="360" w:lineRule="auto"/>
        <w:ind w:left="1927" w:hanging="847"/>
        <w:jc w:val="both"/>
        <w:rPr>
          <w:rFonts w:asciiTheme="minorBidi" w:hAnsiTheme="minorBidi"/>
          <w:sz w:val="24"/>
          <w:szCs w:val="24"/>
          <w:rtl/>
        </w:rPr>
      </w:pPr>
      <w:r>
        <w:rPr>
          <w:rFonts w:asciiTheme="minorBidi" w:hAnsiTheme="minorBidi" w:hint="cs"/>
          <w:sz w:val="24"/>
          <w:szCs w:val="24"/>
          <w:rtl/>
        </w:rPr>
        <w:t>ניתן להתאים תוכניות ומענים בתת סל זה לפיתוח מקצועי של סגלי הוראה על מנת להשביח תהליכי הוראה ולמידה במוסדות החינוך.</w:t>
      </w:r>
    </w:p>
    <w:p w:rsidR="006566A4" w:rsidRPr="00D82A0E" w:rsidRDefault="006566A4" w:rsidP="006566A4">
      <w:pPr>
        <w:pStyle w:val="a4"/>
        <w:numPr>
          <w:ilvl w:val="3"/>
          <w:numId w:val="64"/>
        </w:numPr>
        <w:spacing w:after="0" w:line="360" w:lineRule="auto"/>
        <w:ind w:left="1927" w:hanging="847"/>
        <w:jc w:val="both"/>
        <w:rPr>
          <w:rFonts w:asciiTheme="minorBidi" w:hAnsiTheme="minorBidi"/>
          <w:sz w:val="24"/>
          <w:szCs w:val="24"/>
          <w:rtl/>
        </w:rPr>
      </w:pPr>
      <w:r w:rsidRPr="0015124E">
        <w:rPr>
          <w:rFonts w:asciiTheme="minorBidi" w:hAnsiTheme="minorBidi" w:hint="cs"/>
          <w:sz w:val="24"/>
          <w:szCs w:val="24"/>
          <w:rtl/>
        </w:rPr>
        <w:t>התוכניות והמענים בתת סל זה יהיו מונגשים למגוון אוכלוסיות תלמידים בכל שכבות הגיל ובכל המגזרים</w:t>
      </w:r>
      <w:r w:rsidRPr="0015124E">
        <w:rPr>
          <w:rFonts w:asciiTheme="minorBidi" w:hAnsiTheme="minorBidi"/>
          <w:sz w:val="24"/>
          <w:szCs w:val="24"/>
          <w:rtl/>
        </w:rPr>
        <w:t>.</w:t>
      </w:r>
    </w:p>
    <w:p w:rsidR="006566A4" w:rsidRDefault="006566A4" w:rsidP="006566A4">
      <w:pPr>
        <w:pStyle w:val="a4"/>
        <w:numPr>
          <w:ilvl w:val="2"/>
          <w:numId w:val="64"/>
        </w:numPr>
        <w:spacing w:after="0" w:line="360" w:lineRule="auto"/>
        <w:ind w:left="1502" w:hanging="782"/>
        <w:jc w:val="both"/>
        <w:rPr>
          <w:rFonts w:asciiTheme="minorBidi" w:hAnsiTheme="minorBidi"/>
          <w:sz w:val="24"/>
          <w:szCs w:val="24"/>
          <w:rtl/>
        </w:rPr>
      </w:pPr>
      <w:r>
        <w:rPr>
          <w:rFonts w:asciiTheme="minorBidi" w:hAnsiTheme="minorBidi" w:hint="cs"/>
          <w:sz w:val="24"/>
          <w:szCs w:val="24"/>
          <w:rtl/>
        </w:rPr>
        <w:t>תנאי סף</w:t>
      </w:r>
    </w:p>
    <w:p w:rsidR="006566A4" w:rsidRDefault="006566A4" w:rsidP="006566A4">
      <w:pPr>
        <w:pStyle w:val="a4"/>
        <w:spacing w:after="0" w:line="360" w:lineRule="auto"/>
        <w:ind w:left="1927"/>
        <w:jc w:val="both"/>
        <w:rPr>
          <w:rFonts w:asciiTheme="minorBidi" w:hAnsiTheme="minorBidi"/>
          <w:sz w:val="24"/>
          <w:szCs w:val="24"/>
          <w:rtl/>
        </w:rPr>
      </w:pPr>
      <w:r>
        <w:rPr>
          <w:rFonts w:asciiTheme="minorBidi" w:hAnsiTheme="minorBidi" w:hint="cs"/>
          <w:sz w:val="24"/>
          <w:szCs w:val="24"/>
          <w:rtl/>
        </w:rPr>
        <w:t xml:space="preserve">השכלה והכשרה של מפתח התוכנית/המענה ושל המבצעים בשטח כמפורט להלן: </w:t>
      </w:r>
    </w:p>
    <w:p w:rsidR="006566A4" w:rsidRPr="005246EC" w:rsidRDefault="006566A4" w:rsidP="006566A4">
      <w:pPr>
        <w:pStyle w:val="a4"/>
        <w:numPr>
          <w:ilvl w:val="3"/>
          <w:numId w:val="64"/>
        </w:numPr>
        <w:spacing w:after="0" w:line="360" w:lineRule="auto"/>
        <w:ind w:left="1927" w:hanging="847"/>
        <w:jc w:val="both"/>
        <w:rPr>
          <w:rFonts w:asciiTheme="minorBidi" w:hAnsiTheme="minorBidi"/>
          <w:sz w:val="24"/>
          <w:szCs w:val="24"/>
          <w:rtl/>
        </w:rPr>
      </w:pPr>
      <w:r w:rsidRPr="005246EC">
        <w:rPr>
          <w:rFonts w:asciiTheme="minorBidi" w:hAnsiTheme="minorBidi" w:hint="cs"/>
          <w:sz w:val="24"/>
          <w:szCs w:val="24"/>
          <w:rtl/>
        </w:rPr>
        <w:t xml:space="preserve">מפתח התוכנית/המענה בעל תואר ראשון. </w:t>
      </w:r>
    </w:p>
    <w:p w:rsidR="006566A4" w:rsidRDefault="006566A4" w:rsidP="006566A4">
      <w:pPr>
        <w:pStyle w:val="a4"/>
        <w:numPr>
          <w:ilvl w:val="3"/>
          <w:numId w:val="64"/>
        </w:numPr>
        <w:spacing w:after="0" w:line="360" w:lineRule="auto"/>
        <w:ind w:left="1927" w:hanging="847"/>
        <w:jc w:val="both"/>
        <w:rPr>
          <w:rFonts w:asciiTheme="minorBidi" w:hAnsiTheme="minorBidi"/>
          <w:sz w:val="24"/>
          <w:szCs w:val="24"/>
        </w:rPr>
      </w:pPr>
      <w:r w:rsidRPr="005246EC">
        <w:rPr>
          <w:rFonts w:asciiTheme="minorBidi" w:hAnsiTheme="minorBidi" w:hint="cs"/>
          <w:sz w:val="24"/>
          <w:szCs w:val="24"/>
          <w:rtl/>
        </w:rPr>
        <w:t>הכשרה של מפעיל/י התוכנית בשטח כמפורט להלן: מדריכים בעלי ניסיון בהוראה/הדרכה שעוברים השתלמות בת 28 שעות לפחות בכל שנה במסגרת מחלקת החינוך במוזיאון ו/או במסגרת רלוונטית מטעם המוזיאון.</w:t>
      </w:r>
      <w:r w:rsidRPr="005246EC" w:rsidDel="005246EC">
        <w:rPr>
          <w:rFonts w:asciiTheme="minorBidi" w:hAnsiTheme="minorBidi" w:hint="cs"/>
          <w:sz w:val="24"/>
          <w:szCs w:val="24"/>
          <w:rtl/>
        </w:rPr>
        <w:t xml:space="preserve"> </w:t>
      </w:r>
    </w:p>
    <w:p w:rsidR="00394A1E" w:rsidRPr="00763D05" w:rsidRDefault="00394A1E" w:rsidP="00763D05">
      <w:pPr>
        <w:pStyle w:val="a4"/>
        <w:numPr>
          <w:ilvl w:val="3"/>
          <w:numId w:val="64"/>
        </w:numPr>
        <w:spacing w:after="0" w:line="360" w:lineRule="auto"/>
        <w:ind w:left="2069" w:hanging="989"/>
        <w:jc w:val="both"/>
        <w:rPr>
          <w:rFonts w:asciiTheme="minorBidi" w:hAnsiTheme="minorBidi"/>
          <w:sz w:val="24"/>
          <w:szCs w:val="24"/>
          <w:rtl/>
        </w:rPr>
      </w:pPr>
      <w:r>
        <w:rPr>
          <w:rFonts w:asciiTheme="minorBidi" w:hAnsiTheme="minorBidi" w:hint="cs"/>
          <w:sz w:val="24"/>
          <w:szCs w:val="24"/>
          <w:rtl/>
        </w:rPr>
        <w:lastRenderedPageBreak/>
        <w:t>מפעיל ו/או מפתח אשר מחזיק בתעודה אשר הוכרה על ידי משרד החינוך כתעודה שוות ערך (אקוויוולנטי</w:t>
      </w:r>
      <w:r>
        <w:rPr>
          <w:rFonts w:asciiTheme="minorBidi" w:hAnsiTheme="minorBidi" w:hint="eastAsia"/>
          <w:sz w:val="24"/>
          <w:szCs w:val="24"/>
          <w:rtl/>
        </w:rPr>
        <w:t>ת</w:t>
      </w:r>
      <w:r>
        <w:rPr>
          <w:rFonts w:asciiTheme="minorBidi" w:hAnsiTheme="minorBidi" w:hint="cs"/>
          <w:sz w:val="24"/>
          <w:szCs w:val="24"/>
          <w:rtl/>
        </w:rPr>
        <w:t>) לתעודות אשר פורטו בסעיף לעיל, יעמוד בתנאי הסף לסל זה. יובהר כי ההחלטה על היות התעודה שוות ערך תהיה של המשרד.</w:t>
      </w:r>
    </w:p>
    <w:p w:rsidR="006566A4" w:rsidRPr="0015124E" w:rsidRDefault="006566A4" w:rsidP="006566A4">
      <w:pPr>
        <w:pStyle w:val="a4"/>
        <w:numPr>
          <w:ilvl w:val="2"/>
          <w:numId w:val="64"/>
        </w:numPr>
        <w:spacing w:after="0" w:line="360" w:lineRule="auto"/>
        <w:ind w:left="1502" w:hanging="782"/>
        <w:jc w:val="both"/>
        <w:rPr>
          <w:rFonts w:asciiTheme="minorBidi" w:hAnsiTheme="minorBidi"/>
          <w:sz w:val="24"/>
          <w:szCs w:val="24"/>
          <w:rtl/>
        </w:rPr>
      </w:pPr>
      <w:r w:rsidRPr="0015124E">
        <w:rPr>
          <w:rFonts w:asciiTheme="minorBidi" w:hAnsiTheme="minorBidi"/>
          <w:sz w:val="24"/>
          <w:szCs w:val="24"/>
          <w:rtl/>
        </w:rPr>
        <w:t xml:space="preserve">תנאים נוספים </w:t>
      </w:r>
    </w:p>
    <w:p w:rsidR="006566A4" w:rsidRPr="0015124E" w:rsidRDefault="006566A4" w:rsidP="006566A4">
      <w:pPr>
        <w:pStyle w:val="a4"/>
        <w:numPr>
          <w:ilvl w:val="3"/>
          <w:numId w:val="64"/>
        </w:numPr>
        <w:spacing w:after="0" w:line="360" w:lineRule="auto"/>
        <w:ind w:left="1927" w:hanging="847"/>
        <w:jc w:val="both"/>
        <w:rPr>
          <w:rFonts w:asciiTheme="minorBidi" w:hAnsiTheme="minorBidi"/>
          <w:sz w:val="24"/>
          <w:szCs w:val="24"/>
          <w:rtl/>
        </w:rPr>
      </w:pPr>
      <w:r w:rsidRPr="0015124E">
        <w:rPr>
          <w:rFonts w:asciiTheme="minorBidi" w:hAnsiTheme="minorBidi"/>
          <w:sz w:val="24"/>
          <w:szCs w:val="24"/>
          <w:rtl/>
        </w:rPr>
        <w:t>לתוכנית/למענה מסמכים המעידים על:</w:t>
      </w:r>
    </w:p>
    <w:p w:rsidR="006566A4" w:rsidRDefault="006566A4" w:rsidP="006566A4">
      <w:pPr>
        <w:pStyle w:val="a4"/>
        <w:numPr>
          <w:ilvl w:val="4"/>
          <w:numId w:val="64"/>
        </w:numPr>
        <w:spacing w:after="0" w:line="360" w:lineRule="auto"/>
        <w:ind w:left="2636" w:hanging="1196"/>
        <w:jc w:val="both"/>
        <w:rPr>
          <w:rFonts w:asciiTheme="minorBidi" w:hAnsiTheme="minorBidi"/>
          <w:sz w:val="24"/>
          <w:szCs w:val="24"/>
        </w:rPr>
      </w:pPr>
      <w:r w:rsidRPr="0015124E">
        <w:rPr>
          <w:rFonts w:asciiTheme="minorBidi" w:hAnsiTheme="minorBidi"/>
          <w:sz w:val="24"/>
          <w:szCs w:val="24"/>
          <w:rtl/>
        </w:rPr>
        <w:t>ניסיון רלוונטי של מפתח התכנים.</w:t>
      </w:r>
    </w:p>
    <w:p w:rsidR="00EC1F7C" w:rsidRPr="005246EC" w:rsidRDefault="006566A4" w:rsidP="00763D05">
      <w:pPr>
        <w:pStyle w:val="a4"/>
        <w:numPr>
          <w:ilvl w:val="4"/>
          <w:numId w:val="64"/>
        </w:numPr>
        <w:spacing w:after="0" w:line="360" w:lineRule="auto"/>
        <w:ind w:left="2636" w:hanging="1196"/>
        <w:jc w:val="both"/>
        <w:rPr>
          <w:rFonts w:asciiTheme="minorBidi" w:hAnsiTheme="minorBidi"/>
          <w:sz w:val="24"/>
          <w:szCs w:val="24"/>
          <w:rtl/>
        </w:rPr>
      </w:pPr>
      <w:r w:rsidRPr="0015124E">
        <w:rPr>
          <w:rFonts w:asciiTheme="minorBidi" w:hAnsiTheme="minorBidi"/>
          <w:sz w:val="24"/>
          <w:szCs w:val="24"/>
          <w:rtl/>
        </w:rPr>
        <w:t>ניסיון רלוונטי של המדריכים בתוכנית, במידה שקיימים כאלה.</w:t>
      </w:r>
      <w:r w:rsidR="00EC1F7C" w:rsidRPr="005246EC" w:rsidDel="005246EC">
        <w:rPr>
          <w:rFonts w:asciiTheme="minorBidi" w:hAnsiTheme="minorBidi" w:hint="cs"/>
          <w:sz w:val="24"/>
          <w:szCs w:val="24"/>
          <w:rtl/>
        </w:rPr>
        <w:t xml:space="preserve"> </w:t>
      </w:r>
      <w:r w:rsidR="00EC1F7C">
        <w:rPr>
          <w:rFonts w:asciiTheme="minorBidi" w:hAnsiTheme="minorBidi" w:hint="cs"/>
          <w:sz w:val="24"/>
          <w:szCs w:val="24"/>
          <w:rtl/>
        </w:rPr>
        <w:t>יש לפרט את תכני ההשתלמות שעוברים המדריכים במהלך שנה"ל.  על המדריכים לעבור פיתוח מקצועי בכל שנה.</w:t>
      </w:r>
    </w:p>
    <w:p w:rsidR="006566A4" w:rsidRPr="0015124E" w:rsidRDefault="006566A4" w:rsidP="006566A4">
      <w:pPr>
        <w:pStyle w:val="a4"/>
        <w:numPr>
          <w:ilvl w:val="4"/>
          <w:numId w:val="64"/>
        </w:numPr>
        <w:spacing w:after="0" w:line="360" w:lineRule="auto"/>
        <w:ind w:left="2636" w:hanging="1196"/>
        <w:jc w:val="both"/>
        <w:rPr>
          <w:rFonts w:asciiTheme="minorBidi" w:hAnsiTheme="minorBidi"/>
          <w:sz w:val="24"/>
          <w:szCs w:val="24"/>
        </w:rPr>
      </w:pPr>
      <w:r w:rsidRPr="0015124E">
        <w:rPr>
          <w:rFonts w:asciiTheme="minorBidi" w:hAnsiTheme="minorBidi"/>
          <w:sz w:val="24"/>
          <w:szCs w:val="24"/>
          <w:rtl/>
        </w:rPr>
        <w:t xml:space="preserve">3 המלצות של ממליצים שונים על התוכנית/המענה (עד 2 עמ'). לפרט את תפקיד הממליץ בשלב בו הכיר את התוכנית. </w:t>
      </w:r>
    </w:p>
    <w:p w:rsidR="006566A4" w:rsidRPr="0015124E" w:rsidRDefault="006566A4" w:rsidP="006566A4">
      <w:pPr>
        <w:pStyle w:val="a4"/>
        <w:numPr>
          <w:ilvl w:val="4"/>
          <w:numId w:val="64"/>
        </w:numPr>
        <w:spacing w:after="0" w:line="360" w:lineRule="auto"/>
        <w:ind w:left="2636" w:hanging="1196"/>
        <w:jc w:val="both"/>
        <w:rPr>
          <w:rFonts w:asciiTheme="minorBidi" w:hAnsiTheme="minorBidi"/>
          <w:sz w:val="24"/>
          <w:szCs w:val="24"/>
          <w:rtl/>
        </w:rPr>
      </w:pPr>
      <w:r w:rsidRPr="0015124E">
        <w:rPr>
          <w:rFonts w:asciiTheme="minorBidi" w:hAnsiTheme="minorBidi"/>
          <w:sz w:val="24"/>
          <w:szCs w:val="24"/>
          <w:rtl/>
        </w:rPr>
        <w:t>תוכנית הלמידה המלאה: סילבוס (עד 2 עמ')</w:t>
      </w:r>
      <w:r w:rsidR="00A83C63">
        <w:rPr>
          <w:rFonts w:asciiTheme="minorBidi" w:hAnsiTheme="minorBidi" w:hint="cs"/>
          <w:sz w:val="24"/>
          <w:szCs w:val="24"/>
          <w:rtl/>
        </w:rPr>
        <w:t xml:space="preserve"> יש לצרף מסמך כמפורט</w:t>
      </w:r>
      <w:r w:rsidRPr="0015124E">
        <w:rPr>
          <w:rFonts w:asciiTheme="minorBidi" w:hAnsiTheme="minorBidi"/>
          <w:sz w:val="24"/>
          <w:szCs w:val="24"/>
          <w:rtl/>
        </w:rPr>
        <w:t xml:space="preserve"> הכולל מפרט תכנים, מיומנויות, ערכים וכו'.</w:t>
      </w:r>
    </w:p>
    <w:p w:rsidR="006566A4" w:rsidRPr="0015124E" w:rsidRDefault="006566A4" w:rsidP="006566A4">
      <w:pPr>
        <w:pStyle w:val="a4"/>
        <w:numPr>
          <w:ilvl w:val="4"/>
          <w:numId w:val="64"/>
        </w:numPr>
        <w:spacing w:after="0" w:line="360" w:lineRule="auto"/>
        <w:ind w:left="2636" w:hanging="1196"/>
        <w:jc w:val="both"/>
        <w:rPr>
          <w:rFonts w:asciiTheme="minorBidi" w:hAnsiTheme="minorBidi"/>
          <w:sz w:val="24"/>
          <w:szCs w:val="24"/>
          <w:rtl/>
        </w:rPr>
      </w:pPr>
      <w:r w:rsidRPr="0015124E">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rsidR="006566A4" w:rsidRPr="0015124E" w:rsidRDefault="006566A4" w:rsidP="006566A4">
      <w:pPr>
        <w:pStyle w:val="a4"/>
        <w:numPr>
          <w:ilvl w:val="4"/>
          <w:numId w:val="64"/>
        </w:numPr>
        <w:spacing w:after="0" w:line="360" w:lineRule="auto"/>
        <w:ind w:left="2636" w:hanging="1196"/>
        <w:jc w:val="both"/>
        <w:rPr>
          <w:rFonts w:asciiTheme="minorBidi" w:hAnsiTheme="minorBidi"/>
          <w:sz w:val="24"/>
          <w:szCs w:val="24"/>
        </w:rPr>
      </w:pPr>
      <w:r w:rsidRPr="0015124E">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rsidR="006566A4" w:rsidRPr="0015124E" w:rsidRDefault="006566A4" w:rsidP="006566A4">
      <w:pPr>
        <w:pStyle w:val="a4"/>
        <w:numPr>
          <w:ilvl w:val="4"/>
          <w:numId w:val="64"/>
        </w:numPr>
        <w:spacing w:after="0" w:line="360" w:lineRule="auto"/>
        <w:ind w:left="2636" w:hanging="1196"/>
        <w:jc w:val="both"/>
        <w:rPr>
          <w:rFonts w:asciiTheme="minorBidi" w:hAnsiTheme="minorBidi"/>
          <w:sz w:val="24"/>
          <w:szCs w:val="24"/>
        </w:rPr>
      </w:pPr>
      <w:r w:rsidRPr="0015124E">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rsidR="006566A4" w:rsidRPr="0015124E" w:rsidRDefault="006566A4" w:rsidP="006566A4">
      <w:pPr>
        <w:pStyle w:val="a4"/>
        <w:numPr>
          <w:ilvl w:val="4"/>
          <w:numId w:val="64"/>
        </w:numPr>
        <w:spacing w:after="0" w:line="360" w:lineRule="auto"/>
        <w:ind w:left="2636" w:hanging="1196"/>
        <w:jc w:val="both"/>
        <w:rPr>
          <w:rFonts w:asciiTheme="minorBidi" w:hAnsiTheme="minorBidi"/>
          <w:sz w:val="24"/>
          <w:szCs w:val="24"/>
        </w:rPr>
      </w:pPr>
      <w:r w:rsidRPr="0015124E">
        <w:rPr>
          <w:rFonts w:asciiTheme="minorBidi" w:hAnsiTheme="minorBidi"/>
          <w:sz w:val="24"/>
          <w:szCs w:val="24"/>
          <w:rtl/>
        </w:rPr>
        <w:t>במידת הצורך, מסמכים נוספים יוגשו בהתאם לבקשת המשרד.</w:t>
      </w:r>
    </w:p>
    <w:p w:rsidR="006566A4" w:rsidRPr="0015124E" w:rsidRDefault="006566A4" w:rsidP="006566A4">
      <w:pPr>
        <w:pStyle w:val="a4"/>
        <w:numPr>
          <w:ilvl w:val="3"/>
          <w:numId w:val="64"/>
        </w:numPr>
        <w:spacing w:after="0" w:line="360" w:lineRule="auto"/>
        <w:ind w:left="1927" w:hanging="847"/>
        <w:jc w:val="both"/>
        <w:rPr>
          <w:rFonts w:asciiTheme="minorBidi" w:hAnsiTheme="minorBidi"/>
          <w:sz w:val="24"/>
          <w:szCs w:val="24"/>
          <w:rtl/>
        </w:rPr>
      </w:pPr>
      <w:r w:rsidRPr="0015124E">
        <w:rPr>
          <w:rFonts w:asciiTheme="minorBidi" w:hAnsiTheme="minorBidi"/>
          <w:sz w:val="24"/>
          <w:szCs w:val="24"/>
          <w:rtl/>
        </w:rPr>
        <w:t>התוכנית/המענה</w:t>
      </w:r>
      <w:r w:rsidRPr="0015124E">
        <w:rPr>
          <w:rFonts w:asciiTheme="minorBidi" w:hAnsiTheme="minorBidi"/>
          <w:sz w:val="24"/>
          <w:szCs w:val="24"/>
        </w:rPr>
        <w:t xml:space="preserve"> </w:t>
      </w:r>
      <w:r w:rsidRPr="0015124E">
        <w:rPr>
          <w:rFonts w:asciiTheme="minorBidi" w:hAnsiTheme="minorBidi"/>
          <w:sz w:val="24"/>
          <w:szCs w:val="24"/>
          <w:rtl/>
        </w:rPr>
        <w:t xml:space="preserve">בהלימה ליעדי משרד החינוך ולמטרות החינוך הממלכתי המפורטות בחוק חינוך ממלכתי, התשי"ג-1953. </w:t>
      </w:r>
    </w:p>
    <w:p w:rsidR="006566A4" w:rsidRPr="0015124E" w:rsidRDefault="006566A4" w:rsidP="006566A4">
      <w:pPr>
        <w:pStyle w:val="a4"/>
        <w:numPr>
          <w:ilvl w:val="3"/>
          <w:numId w:val="64"/>
        </w:numPr>
        <w:spacing w:after="0" w:line="360" w:lineRule="auto"/>
        <w:ind w:left="1927" w:hanging="847"/>
        <w:jc w:val="both"/>
        <w:rPr>
          <w:rFonts w:asciiTheme="minorBidi" w:hAnsiTheme="minorBidi"/>
          <w:sz w:val="24"/>
          <w:szCs w:val="24"/>
          <w:rtl/>
        </w:rPr>
      </w:pPr>
      <w:r w:rsidRPr="0015124E">
        <w:rPr>
          <w:rFonts w:asciiTheme="minorBidi" w:hAnsiTheme="minorBidi"/>
          <w:sz w:val="24"/>
          <w:szCs w:val="24"/>
          <w:rtl/>
        </w:rPr>
        <w:t>התוכנית/המענה מתאימים מבחינת התכנים והייעוד לתלמידים או לאנשי צוות חינוכי.</w:t>
      </w:r>
    </w:p>
    <w:p w:rsidR="006566A4" w:rsidRPr="0015124E" w:rsidRDefault="006566A4" w:rsidP="006566A4">
      <w:pPr>
        <w:pStyle w:val="a4"/>
        <w:numPr>
          <w:ilvl w:val="3"/>
          <w:numId w:val="64"/>
        </w:numPr>
        <w:spacing w:after="0" w:line="360" w:lineRule="auto"/>
        <w:ind w:left="1927" w:hanging="847"/>
        <w:jc w:val="both"/>
        <w:rPr>
          <w:rFonts w:asciiTheme="minorBidi" w:hAnsiTheme="minorBidi"/>
          <w:sz w:val="24"/>
          <w:szCs w:val="24"/>
        </w:rPr>
      </w:pPr>
      <w:r w:rsidRPr="0015124E">
        <w:rPr>
          <w:rFonts w:asciiTheme="minorBidi" w:hAnsiTheme="minorBidi"/>
          <w:sz w:val="24"/>
          <w:szCs w:val="24"/>
          <w:rtl/>
        </w:rPr>
        <w:t>התוכנית/המענה מותאמים לשכבות הגיל המוצעות, מבחינת העזרים/המסרים/הכלים.</w:t>
      </w:r>
    </w:p>
    <w:p w:rsidR="006566A4" w:rsidRPr="0015124E" w:rsidRDefault="006566A4" w:rsidP="006566A4">
      <w:pPr>
        <w:pStyle w:val="a4"/>
        <w:numPr>
          <w:ilvl w:val="2"/>
          <w:numId w:val="64"/>
        </w:numPr>
        <w:spacing w:after="0" w:line="360" w:lineRule="auto"/>
        <w:ind w:left="1502" w:hanging="782"/>
        <w:jc w:val="both"/>
        <w:rPr>
          <w:rFonts w:asciiTheme="minorBidi" w:hAnsiTheme="minorBidi"/>
          <w:sz w:val="24"/>
          <w:szCs w:val="24"/>
          <w:rtl/>
        </w:rPr>
      </w:pPr>
      <w:r w:rsidRPr="0015124E">
        <w:rPr>
          <w:rFonts w:asciiTheme="minorBidi" w:hAnsiTheme="minorBidi"/>
          <w:sz w:val="24"/>
          <w:szCs w:val="24"/>
          <w:rtl/>
        </w:rPr>
        <w:t>תנאי הפעלה</w:t>
      </w:r>
    </w:p>
    <w:p w:rsidR="006566A4" w:rsidRPr="0015124E" w:rsidRDefault="006566A4" w:rsidP="006566A4">
      <w:pPr>
        <w:pStyle w:val="a4"/>
        <w:numPr>
          <w:ilvl w:val="3"/>
          <w:numId w:val="64"/>
        </w:numPr>
        <w:spacing w:after="0" w:line="360" w:lineRule="auto"/>
        <w:ind w:left="1927" w:hanging="847"/>
        <w:jc w:val="both"/>
        <w:rPr>
          <w:rFonts w:asciiTheme="minorBidi" w:hAnsiTheme="minorBidi"/>
          <w:sz w:val="24"/>
          <w:szCs w:val="24"/>
          <w:rtl/>
        </w:rPr>
      </w:pPr>
      <w:r w:rsidRPr="0015124E">
        <w:rPr>
          <w:rFonts w:asciiTheme="minorBidi" w:hAnsiTheme="minorBidi"/>
          <w:sz w:val="24"/>
          <w:szCs w:val="24"/>
          <w:rtl/>
        </w:rPr>
        <w:t>על התוכנית/המענה להיות מונגשים על פי הנדרש בחוק.</w:t>
      </w:r>
    </w:p>
    <w:p w:rsidR="006566A4" w:rsidRPr="0015124E" w:rsidRDefault="006566A4" w:rsidP="006566A4">
      <w:pPr>
        <w:pStyle w:val="a4"/>
        <w:numPr>
          <w:ilvl w:val="3"/>
          <w:numId w:val="64"/>
        </w:numPr>
        <w:spacing w:after="0" w:line="360" w:lineRule="auto"/>
        <w:ind w:left="1927" w:hanging="847"/>
        <w:jc w:val="both"/>
        <w:rPr>
          <w:rFonts w:asciiTheme="minorBidi" w:hAnsiTheme="minorBidi"/>
          <w:sz w:val="24"/>
          <w:szCs w:val="24"/>
        </w:rPr>
      </w:pPr>
      <w:r w:rsidRPr="0015124E">
        <w:rPr>
          <w:rFonts w:asciiTheme="minorBidi" w:hAnsiTheme="minorBidi"/>
          <w:sz w:val="24"/>
          <w:szCs w:val="24"/>
          <w:rtl/>
        </w:rPr>
        <w:t xml:space="preserve">על התוכנית/המענה לפעול בהתאם לתקני הבטיחות העדכניים הנדרשים לפעילות המוצעת. </w:t>
      </w:r>
    </w:p>
    <w:p w:rsidR="006566A4" w:rsidRPr="0015124E" w:rsidRDefault="006566A4" w:rsidP="006566A4">
      <w:pPr>
        <w:pStyle w:val="a4"/>
        <w:numPr>
          <w:ilvl w:val="3"/>
          <w:numId w:val="64"/>
        </w:numPr>
        <w:spacing w:after="0" w:line="360" w:lineRule="auto"/>
        <w:ind w:left="1927" w:hanging="847"/>
        <w:jc w:val="both"/>
        <w:rPr>
          <w:rFonts w:asciiTheme="minorBidi" w:hAnsiTheme="minorBidi"/>
          <w:sz w:val="24"/>
          <w:szCs w:val="24"/>
        </w:rPr>
      </w:pPr>
      <w:r w:rsidRPr="0015124E">
        <w:rPr>
          <w:rFonts w:asciiTheme="minorBidi" w:hAnsiTheme="minorBidi"/>
          <w:sz w:val="24"/>
          <w:szCs w:val="24"/>
          <w:rtl/>
        </w:rPr>
        <w:lastRenderedPageBreak/>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6566A4" w:rsidRPr="0015124E" w:rsidRDefault="006566A4" w:rsidP="006566A4">
      <w:pPr>
        <w:pStyle w:val="a4"/>
        <w:numPr>
          <w:ilvl w:val="3"/>
          <w:numId w:val="64"/>
        </w:numPr>
        <w:spacing w:after="0" w:line="360" w:lineRule="auto"/>
        <w:ind w:left="1927" w:hanging="847"/>
        <w:jc w:val="both"/>
        <w:rPr>
          <w:rFonts w:asciiTheme="minorBidi" w:hAnsiTheme="minorBidi"/>
          <w:sz w:val="24"/>
          <w:szCs w:val="24"/>
          <w:rtl/>
        </w:rPr>
      </w:pPr>
      <w:r w:rsidRPr="0015124E">
        <w:rPr>
          <w:rFonts w:asciiTheme="minorBidi" w:hAnsiTheme="minorBidi"/>
          <w:sz w:val="24"/>
          <w:szCs w:val="24"/>
          <w:rtl/>
        </w:rPr>
        <w:t xml:space="preserve">התוכנית/המענה יועברו רק בשפת ההוראה בבית הספר (כגון: עברית, ערבית). </w:t>
      </w:r>
    </w:p>
    <w:p w:rsidR="006566A4" w:rsidRPr="0015124E" w:rsidRDefault="006566A4" w:rsidP="006566A4">
      <w:pPr>
        <w:pStyle w:val="a4"/>
        <w:numPr>
          <w:ilvl w:val="3"/>
          <w:numId w:val="64"/>
        </w:numPr>
        <w:spacing w:after="0" w:line="360" w:lineRule="auto"/>
        <w:ind w:left="1927" w:hanging="847"/>
        <w:jc w:val="both"/>
        <w:rPr>
          <w:rFonts w:asciiTheme="minorBidi" w:hAnsiTheme="minorBidi"/>
          <w:sz w:val="24"/>
          <w:szCs w:val="24"/>
          <w:rtl/>
        </w:rPr>
      </w:pPr>
      <w:r w:rsidRPr="0015124E">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r>
        <w:rPr>
          <w:rFonts w:asciiTheme="minorBidi" w:hAnsiTheme="minorBidi" w:hint="cs"/>
          <w:sz w:val="24"/>
          <w:szCs w:val="24"/>
          <w:rtl/>
        </w:rPr>
        <w:t xml:space="preserve"> </w:t>
      </w:r>
    </w:p>
    <w:p w:rsidR="006566A4" w:rsidRDefault="006566A4" w:rsidP="006566A4">
      <w:pPr>
        <w:pStyle w:val="a4"/>
        <w:numPr>
          <w:ilvl w:val="4"/>
          <w:numId w:val="64"/>
        </w:numPr>
        <w:spacing w:after="0" w:line="360" w:lineRule="auto"/>
        <w:ind w:left="2636" w:hanging="1196"/>
        <w:jc w:val="both"/>
        <w:rPr>
          <w:rFonts w:asciiTheme="minorBidi" w:hAnsiTheme="minorBidi"/>
          <w:sz w:val="24"/>
          <w:szCs w:val="24"/>
        </w:rPr>
      </w:pPr>
      <w:r w:rsidRPr="003D6BBE">
        <w:rPr>
          <w:rFonts w:asciiTheme="minorBidi" w:hAnsiTheme="minorBidi" w:hint="cs"/>
          <w:sz w:val="24"/>
          <w:szCs w:val="24"/>
          <w:rtl/>
        </w:rPr>
        <w:t>התוכנית/מענה נותנים מענה להערכה פנימית לבגרויות כגוף ידע המאפשר גישה למשאבים כמו: מוצגים, פלטפורמה לחקר, מקורות כתובים ייעוץ מאוצרי המוזיאון שהינם מומחים למוצגים ולידע המחקרי במוזיאון.</w:t>
      </w:r>
    </w:p>
    <w:p w:rsidR="006566A4" w:rsidRPr="003D6BBE" w:rsidRDefault="006566A4" w:rsidP="006566A4">
      <w:pPr>
        <w:pStyle w:val="a4"/>
        <w:numPr>
          <w:ilvl w:val="4"/>
          <w:numId w:val="64"/>
        </w:numPr>
        <w:spacing w:after="0" w:line="360" w:lineRule="auto"/>
        <w:ind w:left="2636" w:hanging="1196"/>
        <w:jc w:val="both"/>
        <w:rPr>
          <w:rFonts w:asciiTheme="minorBidi" w:hAnsiTheme="minorBidi"/>
          <w:sz w:val="24"/>
          <w:szCs w:val="24"/>
          <w:rtl/>
        </w:rPr>
      </w:pPr>
      <w:r>
        <w:rPr>
          <w:rFonts w:asciiTheme="minorBidi" w:hAnsiTheme="minorBidi" w:hint="cs"/>
          <w:sz w:val="24"/>
          <w:szCs w:val="24"/>
          <w:rtl/>
        </w:rPr>
        <w:t>התוכנית/המענה משלבים תיאום התכנים והציפיות אל מול מוסדות החינוך.</w:t>
      </w:r>
    </w:p>
    <w:p w:rsidR="006566A4" w:rsidRPr="003D6BBE" w:rsidRDefault="006566A4" w:rsidP="006566A4">
      <w:pPr>
        <w:pStyle w:val="a4"/>
        <w:numPr>
          <w:ilvl w:val="4"/>
          <w:numId w:val="64"/>
        </w:numPr>
        <w:spacing w:after="0" w:line="360" w:lineRule="auto"/>
        <w:ind w:left="2636" w:hanging="1196"/>
        <w:jc w:val="both"/>
        <w:rPr>
          <w:rFonts w:asciiTheme="minorBidi" w:hAnsiTheme="minorBidi"/>
          <w:sz w:val="24"/>
          <w:szCs w:val="24"/>
          <w:rtl/>
        </w:rPr>
      </w:pPr>
      <w:r w:rsidRPr="003D6BBE">
        <w:rPr>
          <w:rFonts w:asciiTheme="minorBidi" w:hAnsiTheme="minorBidi" w:hint="cs"/>
          <w:sz w:val="24"/>
          <w:szCs w:val="24"/>
          <w:rtl/>
        </w:rPr>
        <w:t xml:space="preserve">התכנית/המענה מקדמים שיתופי פעולה עם בתי הספר ומכשירים תלמידים להדרכה בתוך המוזיאון. </w:t>
      </w:r>
    </w:p>
    <w:p w:rsidR="006566A4" w:rsidRPr="003D6BBE" w:rsidRDefault="006566A4" w:rsidP="006566A4">
      <w:pPr>
        <w:pStyle w:val="a4"/>
        <w:numPr>
          <w:ilvl w:val="4"/>
          <w:numId w:val="64"/>
        </w:numPr>
        <w:spacing w:after="0" w:line="360" w:lineRule="auto"/>
        <w:ind w:left="2636" w:hanging="1196"/>
        <w:jc w:val="both"/>
        <w:rPr>
          <w:rFonts w:asciiTheme="minorBidi" w:hAnsiTheme="minorBidi"/>
          <w:sz w:val="24"/>
          <w:szCs w:val="24"/>
          <w:rtl/>
        </w:rPr>
      </w:pPr>
      <w:r w:rsidRPr="003D6BBE">
        <w:rPr>
          <w:rFonts w:asciiTheme="minorBidi" w:hAnsiTheme="minorBidi" w:hint="cs"/>
          <w:sz w:val="24"/>
          <w:szCs w:val="24"/>
          <w:rtl/>
        </w:rPr>
        <w:t>התוכנית/המענה מקדמים התנדבות תלמידים במסגרת מחויבות אישית בתוך המוזיאון.</w:t>
      </w:r>
    </w:p>
    <w:p w:rsidR="006566A4" w:rsidRPr="003D6BBE" w:rsidRDefault="006566A4" w:rsidP="006566A4">
      <w:pPr>
        <w:pStyle w:val="a4"/>
        <w:numPr>
          <w:ilvl w:val="4"/>
          <w:numId w:val="64"/>
        </w:numPr>
        <w:spacing w:after="0" w:line="360" w:lineRule="auto"/>
        <w:ind w:left="2636" w:hanging="1196"/>
        <w:jc w:val="both"/>
        <w:rPr>
          <w:rFonts w:asciiTheme="minorBidi" w:hAnsiTheme="minorBidi"/>
          <w:sz w:val="24"/>
          <w:szCs w:val="24"/>
          <w:rtl/>
        </w:rPr>
      </w:pPr>
      <w:r w:rsidRPr="003D6BBE">
        <w:rPr>
          <w:rFonts w:asciiTheme="minorBidi" w:hAnsiTheme="minorBidi" w:hint="cs"/>
          <w:sz w:val="24"/>
          <w:szCs w:val="24"/>
          <w:rtl/>
        </w:rPr>
        <w:t xml:space="preserve">התוכנית/המענה </w:t>
      </w:r>
      <w:r w:rsidRPr="003D6BBE">
        <w:rPr>
          <w:rFonts w:asciiTheme="minorBidi" w:hAnsiTheme="minorBidi"/>
          <w:sz w:val="24"/>
          <w:szCs w:val="24"/>
          <w:rtl/>
        </w:rPr>
        <w:t>מותאמים לאוכלוסיות מיוחדות ולמאפייניהן (חינוך מיוחד, עולים, מחוננים ומצטיינים ועוד).</w:t>
      </w:r>
    </w:p>
    <w:p w:rsidR="006566A4" w:rsidRDefault="006566A4" w:rsidP="006566A4">
      <w:pPr>
        <w:bidi w:val="0"/>
        <w:spacing w:line="259" w:lineRule="auto"/>
      </w:pPr>
      <w:r>
        <w:rPr>
          <w:rtl/>
        </w:rPr>
        <w:br w:type="page"/>
      </w:r>
    </w:p>
    <w:p w:rsidR="00FB7A02" w:rsidRPr="00D95E66" w:rsidRDefault="00FB7A02" w:rsidP="00D95E66">
      <w:pPr>
        <w:pStyle w:val="a4"/>
        <w:numPr>
          <w:ilvl w:val="1"/>
          <w:numId w:val="64"/>
        </w:numPr>
        <w:spacing w:after="0" w:line="360" w:lineRule="auto"/>
        <w:ind w:left="935" w:hanging="575"/>
        <w:jc w:val="both"/>
        <w:outlineLvl w:val="1"/>
        <w:rPr>
          <w:rFonts w:asciiTheme="minorBidi" w:hAnsiTheme="minorBidi"/>
          <w:sz w:val="28"/>
          <w:szCs w:val="28"/>
        </w:rPr>
      </w:pPr>
      <w:bookmarkStart w:id="1160" w:name="_Toc152256012"/>
      <w:r w:rsidRPr="00D95E66">
        <w:rPr>
          <w:rFonts w:asciiTheme="minorBidi" w:hAnsiTheme="minorBidi"/>
          <w:sz w:val="28"/>
          <w:szCs w:val="28"/>
          <w:rtl/>
        </w:rPr>
        <w:lastRenderedPageBreak/>
        <w:t>תת סל: תוכניות משלבות תוכן דיגיטלי למוסדות חינוך חרדי</w:t>
      </w:r>
      <w:bookmarkEnd w:id="1160"/>
    </w:p>
    <w:p w:rsidR="00FB7A02" w:rsidRDefault="00FB7A02" w:rsidP="00D95E66">
      <w:pPr>
        <w:numPr>
          <w:ilvl w:val="2"/>
          <w:numId w:val="64"/>
        </w:numPr>
        <w:pBdr>
          <w:top w:val="nil"/>
          <w:left w:val="nil"/>
          <w:bottom w:val="nil"/>
          <w:right w:val="nil"/>
          <w:between w:val="nil"/>
        </w:pBdr>
        <w:spacing w:after="0" w:line="360" w:lineRule="auto"/>
        <w:ind w:left="1502" w:hanging="782"/>
        <w:jc w:val="both"/>
        <w:rPr>
          <w:sz w:val="24"/>
          <w:szCs w:val="24"/>
        </w:rPr>
      </w:pPr>
      <w:r>
        <w:rPr>
          <w:sz w:val="24"/>
          <w:szCs w:val="24"/>
          <w:rtl/>
        </w:rPr>
        <w:t>תיאור תת הסל</w:t>
      </w:r>
    </w:p>
    <w:p w:rsidR="00FB7A02" w:rsidRDefault="00FB7A02" w:rsidP="00D95E66">
      <w:pPr>
        <w:numPr>
          <w:ilvl w:val="3"/>
          <w:numId w:val="64"/>
        </w:numPr>
        <w:pBdr>
          <w:top w:val="nil"/>
          <w:left w:val="nil"/>
          <w:bottom w:val="nil"/>
          <w:right w:val="nil"/>
          <w:between w:val="nil"/>
        </w:pBdr>
        <w:spacing w:after="0" w:line="360" w:lineRule="auto"/>
        <w:ind w:left="2069" w:hanging="989"/>
        <w:jc w:val="both"/>
        <w:rPr>
          <w:sz w:val="24"/>
          <w:szCs w:val="24"/>
        </w:rPr>
      </w:pPr>
      <w:r>
        <w:rPr>
          <w:sz w:val="24"/>
          <w:szCs w:val="24"/>
          <w:rtl/>
        </w:rPr>
        <w:t>תוכניות ומענים בתת סל זה, יקדמו למידה משולבת דיגיטל</w:t>
      </w:r>
      <w:r>
        <w:rPr>
          <w:rFonts w:hint="cs"/>
          <w:sz w:val="24"/>
          <w:szCs w:val="24"/>
          <w:rtl/>
        </w:rPr>
        <w:t xml:space="preserve"> תוך שימוש בתוכן דיגיטלי ה</w:t>
      </w:r>
      <w:r>
        <w:rPr>
          <w:sz w:val="24"/>
          <w:szCs w:val="24"/>
          <w:rtl/>
        </w:rPr>
        <w:t>מותא</w:t>
      </w:r>
      <w:r>
        <w:rPr>
          <w:rFonts w:hint="cs"/>
          <w:sz w:val="24"/>
          <w:szCs w:val="24"/>
          <w:rtl/>
        </w:rPr>
        <w:t>ם</w:t>
      </w:r>
      <w:r>
        <w:rPr>
          <w:sz w:val="24"/>
          <w:szCs w:val="24"/>
          <w:rtl/>
        </w:rPr>
        <w:t xml:space="preserve"> </w:t>
      </w:r>
      <w:r w:rsidRPr="00B30D20">
        <w:rPr>
          <w:sz w:val="24"/>
          <w:szCs w:val="24"/>
          <w:rtl/>
        </w:rPr>
        <w:t>למערכת החינוך החרדית</w:t>
      </w:r>
      <w:r>
        <w:rPr>
          <w:sz w:val="24"/>
          <w:szCs w:val="24"/>
          <w:rtl/>
        </w:rPr>
        <w:t xml:space="preserve">. </w:t>
      </w:r>
      <w:r>
        <w:rPr>
          <w:rFonts w:hint="cs"/>
          <w:sz w:val="24"/>
          <w:szCs w:val="24"/>
          <w:rtl/>
        </w:rPr>
        <w:t xml:space="preserve">השימוש בתוכן דיגיטלי יקדם </w:t>
      </w:r>
      <w:r>
        <w:rPr>
          <w:sz w:val="24"/>
          <w:szCs w:val="24"/>
          <w:rtl/>
        </w:rPr>
        <w:t>פיתוח מיומנויות</w:t>
      </w:r>
      <w:r>
        <w:rPr>
          <w:rFonts w:hint="cs"/>
          <w:sz w:val="24"/>
          <w:szCs w:val="24"/>
          <w:rtl/>
        </w:rPr>
        <w:t xml:space="preserve"> </w:t>
      </w:r>
      <w:r>
        <w:rPr>
          <w:sz w:val="24"/>
          <w:szCs w:val="24"/>
          <w:rtl/>
        </w:rPr>
        <w:t>דיגיטליות, שיתופיות, יזמות וחדשנות</w:t>
      </w:r>
      <w:r>
        <w:rPr>
          <w:rFonts w:hint="cs"/>
          <w:sz w:val="24"/>
          <w:szCs w:val="24"/>
          <w:rtl/>
        </w:rPr>
        <w:t xml:space="preserve">, וחיזוק </w:t>
      </w:r>
      <w:r>
        <w:rPr>
          <w:sz w:val="24"/>
          <w:szCs w:val="24"/>
          <w:rtl/>
        </w:rPr>
        <w:t>ערכים וידע רלוונטיים למאה ה- 21</w:t>
      </w:r>
      <w:r>
        <w:rPr>
          <w:rFonts w:hint="cs"/>
          <w:sz w:val="24"/>
          <w:szCs w:val="24"/>
          <w:rtl/>
        </w:rPr>
        <w:t>.</w:t>
      </w:r>
    </w:p>
    <w:p w:rsidR="00FB7A02" w:rsidRPr="006E5820" w:rsidRDefault="00FB7A02" w:rsidP="00D95E66">
      <w:pPr>
        <w:numPr>
          <w:ilvl w:val="3"/>
          <w:numId w:val="64"/>
        </w:numPr>
        <w:pBdr>
          <w:top w:val="nil"/>
          <w:left w:val="nil"/>
          <w:bottom w:val="nil"/>
          <w:right w:val="nil"/>
          <w:between w:val="nil"/>
        </w:pBdr>
        <w:spacing w:after="0" w:line="360" w:lineRule="auto"/>
        <w:ind w:left="2069" w:hanging="989"/>
        <w:jc w:val="both"/>
        <w:rPr>
          <w:sz w:val="24"/>
          <w:szCs w:val="24"/>
        </w:rPr>
      </w:pPr>
      <w:r w:rsidRPr="006E5820">
        <w:rPr>
          <w:sz w:val="24"/>
          <w:szCs w:val="24"/>
          <w:rtl/>
        </w:rPr>
        <w:t xml:space="preserve">תוכניות ומענים בתת סל זה, יקדמו תהליכי ההוראה והלמידה המתוקשבים </w:t>
      </w:r>
      <w:r w:rsidRPr="006E5820">
        <w:rPr>
          <w:rFonts w:hint="cs"/>
          <w:sz w:val="24"/>
          <w:szCs w:val="24"/>
          <w:rtl/>
        </w:rPr>
        <w:t xml:space="preserve">בתשתית </w:t>
      </w:r>
      <w:r>
        <w:rPr>
          <w:rFonts w:hint="cs"/>
          <w:sz w:val="24"/>
          <w:szCs w:val="24"/>
          <w:rtl/>
        </w:rPr>
        <w:t xml:space="preserve">גישה </w:t>
      </w:r>
      <w:r w:rsidRPr="006E5820">
        <w:rPr>
          <w:rFonts w:hint="cs"/>
          <w:sz w:val="24"/>
          <w:szCs w:val="24"/>
          <w:rtl/>
        </w:rPr>
        <w:t>המותאמת לערכי החברה החרדית:  הפעל</w:t>
      </w:r>
      <w:r>
        <w:rPr>
          <w:rFonts w:hint="cs"/>
          <w:sz w:val="24"/>
          <w:szCs w:val="24"/>
          <w:rtl/>
        </w:rPr>
        <w:t xml:space="preserve">ה במחשב אישי ללא גישה לאינטרנט ו/או </w:t>
      </w:r>
      <w:r w:rsidRPr="006E5820">
        <w:rPr>
          <w:rFonts w:hint="cs"/>
          <w:sz w:val="24"/>
          <w:szCs w:val="24"/>
          <w:rtl/>
        </w:rPr>
        <w:t>הפעלה ברשת מקומית בבית הס</w:t>
      </w:r>
      <w:r>
        <w:rPr>
          <w:rFonts w:hint="cs"/>
          <w:sz w:val="24"/>
          <w:szCs w:val="24"/>
          <w:rtl/>
        </w:rPr>
        <w:t xml:space="preserve">פר ללא גישה לאינטרנט ו/או מרחב קולי ו/או </w:t>
      </w:r>
      <w:r w:rsidRPr="006E5820">
        <w:rPr>
          <w:rFonts w:hint="cs"/>
          <w:sz w:val="24"/>
          <w:szCs w:val="24"/>
          <w:rtl/>
        </w:rPr>
        <w:t xml:space="preserve">הפעלה במרחב מקוון מסונן </w:t>
      </w:r>
      <w:r w:rsidRPr="006E5820">
        <w:rPr>
          <w:sz w:val="24"/>
          <w:szCs w:val="24"/>
          <w:rtl/>
        </w:rPr>
        <w:t xml:space="preserve">באמצעות תוכנות </w:t>
      </w:r>
      <w:r w:rsidRPr="006E5820">
        <w:rPr>
          <w:rFonts w:hint="cs"/>
          <w:sz w:val="24"/>
          <w:szCs w:val="24"/>
          <w:rtl/>
        </w:rPr>
        <w:t>סינון</w:t>
      </w:r>
      <w:r w:rsidRPr="006E5820">
        <w:rPr>
          <w:sz w:val="24"/>
          <w:szCs w:val="24"/>
          <w:rtl/>
        </w:rPr>
        <w:t xml:space="preserve"> שהציבור החרדי משתמש בהם</w:t>
      </w:r>
      <w:r>
        <w:rPr>
          <w:rFonts w:hint="cs"/>
          <w:sz w:val="24"/>
          <w:szCs w:val="24"/>
          <w:rtl/>
        </w:rPr>
        <w:t>.</w:t>
      </w:r>
    </w:p>
    <w:p w:rsidR="00FB7A02" w:rsidRPr="00694CA2" w:rsidRDefault="00FB7A02" w:rsidP="00D95E66">
      <w:pPr>
        <w:numPr>
          <w:ilvl w:val="3"/>
          <w:numId w:val="64"/>
        </w:numPr>
        <w:pBdr>
          <w:top w:val="nil"/>
          <w:left w:val="nil"/>
          <w:bottom w:val="nil"/>
          <w:right w:val="nil"/>
          <w:between w:val="nil"/>
        </w:pBdr>
        <w:spacing w:after="0" w:line="360" w:lineRule="auto"/>
        <w:ind w:left="2069" w:hanging="989"/>
        <w:jc w:val="both"/>
        <w:rPr>
          <w:sz w:val="24"/>
          <w:szCs w:val="24"/>
        </w:rPr>
      </w:pPr>
      <w:r>
        <w:rPr>
          <w:rFonts w:hint="cs"/>
          <w:sz w:val="24"/>
          <w:szCs w:val="24"/>
          <w:rtl/>
        </w:rPr>
        <w:t xml:space="preserve">התוכן  בתת  סל זה, המותאם </w:t>
      </w:r>
      <w:r w:rsidRPr="00B30D20">
        <w:rPr>
          <w:rFonts w:hint="cs"/>
          <w:sz w:val="24"/>
          <w:szCs w:val="24"/>
          <w:rtl/>
        </w:rPr>
        <w:t xml:space="preserve">למערכת החינוך החרדי </w:t>
      </w:r>
      <w:r w:rsidRPr="00B30D20">
        <w:rPr>
          <w:sz w:val="24"/>
          <w:szCs w:val="24"/>
          <w:rtl/>
        </w:rPr>
        <w:t>קשור באופן ישיר לתוכנית הלימודים של המחוז החרדי (</w:t>
      </w:r>
      <w:hyperlink r:id="rId14">
        <w:r w:rsidRPr="00B30D20">
          <w:rPr>
            <w:color w:val="1155CC"/>
            <w:sz w:val="24"/>
            <w:szCs w:val="24"/>
            <w:u w:val="single"/>
            <w:rtl/>
          </w:rPr>
          <w:t>תיק</w:t>
        </w:r>
      </w:hyperlink>
      <w:hyperlink r:id="rId15">
        <w:r w:rsidRPr="00B30D20">
          <w:rPr>
            <w:color w:val="1155CC"/>
            <w:sz w:val="24"/>
            <w:szCs w:val="24"/>
            <w:u w:val="single"/>
            <w:rtl/>
          </w:rPr>
          <w:t xml:space="preserve"> </w:t>
        </w:r>
      </w:hyperlink>
      <w:hyperlink r:id="rId16">
        <w:r w:rsidRPr="00B30D20">
          <w:rPr>
            <w:color w:val="1155CC"/>
            <w:sz w:val="24"/>
            <w:szCs w:val="24"/>
            <w:u w:val="single"/>
            <w:rtl/>
          </w:rPr>
          <w:t>מורה</w:t>
        </w:r>
      </w:hyperlink>
      <w:r w:rsidRPr="00B30D20">
        <w:rPr>
          <w:sz w:val="24"/>
          <w:szCs w:val="24"/>
          <w:rtl/>
        </w:rPr>
        <w:t>). התוכניות</w:t>
      </w:r>
      <w:r>
        <w:rPr>
          <w:rFonts w:hint="cs"/>
          <w:sz w:val="24"/>
          <w:szCs w:val="24"/>
          <w:rtl/>
        </w:rPr>
        <w:t xml:space="preserve"> והמענים יהיו</w:t>
      </w:r>
      <w:r>
        <w:rPr>
          <w:sz w:val="24"/>
          <w:szCs w:val="24"/>
          <w:rtl/>
        </w:rPr>
        <w:t xml:space="preserve"> מותאמ</w:t>
      </w:r>
      <w:r>
        <w:rPr>
          <w:rFonts w:hint="cs"/>
          <w:sz w:val="24"/>
          <w:szCs w:val="24"/>
          <w:rtl/>
        </w:rPr>
        <w:t>ים</w:t>
      </w:r>
      <w:r w:rsidRPr="00B30D20">
        <w:rPr>
          <w:sz w:val="24"/>
          <w:szCs w:val="24"/>
          <w:rtl/>
        </w:rPr>
        <w:t xml:space="preserve"> בהיבטים של: תוכן, </w:t>
      </w:r>
      <w:r w:rsidRPr="00B30D20">
        <w:rPr>
          <w:rFonts w:hint="cs"/>
          <w:sz w:val="24"/>
          <w:szCs w:val="24"/>
          <w:rtl/>
        </w:rPr>
        <w:t xml:space="preserve">שפה, </w:t>
      </w:r>
      <w:r w:rsidRPr="00B30D20">
        <w:rPr>
          <w:sz w:val="24"/>
          <w:szCs w:val="24"/>
          <w:rtl/>
        </w:rPr>
        <w:t>תמונות</w:t>
      </w:r>
      <w:r w:rsidRPr="00B30D20">
        <w:rPr>
          <w:rFonts w:hint="cs"/>
          <w:sz w:val="24"/>
          <w:szCs w:val="24"/>
          <w:rtl/>
        </w:rPr>
        <w:t xml:space="preserve"> ו</w:t>
      </w:r>
      <w:r w:rsidRPr="00B30D20">
        <w:rPr>
          <w:sz w:val="24"/>
          <w:szCs w:val="24"/>
          <w:rtl/>
        </w:rPr>
        <w:t xml:space="preserve">סרטונים </w:t>
      </w:r>
      <w:r w:rsidRPr="00B30D20">
        <w:rPr>
          <w:sz w:val="24"/>
          <w:szCs w:val="24"/>
          <w:rtl/>
        </w:rPr>
        <w:br/>
      </w:r>
      <w:hyperlink r:id="rId17">
        <w:r w:rsidRPr="00B30D20">
          <w:rPr>
            <w:color w:val="1155CC"/>
            <w:sz w:val="24"/>
            <w:szCs w:val="24"/>
            <w:u w:val="single"/>
            <w:rtl/>
          </w:rPr>
          <w:t>לעקרונות</w:t>
        </w:r>
      </w:hyperlink>
      <w:hyperlink r:id="rId18">
        <w:r w:rsidRPr="00B30D20">
          <w:rPr>
            <w:color w:val="1155CC"/>
            <w:sz w:val="24"/>
            <w:szCs w:val="24"/>
            <w:u w:val="single"/>
            <w:rtl/>
          </w:rPr>
          <w:t xml:space="preserve"> </w:t>
        </w:r>
      </w:hyperlink>
      <w:hyperlink r:id="rId19">
        <w:r w:rsidRPr="00B30D20">
          <w:rPr>
            <w:color w:val="1155CC"/>
            <w:sz w:val="24"/>
            <w:szCs w:val="24"/>
            <w:u w:val="single"/>
            <w:rtl/>
          </w:rPr>
          <w:t>מנחים</w:t>
        </w:r>
      </w:hyperlink>
      <w:hyperlink r:id="rId20">
        <w:r w:rsidRPr="00B30D20">
          <w:rPr>
            <w:color w:val="1155CC"/>
            <w:sz w:val="24"/>
            <w:szCs w:val="24"/>
            <w:u w:val="single"/>
            <w:rtl/>
          </w:rPr>
          <w:t xml:space="preserve"> </w:t>
        </w:r>
      </w:hyperlink>
      <w:hyperlink r:id="rId21">
        <w:r w:rsidRPr="00B30D20">
          <w:rPr>
            <w:color w:val="1155CC"/>
            <w:sz w:val="24"/>
            <w:szCs w:val="24"/>
            <w:u w:val="single"/>
            <w:rtl/>
          </w:rPr>
          <w:t>לחץ</w:t>
        </w:r>
      </w:hyperlink>
      <w:hyperlink r:id="rId22">
        <w:r w:rsidRPr="00B30D20">
          <w:rPr>
            <w:color w:val="1155CC"/>
            <w:sz w:val="24"/>
            <w:szCs w:val="24"/>
            <w:u w:val="single"/>
            <w:rtl/>
          </w:rPr>
          <w:t xml:space="preserve"> </w:t>
        </w:r>
      </w:hyperlink>
      <w:hyperlink r:id="rId23">
        <w:r w:rsidRPr="00B30D20">
          <w:rPr>
            <w:color w:val="1155CC"/>
            <w:sz w:val="24"/>
            <w:szCs w:val="24"/>
            <w:u w:val="single"/>
            <w:rtl/>
          </w:rPr>
          <w:t>כאן</w:t>
        </w:r>
      </w:hyperlink>
      <w:r>
        <w:rPr>
          <w:rFonts w:hint="cs"/>
          <w:rtl/>
        </w:rPr>
        <w:t>.</w:t>
      </w:r>
      <w:hyperlink r:id="rId24">
        <w:r w:rsidRPr="00B30D20">
          <w:rPr>
            <w:color w:val="1155CC"/>
            <w:sz w:val="24"/>
            <w:szCs w:val="24"/>
            <w:u w:val="single"/>
            <w:rtl/>
          </w:rPr>
          <w:t xml:space="preserve"> </w:t>
        </w:r>
      </w:hyperlink>
    </w:p>
    <w:p w:rsidR="00FB7A02" w:rsidRPr="00B30D20" w:rsidRDefault="00FB7A02" w:rsidP="00D95E66">
      <w:pPr>
        <w:numPr>
          <w:ilvl w:val="3"/>
          <w:numId w:val="64"/>
        </w:numPr>
        <w:pBdr>
          <w:top w:val="nil"/>
          <w:left w:val="nil"/>
          <w:bottom w:val="nil"/>
          <w:right w:val="nil"/>
          <w:between w:val="nil"/>
        </w:pBdr>
        <w:spacing w:after="0" w:line="360" w:lineRule="auto"/>
        <w:ind w:left="2069" w:hanging="989"/>
        <w:jc w:val="both"/>
        <w:rPr>
          <w:sz w:val="24"/>
          <w:szCs w:val="24"/>
        </w:rPr>
      </w:pPr>
      <w:r w:rsidRPr="00B30D20">
        <w:rPr>
          <w:sz w:val="24"/>
          <w:szCs w:val="24"/>
          <w:rtl/>
        </w:rPr>
        <w:t>כלל התוכניות</w:t>
      </w:r>
      <w:r>
        <w:rPr>
          <w:rFonts w:hint="cs"/>
          <w:sz w:val="24"/>
          <w:szCs w:val="24"/>
          <w:rtl/>
        </w:rPr>
        <w:t xml:space="preserve"> והמענים</w:t>
      </w:r>
      <w:r w:rsidRPr="00B30D20">
        <w:rPr>
          <w:sz w:val="24"/>
          <w:szCs w:val="24"/>
          <w:rtl/>
        </w:rPr>
        <w:t xml:space="preserve"> יכילו בכל שעת פעילות של התוכנית משאב הדרכה של הספק. אופן ההדרכה יותאם לצרכי המוסד החינוכי בהדרכה פנים אל פנים </w:t>
      </w:r>
      <w:r>
        <w:rPr>
          <w:rFonts w:hint="cs"/>
          <w:sz w:val="24"/>
          <w:szCs w:val="24"/>
          <w:rtl/>
        </w:rPr>
        <w:t>ו/</w:t>
      </w:r>
      <w:r w:rsidRPr="00B30D20">
        <w:rPr>
          <w:sz w:val="24"/>
          <w:szCs w:val="24"/>
          <w:rtl/>
        </w:rPr>
        <w:t>או מרחוק.</w:t>
      </w:r>
    </w:p>
    <w:p w:rsidR="00FB7A02" w:rsidRDefault="00FB7A02" w:rsidP="00D95E66">
      <w:pPr>
        <w:numPr>
          <w:ilvl w:val="2"/>
          <w:numId w:val="64"/>
        </w:numPr>
        <w:pBdr>
          <w:top w:val="nil"/>
          <w:left w:val="nil"/>
          <w:bottom w:val="nil"/>
          <w:right w:val="nil"/>
          <w:between w:val="nil"/>
        </w:pBdr>
        <w:spacing w:after="0" w:line="360" w:lineRule="auto"/>
        <w:ind w:left="1502" w:hanging="782"/>
        <w:jc w:val="both"/>
        <w:rPr>
          <w:sz w:val="24"/>
          <w:szCs w:val="24"/>
        </w:rPr>
      </w:pPr>
      <w:r>
        <w:rPr>
          <w:sz w:val="24"/>
          <w:szCs w:val="24"/>
          <w:rtl/>
        </w:rPr>
        <w:t>תנאי סף</w:t>
      </w:r>
    </w:p>
    <w:p w:rsidR="00FB7A02" w:rsidRDefault="00FB7A02" w:rsidP="00D95E66">
      <w:pPr>
        <w:numPr>
          <w:ilvl w:val="3"/>
          <w:numId w:val="64"/>
        </w:numPr>
        <w:pBdr>
          <w:top w:val="nil"/>
          <w:left w:val="nil"/>
          <w:bottom w:val="nil"/>
          <w:right w:val="nil"/>
          <w:between w:val="nil"/>
        </w:pBdr>
        <w:spacing w:after="0" w:line="360" w:lineRule="auto"/>
        <w:ind w:left="2069" w:hanging="989"/>
        <w:jc w:val="both"/>
        <w:rPr>
          <w:sz w:val="24"/>
          <w:szCs w:val="24"/>
        </w:rPr>
      </w:pPr>
      <w:r>
        <w:rPr>
          <w:sz w:val="24"/>
          <w:szCs w:val="24"/>
          <w:rtl/>
        </w:rPr>
        <w:t>התאמה של התכנית/המענה לאחת מאפשרויות השימוש במערכת החינוך החרדי כמופיע בסעיף 1.</w:t>
      </w:r>
      <w:r>
        <w:rPr>
          <w:rFonts w:hint="cs"/>
          <w:sz w:val="24"/>
          <w:szCs w:val="24"/>
          <w:rtl/>
        </w:rPr>
        <w:t>19</w:t>
      </w:r>
      <w:r>
        <w:rPr>
          <w:sz w:val="24"/>
          <w:szCs w:val="24"/>
          <w:rtl/>
        </w:rPr>
        <w:t>.1.2</w:t>
      </w:r>
      <w:r>
        <w:rPr>
          <w:rFonts w:hint="cs"/>
          <w:sz w:val="24"/>
          <w:szCs w:val="24"/>
          <w:rtl/>
        </w:rPr>
        <w:t>.</w:t>
      </w:r>
    </w:p>
    <w:p w:rsidR="00FB7A02" w:rsidRDefault="00FB7A02" w:rsidP="00D95E66">
      <w:pPr>
        <w:numPr>
          <w:ilvl w:val="3"/>
          <w:numId w:val="64"/>
        </w:numPr>
        <w:pBdr>
          <w:top w:val="nil"/>
          <w:left w:val="nil"/>
          <w:bottom w:val="nil"/>
          <w:right w:val="nil"/>
          <w:between w:val="nil"/>
        </w:pBdr>
        <w:spacing w:after="0" w:line="360" w:lineRule="auto"/>
        <w:ind w:left="2069" w:hanging="989"/>
        <w:jc w:val="both"/>
        <w:rPr>
          <w:sz w:val="24"/>
          <w:szCs w:val="24"/>
        </w:rPr>
      </w:pPr>
      <w:r>
        <w:rPr>
          <w:sz w:val="24"/>
          <w:szCs w:val="24"/>
          <w:rtl/>
        </w:rPr>
        <w:t>הכשרה של מפתח התוכנית/המענה כמפורט להלן: בעל תעודת מקצוע מאושרת ותקפה בתחום יישומי המחשב או ההדרכה.</w:t>
      </w:r>
    </w:p>
    <w:p w:rsidR="00394A1E" w:rsidRPr="00763D05" w:rsidRDefault="00394A1E" w:rsidP="00763D05">
      <w:pPr>
        <w:pStyle w:val="a4"/>
        <w:numPr>
          <w:ilvl w:val="3"/>
          <w:numId w:val="64"/>
        </w:numPr>
        <w:spacing w:after="0" w:line="360" w:lineRule="auto"/>
        <w:ind w:left="2069" w:hanging="989"/>
        <w:jc w:val="both"/>
        <w:rPr>
          <w:rFonts w:asciiTheme="minorBidi" w:hAnsiTheme="minorBidi"/>
          <w:sz w:val="24"/>
          <w:szCs w:val="24"/>
        </w:rPr>
      </w:pPr>
      <w:r>
        <w:rPr>
          <w:rFonts w:asciiTheme="minorBidi" w:hAnsiTheme="minorBidi" w:hint="cs"/>
          <w:sz w:val="24"/>
          <w:szCs w:val="24"/>
          <w:rtl/>
        </w:rPr>
        <w:t>מפעיל ו/או מפתח אשר מחזיק בתעודה אשר הוכרה על ידי משרד החינוך כתעודה שוות ערך (אקוויוולנטי</w:t>
      </w:r>
      <w:r>
        <w:rPr>
          <w:rFonts w:asciiTheme="minorBidi" w:hAnsiTheme="minorBidi" w:hint="eastAsia"/>
          <w:sz w:val="24"/>
          <w:szCs w:val="24"/>
          <w:rtl/>
        </w:rPr>
        <w:t>ת</w:t>
      </w:r>
      <w:r>
        <w:rPr>
          <w:rFonts w:asciiTheme="minorBidi" w:hAnsiTheme="minorBidi" w:hint="cs"/>
          <w:sz w:val="24"/>
          <w:szCs w:val="24"/>
          <w:rtl/>
        </w:rPr>
        <w:t>) לתעודות אשר פורטו בסעיף לעיל, יעמוד בתנאי הסף לסל זה. יובהר כי ההחלטה על היות התעודה שוות ערך תהיה של המשרד.</w:t>
      </w:r>
    </w:p>
    <w:p w:rsidR="00FB7A02" w:rsidRPr="00B30D20" w:rsidRDefault="00FB7A02" w:rsidP="00D95E66">
      <w:pPr>
        <w:numPr>
          <w:ilvl w:val="3"/>
          <w:numId w:val="64"/>
        </w:numPr>
        <w:pBdr>
          <w:top w:val="nil"/>
          <w:left w:val="nil"/>
          <w:bottom w:val="nil"/>
          <w:right w:val="nil"/>
          <w:between w:val="nil"/>
        </w:pBdr>
        <w:spacing w:after="0" w:line="360" w:lineRule="auto"/>
        <w:ind w:left="2069" w:hanging="989"/>
        <w:jc w:val="both"/>
        <w:rPr>
          <w:sz w:val="24"/>
          <w:szCs w:val="24"/>
        </w:rPr>
      </w:pPr>
      <w:r>
        <w:rPr>
          <w:sz w:val="24"/>
          <w:szCs w:val="24"/>
          <w:rtl/>
        </w:rPr>
        <w:t xml:space="preserve">הכשרה של מפעילי התוכנית בשטח כמפורט להלן: </w:t>
      </w:r>
      <w:r w:rsidRPr="00B30D20">
        <w:rPr>
          <w:sz w:val="24"/>
          <w:szCs w:val="24"/>
          <w:rtl/>
        </w:rPr>
        <w:t>מדריכים בעלי ניסיון בהדרכה/הוראה בתחום למידה משולבת דיגיטל או בתחום בו עוסקת התוכנית המכירים את אורח החיים של החברה החרדית.</w:t>
      </w:r>
    </w:p>
    <w:p w:rsidR="00FB7A02" w:rsidRPr="00B30D20" w:rsidRDefault="00FB7A02" w:rsidP="00D95E66">
      <w:pPr>
        <w:numPr>
          <w:ilvl w:val="3"/>
          <w:numId w:val="64"/>
        </w:numPr>
        <w:pBdr>
          <w:top w:val="nil"/>
          <w:left w:val="nil"/>
          <w:bottom w:val="nil"/>
          <w:right w:val="nil"/>
          <w:between w:val="nil"/>
        </w:pBdr>
        <w:spacing w:after="0" w:line="360" w:lineRule="auto"/>
        <w:ind w:left="2069" w:hanging="989"/>
        <w:jc w:val="both"/>
        <w:rPr>
          <w:sz w:val="24"/>
          <w:szCs w:val="24"/>
        </w:rPr>
      </w:pPr>
      <w:r w:rsidRPr="00B30D20">
        <w:rPr>
          <w:sz w:val="24"/>
          <w:szCs w:val="24"/>
          <w:rtl/>
        </w:rPr>
        <w:t xml:space="preserve">המענה </w:t>
      </w:r>
      <w:r w:rsidRPr="00B30D20">
        <w:rPr>
          <w:rFonts w:hint="cs"/>
          <w:sz w:val="24"/>
          <w:szCs w:val="24"/>
          <w:rtl/>
        </w:rPr>
        <w:t>מכיל</w:t>
      </w:r>
      <w:r>
        <w:rPr>
          <w:sz w:val="24"/>
          <w:szCs w:val="24"/>
          <w:rtl/>
        </w:rPr>
        <w:t xml:space="preserve"> שימוש בתוכן דיגיטלי</w:t>
      </w:r>
      <w:r>
        <w:rPr>
          <w:rFonts w:hint="cs"/>
          <w:sz w:val="24"/>
          <w:szCs w:val="24"/>
          <w:rtl/>
        </w:rPr>
        <w:t xml:space="preserve"> </w:t>
      </w:r>
      <w:r w:rsidRPr="00B30D20">
        <w:rPr>
          <w:rFonts w:hint="cs"/>
          <w:sz w:val="24"/>
          <w:szCs w:val="24"/>
          <w:rtl/>
        </w:rPr>
        <w:t xml:space="preserve">המאושר </w:t>
      </w:r>
      <w:r w:rsidRPr="00B30D20">
        <w:rPr>
          <w:sz w:val="24"/>
          <w:szCs w:val="24"/>
          <w:rtl/>
        </w:rPr>
        <w:t xml:space="preserve">על-ידי </w:t>
      </w:r>
      <w:r>
        <w:rPr>
          <w:rFonts w:hint="cs"/>
          <w:sz w:val="24"/>
          <w:szCs w:val="24"/>
          <w:rtl/>
        </w:rPr>
        <w:t>המחוז החרדי ב</w:t>
      </w:r>
      <w:r w:rsidRPr="00B30D20">
        <w:rPr>
          <w:sz w:val="24"/>
          <w:szCs w:val="24"/>
          <w:rtl/>
        </w:rPr>
        <w:t>משרד החינוך</w:t>
      </w:r>
      <w:r>
        <w:rPr>
          <w:rFonts w:hint="cs"/>
          <w:sz w:val="24"/>
          <w:szCs w:val="24"/>
          <w:rtl/>
        </w:rPr>
        <w:t xml:space="preserve"> המחוז החרדי.</w:t>
      </w:r>
    </w:p>
    <w:p w:rsidR="00FB7A02" w:rsidRDefault="00FB7A02" w:rsidP="00D95E66">
      <w:pPr>
        <w:numPr>
          <w:ilvl w:val="2"/>
          <w:numId w:val="64"/>
        </w:numPr>
        <w:pBdr>
          <w:top w:val="nil"/>
          <w:left w:val="nil"/>
          <w:bottom w:val="nil"/>
          <w:right w:val="nil"/>
          <w:between w:val="nil"/>
        </w:pBdr>
        <w:spacing w:after="0" w:line="360" w:lineRule="auto"/>
        <w:ind w:left="1502" w:hanging="782"/>
        <w:jc w:val="both"/>
        <w:rPr>
          <w:sz w:val="24"/>
          <w:szCs w:val="24"/>
        </w:rPr>
      </w:pPr>
      <w:r>
        <w:rPr>
          <w:sz w:val="24"/>
          <w:szCs w:val="24"/>
          <w:rtl/>
        </w:rPr>
        <w:t xml:space="preserve">תנאים נוספים </w:t>
      </w:r>
    </w:p>
    <w:p w:rsidR="00FB7A02" w:rsidRDefault="00FB7A02" w:rsidP="00D95E66">
      <w:pPr>
        <w:numPr>
          <w:ilvl w:val="3"/>
          <w:numId w:val="64"/>
        </w:numPr>
        <w:pBdr>
          <w:top w:val="nil"/>
          <w:left w:val="nil"/>
          <w:bottom w:val="nil"/>
          <w:right w:val="nil"/>
          <w:between w:val="nil"/>
        </w:pBdr>
        <w:spacing w:after="0" w:line="360" w:lineRule="auto"/>
        <w:ind w:left="2069" w:hanging="989"/>
        <w:jc w:val="both"/>
        <w:rPr>
          <w:sz w:val="24"/>
          <w:szCs w:val="24"/>
        </w:rPr>
      </w:pPr>
      <w:r>
        <w:rPr>
          <w:sz w:val="24"/>
          <w:szCs w:val="24"/>
          <w:rtl/>
        </w:rPr>
        <w:lastRenderedPageBreak/>
        <w:t>לתוכנית/למענה מסמכים המעידים על:</w:t>
      </w:r>
    </w:p>
    <w:p w:rsidR="00FB7A02" w:rsidRDefault="00FB7A02" w:rsidP="00D95E66">
      <w:pPr>
        <w:numPr>
          <w:ilvl w:val="4"/>
          <w:numId w:val="64"/>
        </w:numPr>
        <w:pBdr>
          <w:top w:val="nil"/>
          <w:left w:val="nil"/>
          <w:bottom w:val="nil"/>
          <w:right w:val="nil"/>
          <w:between w:val="nil"/>
        </w:pBdr>
        <w:spacing w:after="0" w:line="360" w:lineRule="auto"/>
        <w:ind w:left="2636" w:hanging="1196"/>
        <w:jc w:val="both"/>
        <w:rPr>
          <w:sz w:val="24"/>
          <w:szCs w:val="24"/>
        </w:rPr>
      </w:pPr>
      <w:r>
        <w:rPr>
          <w:sz w:val="24"/>
          <w:szCs w:val="24"/>
          <w:rtl/>
        </w:rPr>
        <w:t>תוכנית הלמידה המלאה (עד 3 עמ') הכוללת מפרט תכנים, מיומנויות וערכים. במסגרת תוכנית הלמידה יש לפרט את הכלים, הפלטפורמות, האפליקציות וסביבות הלמידה בהם יעשה שימוש בהפעלת התוכנית</w:t>
      </w:r>
      <w:r>
        <w:rPr>
          <w:sz w:val="24"/>
          <w:szCs w:val="24"/>
        </w:rPr>
        <w:t>.</w:t>
      </w:r>
    </w:p>
    <w:p w:rsidR="00FB7A02" w:rsidRDefault="00FB7A02" w:rsidP="00D95E66">
      <w:pPr>
        <w:numPr>
          <w:ilvl w:val="4"/>
          <w:numId w:val="64"/>
        </w:numPr>
        <w:pBdr>
          <w:top w:val="nil"/>
          <w:left w:val="nil"/>
          <w:bottom w:val="nil"/>
          <w:right w:val="nil"/>
          <w:between w:val="nil"/>
        </w:pBdr>
        <w:spacing w:after="0" w:line="360" w:lineRule="auto"/>
        <w:ind w:left="2636" w:hanging="1196"/>
        <w:jc w:val="both"/>
        <w:rPr>
          <w:sz w:val="24"/>
          <w:szCs w:val="24"/>
        </w:rPr>
      </w:pPr>
      <w:r>
        <w:rPr>
          <w:sz w:val="24"/>
          <w:szCs w:val="24"/>
          <w:rtl/>
        </w:rPr>
        <w:t>תקציר (עד עמוד 1) המתאר את רציונל התוכנית, קהל היעד: מורים, תלמידים</w:t>
      </w:r>
      <w:r>
        <w:rPr>
          <w:sz w:val="24"/>
          <w:szCs w:val="24"/>
        </w:rPr>
        <w:t xml:space="preserve"> </w:t>
      </w:r>
      <w:r>
        <w:rPr>
          <w:sz w:val="24"/>
          <w:szCs w:val="24"/>
          <w:rtl/>
        </w:rPr>
        <w:t>היקף פעילות (כולל מספר המפגשים), דרכי הפעלה ודרכי הוראה (לדוגמה: הרצאות, מפגש הכנה למורים, פיתוח מקצועי למורים).</w:t>
      </w:r>
      <w:r>
        <w:rPr>
          <w:rFonts w:hint="cs"/>
          <w:sz w:val="24"/>
          <w:szCs w:val="24"/>
          <w:rtl/>
        </w:rPr>
        <w:t xml:space="preserve"> </w:t>
      </w:r>
    </w:p>
    <w:p w:rsidR="00FB7A02" w:rsidRDefault="00FB7A02" w:rsidP="00D95E66">
      <w:pPr>
        <w:numPr>
          <w:ilvl w:val="4"/>
          <w:numId w:val="64"/>
        </w:numPr>
        <w:pBdr>
          <w:top w:val="nil"/>
          <w:left w:val="nil"/>
          <w:bottom w:val="nil"/>
          <w:right w:val="nil"/>
          <w:between w:val="nil"/>
        </w:pBdr>
        <w:spacing w:after="0" w:line="360" w:lineRule="auto"/>
        <w:ind w:left="2636" w:hanging="1196"/>
        <w:jc w:val="both"/>
        <w:rPr>
          <w:sz w:val="24"/>
          <w:szCs w:val="24"/>
        </w:rPr>
      </w:pPr>
      <w:r>
        <w:rPr>
          <w:rFonts w:hint="cs"/>
          <w:sz w:val="24"/>
          <w:szCs w:val="24"/>
          <w:rtl/>
        </w:rPr>
        <w:t xml:space="preserve">פרוט מאפייני התוכנית בהתאמתה לחברה החרדית בהיבטים של תוכן, תשתית גישה והדרכה. </w:t>
      </w:r>
    </w:p>
    <w:p w:rsidR="00FB7A02" w:rsidRDefault="00FB7A02" w:rsidP="00D95E66">
      <w:pPr>
        <w:numPr>
          <w:ilvl w:val="4"/>
          <w:numId w:val="64"/>
        </w:numPr>
        <w:pBdr>
          <w:top w:val="nil"/>
          <w:left w:val="nil"/>
          <w:bottom w:val="nil"/>
          <w:right w:val="nil"/>
          <w:between w:val="nil"/>
        </w:pBdr>
        <w:spacing w:after="0" w:line="360" w:lineRule="auto"/>
        <w:ind w:left="2636" w:hanging="1196"/>
        <w:jc w:val="both"/>
        <w:rPr>
          <w:sz w:val="24"/>
          <w:szCs w:val="24"/>
        </w:rPr>
      </w:pPr>
      <w:r>
        <w:rPr>
          <w:sz w:val="24"/>
          <w:szCs w:val="24"/>
          <w:rtl/>
        </w:rPr>
        <w:t xml:space="preserve">פירוט (עד עמוד 1) מספר השנים שהתוכנית/המענה מופעלים והיכן, כולל שמות מנהלים, מורים ו/או ממליצים שמכירים והשתמשו בתוכנית, ככל שזה רלוונטי. </w:t>
      </w:r>
    </w:p>
    <w:p w:rsidR="00FB7A02" w:rsidRDefault="00FB7A02" w:rsidP="00D95E66">
      <w:pPr>
        <w:numPr>
          <w:ilvl w:val="4"/>
          <w:numId w:val="64"/>
        </w:numPr>
        <w:pBdr>
          <w:top w:val="nil"/>
          <w:left w:val="nil"/>
          <w:bottom w:val="nil"/>
          <w:right w:val="nil"/>
          <w:between w:val="nil"/>
        </w:pBdr>
        <w:spacing w:after="0" w:line="360" w:lineRule="auto"/>
        <w:ind w:left="2636" w:hanging="1196"/>
        <w:jc w:val="both"/>
        <w:rPr>
          <w:sz w:val="24"/>
          <w:szCs w:val="24"/>
        </w:rPr>
      </w:pPr>
      <w:r>
        <w:rPr>
          <w:sz w:val="24"/>
          <w:szCs w:val="24"/>
          <w:rtl/>
        </w:rPr>
        <w:t>במידת הצורך, מסמכים נוספים יוגשו בהתאם לבקשת המשרד.</w:t>
      </w:r>
    </w:p>
    <w:p w:rsidR="00FB7A02" w:rsidRDefault="00FB7A02" w:rsidP="00D95E66">
      <w:pPr>
        <w:numPr>
          <w:ilvl w:val="4"/>
          <w:numId w:val="64"/>
        </w:numPr>
        <w:pBdr>
          <w:top w:val="nil"/>
          <w:left w:val="nil"/>
          <w:bottom w:val="nil"/>
          <w:right w:val="nil"/>
          <w:between w:val="nil"/>
        </w:pBdr>
        <w:spacing w:after="0" w:line="360" w:lineRule="auto"/>
        <w:ind w:left="2636" w:hanging="1196"/>
        <w:jc w:val="both"/>
        <w:rPr>
          <w:sz w:val="24"/>
          <w:szCs w:val="24"/>
        </w:rPr>
      </w:pPr>
      <w:r>
        <w:rPr>
          <w:sz w:val="24"/>
          <w:szCs w:val="24"/>
          <w:rtl/>
        </w:rPr>
        <w:t>במידה והתוכנית/המענה מוצעים למספר קהלי יעד (מורים, תלמידים</w:t>
      </w:r>
      <w:r>
        <w:rPr>
          <w:sz w:val="24"/>
          <w:szCs w:val="24"/>
        </w:rPr>
        <w:t xml:space="preserve"> </w:t>
      </w:r>
      <w:r>
        <w:rPr>
          <w:sz w:val="24"/>
          <w:szCs w:val="24"/>
          <w:rtl/>
        </w:rPr>
        <w:t xml:space="preserve">וכו') יש להציג תוכנית למידה נפרדת לכל אחת מהאוכלוסיות. </w:t>
      </w:r>
    </w:p>
    <w:p w:rsidR="00FB7A02" w:rsidRDefault="00FB7A02" w:rsidP="00D95E66">
      <w:pPr>
        <w:numPr>
          <w:ilvl w:val="4"/>
          <w:numId w:val="64"/>
        </w:numPr>
        <w:pBdr>
          <w:top w:val="nil"/>
          <w:left w:val="nil"/>
          <w:bottom w:val="nil"/>
          <w:right w:val="nil"/>
          <w:between w:val="nil"/>
        </w:pBdr>
        <w:spacing w:after="0" w:line="360" w:lineRule="auto"/>
        <w:ind w:left="2636" w:hanging="1196"/>
        <w:jc w:val="both"/>
        <w:rPr>
          <w:sz w:val="24"/>
          <w:szCs w:val="24"/>
        </w:rPr>
      </w:pPr>
      <w:r>
        <w:rPr>
          <w:sz w:val="24"/>
          <w:szCs w:val="24"/>
          <w:rtl/>
        </w:rPr>
        <w:t xml:space="preserve">במידה והתוכנית/המענה מונגשים לאוכלוסייה ייעודית (מחוננים ומצטיינים, חינוך מיוחד) יש לפרט את ההתאמות הייחודיות. </w:t>
      </w:r>
    </w:p>
    <w:p w:rsidR="00FB7A02" w:rsidRPr="00DA796F" w:rsidRDefault="00FB7A02" w:rsidP="00D95E66">
      <w:pPr>
        <w:numPr>
          <w:ilvl w:val="3"/>
          <w:numId w:val="64"/>
        </w:numPr>
        <w:pBdr>
          <w:top w:val="nil"/>
          <w:left w:val="nil"/>
          <w:bottom w:val="nil"/>
          <w:right w:val="nil"/>
          <w:between w:val="nil"/>
        </w:pBdr>
        <w:spacing w:after="0" w:line="360" w:lineRule="auto"/>
        <w:ind w:left="2069" w:hanging="989"/>
        <w:jc w:val="both"/>
        <w:rPr>
          <w:sz w:val="24"/>
          <w:szCs w:val="24"/>
        </w:rPr>
      </w:pPr>
      <w:r w:rsidRPr="00DA796F">
        <w:rPr>
          <w:sz w:val="24"/>
          <w:szCs w:val="24"/>
          <w:rtl/>
        </w:rPr>
        <w:t xml:space="preserve">התוכנית/המענה בהלימה ליעדי משרד החינוך ולמטרות החינוך הממלכתי המפורטות בחוק חינוך ממלכתי, התשי"ג-1953 </w:t>
      </w:r>
    </w:p>
    <w:p w:rsidR="00FB7A02" w:rsidRDefault="00FB7A02" w:rsidP="00D95E66">
      <w:pPr>
        <w:numPr>
          <w:ilvl w:val="3"/>
          <w:numId w:val="64"/>
        </w:numPr>
        <w:pBdr>
          <w:top w:val="nil"/>
          <w:left w:val="nil"/>
          <w:bottom w:val="nil"/>
          <w:right w:val="nil"/>
          <w:between w:val="nil"/>
        </w:pBdr>
        <w:spacing w:after="0" w:line="360" w:lineRule="auto"/>
        <w:ind w:left="2069" w:hanging="989"/>
        <w:jc w:val="both"/>
        <w:rPr>
          <w:sz w:val="24"/>
          <w:szCs w:val="24"/>
        </w:rPr>
      </w:pPr>
      <w:r>
        <w:rPr>
          <w:sz w:val="24"/>
          <w:szCs w:val="24"/>
          <w:rtl/>
        </w:rPr>
        <w:t>התוכנית/המענה מתאימים מבחינת התכנים והייעוד לתלמידים או לאנשי צוות חינוכי.</w:t>
      </w:r>
    </w:p>
    <w:p w:rsidR="00FB7A02" w:rsidRDefault="00FB7A02" w:rsidP="00D95E66">
      <w:pPr>
        <w:numPr>
          <w:ilvl w:val="3"/>
          <w:numId w:val="64"/>
        </w:numPr>
        <w:pBdr>
          <w:top w:val="nil"/>
          <w:left w:val="nil"/>
          <w:bottom w:val="nil"/>
          <w:right w:val="nil"/>
          <w:between w:val="nil"/>
        </w:pBdr>
        <w:spacing w:after="0" w:line="360" w:lineRule="auto"/>
        <w:ind w:left="2069" w:hanging="989"/>
        <w:jc w:val="both"/>
        <w:rPr>
          <w:sz w:val="24"/>
          <w:szCs w:val="24"/>
        </w:rPr>
      </w:pPr>
      <w:r>
        <w:rPr>
          <w:sz w:val="24"/>
          <w:szCs w:val="24"/>
          <w:rtl/>
        </w:rPr>
        <w:t>התוכנית/המענה מותאמים לשכבות הגיל המוצעות, מבחינת העזרים/המסרים/הכלים.</w:t>
      </w:r>
    </w:p>
    <w:p w:rsidR="00FB7A02" w:rsidRDefault="00FB7A02" w:rsidP="00D95E66">
      <w:pPr>
        <w:numPr>
          <w:ilvl w:val="2"/>
          <w:numId w:val="64"/>
        </w:numPr>
        <w:pBdr>
          <w:top w:val="nil"/>
          <w:left w:val="nil"/>
          <w:bottom w:val="nil"/>
          <w:right w:val="nil"/>
          <w:between w:val="nil"/>
        </w:pBdr>
        <w:spacing w:after="0" w:line="360" w:lineRule="auto"/>
        <w:ind w:left="1502" w:hanging="782"/>
        <w:jc w:val="both"/>
        <w:rPr>
          <w:sz w:val="24"/>
          <w:szCs w:val="24"/>
        </w:rPr>
      </w:pPr>
      <w:r>
        <w:rPr>
          <w:sz w:val="24"/>
          <w:szCs w:val="24"/>
          <w:rtl/>
        </w:rPr>
        <w:t>תנאי הפעלה</w:t>
      </w:r>
    </w:p>
    <w:p w:rsidR="00FB7A02" w:rsidRDefault="00FB7A02" w:rsidP="00D95E66">
      <w:pPr>
        <w:numPr>
          <w:ilvl w:val="3"/>
          <w:numId w:val="64"/>
        </w:numPr>
        <w:pBdr>
          <w:top w:val="nil"/>
          <w:left w:val="nil"/>
          <w:bottom w:val="nil"/>
          <w:right w:val="nil"/>
          <w:between w:val="nil"/>
        </w:pBdr>
        <w:spacing w:after="0" w:line="360" w:lineRule="auto"/>
        <w:ind w:left="2069" w:hanging="989"/>
        <w:jc w:val="both"/>
        <w:rPr>
          <w:sz w:val="24"/>
          <w:szCs w:val="24"/>
        </w:rPr>
      </w:pPr>
      <w:r>
        <w:rPr>
          <w:sz w:val="24"/>
          <w:szCs w:val="24"/>
          <w:rtl/>
        </w:rPr>
        <w:t>על התוכנית/המענה להיות מונגשים על פי הנדרש בחוק.</w:t>
      </w:r>
    </w:p>
    <w:p w:rsidR="00FB7A02" w:rsidRDefault="00FB7A02" w:rsidP="00D95E66">
      <w:pPr>
        <w:numPr>
          <w:ilvl w:val="3"/>
          <w:numId w:val="64"/>
        </w:numPr>
        <w:pBdr>
          <w:top w:val="nil"/>
          <w:left w:val="nil"/>
          <w:bottom w:val="nil"/>
          <w:right w:val="nil"/>
          <w:between w:val="nil"/>
        </w:pBdr>
        <w:spacing w:after="0" w:line="360" w:lineRule="auto"/>
        <w:ind w:left="2069" w:hanging="989"/>
        <w:jc w:val="both"/>
        <w:rPr>
          <w:sz w:val="24"/>
          <w:szCs w:val="24"/>
        </w:rPr>
      </w:pPr>
      <w:r>
        <w:rPr>
          <w:sz w:val="24"/>
          <w:szCs w:val="24"/>
          <w:rtl/>
        </w:rPr>
        <w:t xml:space="preserve">על התוכנית/המענה לפעול בהתאם לתקני הבטיחות העדכניים הנדרשים לפעילות המוצעת. </w:t>
      </w:r>
    </w:p>
    <w:p w:rsidR="00FB7A02" w:rsidRDefault="00FB7A02" w:rsidP="00D95E66">
      <w:pPr>
        <w:numPr>
          <w:ilvl w:val="3"/>
          <w:numId w:val="64"/>
        </w:numPr>
        <w:pBdr>
          <w:top w:val="nil"/>
          <w:left w:val="nil"/>
          <w:bottom w:val="nil"/>
          <w:right w:val="nil"/>
          <w:between w:val="nil"/>
        </w:pBdr>
        <w:spacing w:after="0" w:line="360" w:lineRule="auto"/>
        <w:ind w:left="2069" w:hanging="989"/>
        <w:jc w:val="both"/>
        <w:rPr>
          <w:sz w:val="24"/>
          <w:szCs w:val="24"/>
        </w:rPr>
      </w:pPr>
      <w:r>
        <w:rPr>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FB7A02" w:rsidRDefault="00FB7A02" w:rsidP="00D95E66">
      <w:pPr>
        <w:numPr>
          <w:ilvl w:val="2"/>
          <w:numId w:val="64"/>
        </w:numPr>
        <w:pBdr>
          <w:top w:val="nil"/>
          <w:left w:val="nil"/>
          <w:bottom w:val="nil"/>
          <w:right w:val="nil"/>
          <w:between w:val="nil"/>
        </w:pBdr>
        <w:spacing w:after="0" w:line="360" w:lineRule="auto"/>
        <w:ind w:left="1502" w:hanging="782"/>
        <w:jc w:val="both"/>
        <w:rPr>
          <w:sz w:val="24"/>
          <w:szCs w:val="24"/>
        </w:rPr>
      </w:pPr>
      <w:r>
        <w:rPr>
          <w:sz w:val="24"/>
          <w:szCs w:val="24"/>
          <w:rtl/>
        </w:rPr>
        <w:lastRenderedPageBreak/>
        <w:t xml:space="preserve">בעת בחינת הצוות המקצועי את התאמת התוכנית/המענה המוצעים לתת הסל המבוקש, הצוות רשאי להתחשב באחד או יותר מהסעיפים הבאים: </w:t>
      </w:r>
    </w:p>
    <w:p w:rsidR="00FB7A02" w:rsidRDefault="00FB7A02" w:rsidP="00D95E66">
      <w:pPr>
        <w:numPr>
          <w:ilvl w:val="3"/>
          <w:numId w:val="64"/>
        </w:numPr>
        <w:pBdr>
          <w:top w:val="nil"/>
          <w:left w:val="nil"/>
          <w:bottom w:val="nil"/>
          <w:right w:val="nil"/>
          <w:between w:val="nil"/>
        </w:pBdr>
        <w:spacing w:after="0" w:line="360" w:lineRule="auto"/>
        <w:ind w:left="2069" w:hanging="989"/>
        <w:jc w:val="both"/>
        <w:rPr>
          <w:sz w:val="24"/>
          <w:szCs w:val="24"/>
        </w:rPr>
      </w:pPr>
      <w:r>
        <w:rPr>
          <w:sz w:val="24"/>
          <w:szCs w:val="24"/>
          <w:rtl/>
        </w:rPr>
        <w:t xml:space="preserve">התוכנית/המענה מקדמים אוריינות דיגיטלית בקרב התלמידים ו/או המורים. </w:t>
      </w:r>
    </w:p>
    <w:p w:rsidR="00FB7A02" w:rsidRDefault="00FB7A02" w:rsidP="00D95E66">
      <w:pPr>
        <w:numPr>
          <w:ilvl w:val="3"/>
          <w:numId w:val="64"/>
        </w:numPr>
        <w:pBdr>
          <w:top w:val="nil"/>
          <w:left w:val="nil"/>
          <w:bottom w:val="nil"/>
          <w:right w:val="nil"/>
          <w:between w:val="nil"/>
        </w:pBdr>
        <w:spacing w:after="0" w:line="360" w:lineRule="auto"/>
        <w:ind w:left="2069" w:hanging="989"/>
        <w:jc w:val="both"/>
        <w:rPr>
          <w:sz w:val="24"/>
          <w:szCs w:val="24"/>
        </w:rPr>
      </w:pPr>
      <w:r>
        <w:rPr>
          <w:sz w:val="24"/>
          <w:szCs w:val="24"/>
          <w:rtl/>
        </w:rPr>
        <w:t>התוכנית/המענה מקדמים שימוש מושכל בתוכן דיגיטלי בקרב מורים ותלמידים.</w:t>
      </w:r>
    </w:p>
    <w:p w:rsidR="00FB7A02" w:rsidRPr="006E5820" w:rsidRDefault="00FB7A02" w:rsidP="00D95E66">
      <w:pPr>
        <w:numPr>
          <w:ilvl w:val="3"/>
          <w:numId w:val="64"/>
        </w:numPr>
        <w:pBdr>
          <w:top w:val="nil"/>
          <w:left w:val="nil"/>
          <w:bottom w:val="nil"/>
          <w:right w:val="nil"/>
          <w:between w:val="nil"/>
        </w:pBdr>
        <w:spacing w:after="0" w:line="360" w:lineRule="auto"/>
        <w:ind w:left="2069" w:hanging="989"/>
        <w:jc w:val="both"/>
        <w:rPr>
          <w:sz w:val="24"/>
          <w:szCs w:val="24"/>
        </w:rPr>
      </w:pPr>
      <w:r>
        <w:rPr>
          <w:sz w:val="24"/>
          <w:szCs w:val="24"/>
          <w:rtl/>
        </w:rPr>
        <w:t>התוכנית/המענה מותאמים לאוכלוסיות מיוחדות ולמאפייניהן (חינוך מיוחד, עולים, מחוננים ומצטיינים ועוד).</w:t>
      </w:r>
    </w:p>
    <w:p w:rsidR="00FB7A02" w:rsidRDefault="00FB7A02" w:rsidP="00FB7A02">
      <w:pPr>
        <w:spacing w:after="0" w:line="360" w:lineRule="auto"/>
        <w:jc w:val="both"/>
        <w:rPr>
          <w:rtl/>
        </w:rPr>
      </w:pPr>
    </w:p>
    <w:p w:rsidR="00FB7A02" w:rsidRDefault="00FB7A02" w:rsidP="00FB7A02">
      <w:pPr>
        <w:spacing w:after="0" w:line="360" w:lineRule="auto"/>
        <w:jc w:val="both"/>
        <w:rPr>
          <w:rtl/>
        </w:rPr>
      </w:pPr>
    </w:p>
    <w:p w:rsidR="00FB7A02" w:rsidRDefault="00FB7A02" w:rsidP="00FB7A02">
      <w:pPr>
        <w:spacing w:after="0" w:line="360" w:lineRule="auto"/>
        <w:jc w:val="both"/>
        <w:rPr>
          <w:rtl/>
        </w:rPr>
      </w:pPr>
    </w:p>
    <w:p w:rsidR="00FB7A02" w:rsidRDefault="00FB7A02" w:rsidP="00FB7A02">
      <w:pPr>
        <w:spacing w:after="0" w:line="360" w:lineRule="auto"/>
        <w:jc w:val="both"/>
        <w:rPr>
          <w:rtl/>
        </w:rPr>
      </w:pPr>
    </w:p>
    <w:p w:rsidR="00FB7A02" w:rsidRDefault="00FB7A02" w:rsidP="00FB7A02">
      <w:pPr>
        <w:spacing w:after="0" w:line="360" w:lineRule="auto"/>
        <w:jc w:val="both"/>
        <w:rPr>
          <w:rtl/>
        </w:rPr>
      </w:pPr>
    </w:p>
    <w:p w:rsidR="00FB7A02" w:rsidRDefault="00FB7A02" w:rsidP="00FB7A02">
      <w:pPr>
        <w:spacing w:after="0" w:line="360" w:lineRule="auto"/>
        <w:jc w:val="both"/>
        <w:rPr>
          <w:rtl/>
        </w:rPr>
      </w:pPr>
    </w:p>
    <w:p w:rsidR="00FB7A02" w:rsidRDefault="00FB7A02" w:rsidP="00FB7A02">
      <w:pPr>
        <w:pStyle w:val="a4"/>
        <w:spacing w:after="0" w:line="360" w:lineRule="auto"/>
        <w:jc w:val="both"/>
      </w:pPr>
    </w:p>
    <w:p w:rsidR="007D253B" w:rsidRPr="00D878D2" w:rsidRDefault="007D253B" w:rsidP="00C03DC7">
      <w:pPr>
        <w:rPr>
          <w:rFonts w:asciiTheme="minorBidi" w:hAnsiTheme="minorBidi"/>
          <w:color w:val="44546A" w:themeColor="text2"/>
          <w:rtl/>
        </w:rPr>
      </w:pPr>
    </w:p>
    <w:p w:rsidR="00C03DC7" w:rsidRPr="00D878D2" w:rsidRDefault="00C03DC7" w:rsidP="00C03DC7">
      <w:pPr>
        <w:rPr>
          <w:rFonts w:asciiTheme="minorBidi" w:hAnsiTheme="minorBidi"/>
          <w:color w:val="44546A" w:themeColor="text2"/>
          <w:rtl/>
        </w:rPr>
      </w:pPr>
    </w:p>
    <w:p w:rsidR="00FB7A02" w:rsidRDefault="00FB7A02">
      <w:pPr>
        <w:bidi w:val="0"/>
        <w:spacing w:line="259" w:lineRule="auto"/>
        <w:rPr>
          <w:rFonts w:asciiTheme="minorBidi" w:hAnsiTheme="minorBidi"/>
          <w:b/>
          <w:bCs/>
          <w:sz w:val="32"/>
          <w:szCs w:val="32"/>
        </w:rPr>
      </w:pPr>
      <w:r>
        <w:rPr>
          <w:rFonts w:asciiTheme="minorBidi" w:hAnsiTheme="minorBidi"/>
          <w:b/>
          <w:bCs/>
          <w:sz w:val="32"/>
          <w:szCs w:val="32"/>
          <w:rtl/>
        </w:rPr>
        <w:br w:type="page"/>
      </w:r>
    </w:p>
    <w:p w:rsidR="00C03DC7" w:rsidRPr="00064244" w:rsidRDefault="000E6D3B" w:rsidP="00AF55C5">
      <w:pPr>
        <w:pStyle w:val="a4"/>
        <w:numPr>
          <w:ilvl w:val="0"/>
          <w:numId w:val="64"/>
        </w:numPr>
        <w:spacing w:after="0" w:line="360" w:lineRule="auto"/>
        <w:jc w:val="both"/>
        <w:outlineLvl w:val="0"/>
        <w:rPr>
          <w:rFonts w:asciiTheme="minorBidi" w:hAnsiTheme="minorBidi"/>
          <w:b/>
          <w:bCs/>
          <w:sz w:val="32"/>
          <w:szCs w:val="32"/>
          <w:rtl/>
        </w:rPr>
      </w:pPr>
      <w:bookmarkStart w:id="1161" w:name="_Toc152256013"/>
      <w:r>
        <w:rPr>
          <w:rFonts w:asciiTheme="minorBidi" w:hAnsiTheme="minorBidi" w:hint="cs"/>
          <w:b/>
          <w:bCs/>
          <w:sz w:val="32"/>
          <w:szCs w:val="32"/>
          <w:rtl/>
        </w:rPr>
        <w:lastRenderedPageBreak/>
        <w:t>סל חינוך חברתי-ערכי</w:t>
      </w:r>
      <w:bookmarkEnd w:id="1161"/>
      <w:r w:rsidR="00AF55C5">
        <w:rPr>
          <w:rFonts w:asciiTheme="minorBidi" w:hAnsiTheme="minorBidi" w:hint="cs"/>
          <w:b/>
          <w:bCs/>
          <w:sz w:val="32"/>
          <w:szCs w:val="32"/>
          <w:rtl/>
        </w:rPr>
        <w:t>-קהילתי</w:t>
      </w:r>
    </w:p>
    <w:p w:rsidR="0063584F" w:rsidRPr="00064244" w:rsidRDefault="0063584F" w:rsidP="0063584F">
      <w:pPr>
        <w:pStyle w:val="a4"/>
        <w:numPr>
          <w:ilvl w:val="1"/>
          <w:numId w:val="64"/>
        </w:numPr>
        <w:spacing w:after="0" w:line="360" w:lineRule="auto"/>
        <w:ind w:left="935" w:hanging="575"/>
        <w:jc w:val="both"/>
        <w:outlineLvl w:val="1"/>
        <w:rPr>
          <w:rFonts w:asciiTheme="minorBidi" w:hAnsiTheme="minorBidi"/>
          <w:sz w:val="28"/>
          <w:szCs w:val="28"/>
          <w:rtl/>
        </w:rPr>
      </w:pPr>
      <w:bookmarkStart w:id="1162" w:name="_Toc111133960"/>
      <w:bookmarkStart w:id="1163" w:name="_Toc111406855"/>
      <w:bookmarkStart w:id="1164" w:name="_Toc111407221"/>
      <w:bookmarkStart w:id="1165" w:name="_Toc111820038"/>
      <w:bookmarkStart w:id="1166" w:name="_Toc111820798"/>
      <w:bookmarkStart w:id="1167" w:name="_Toc111821173"/>
      <w:bookmarkStart w:id="1168" w:name="_Toc111821533"/>
      <w:bookmarkStart w:id="1169" w:name="_Toc111133961"/>
      <w:bookmarkStart w:id="1170" w:name="_Toc111406856"/>
      <w:bookmarkStart w:id="1171" w:name="_Toc111407222"/>
      <w:bookmarkStart w:id="1172" w:name="_Toc111820039"/>
      <w:bookmarkStart w:id="1173" w:name="_Toc111820799"/>
      <w:bookmarkStart w:id="1174" w:name="_Toc111821174"/>
      <w:bookmarkStart w:id="1175" w:name="_Toc111821534"/>
      <w:bookmarkStart w:id="1176" w:name="_Toc111133962"/>
      <w:bookmarkStart w:id="1177" w:name="_Toc111406857"/>
      <w:bookmarkStart w:id="1178" w:name="_Toc111407223"/>
      <w:bookmarkStart w:id="1179" w:name="_Toc111820040"/>
      <w:bookmarkStart w:id="1180" w:name="_Toc111820800"/>
      <w:bookmarkStart w:id="1181" w:name="_Toc111821175"/>
      <w:bookmarkStart w:id="1182" w:name="_Toc111821535"/>
      <w:bookmarkStart w:id="1183" w:name="_Toc152256014"/>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r w:rsidRPr="00064244">
        <w:rPr>
          <w:rFonts w:asciiTheme="minorBidi" w:hAnsiTheme="minorBidi"/>
          <w:sz w:val="28"/>
          <w:szCs w:val="28"/>
          <w:rtl/>
        </w:rPr>
        <w:t xml:space="preserve">תת סל: </w:t>
      </w:r>
      <w:r w:rsidR="00721742">
        <w:rPr>
          <w:rFonts w:asciiTheme="minorBidi" w:hAnsiTheme="minorBidi" w:hint="cs"/>
          <w:sz w:val="28"/>
          <w:szCs w:val="28"/>
          <w:rtl/>
        </w:rPr>
        <w:t xml:space="preserve">חינוך חברתי, </w:t>
      </w:r>
      <w:r w:rsidRPr="00064244">
        <w:rPr>
          <w:rFonts w:asciiTheme="minorBidi" w:hAnsiTheme="minorBidi"/>
          <w:sz w:val="28"/>
          <w:szCs w:val="28"/>
          <w:rtl/>
        </w:rPr>
        <w:t>ערכי</w:t>
      </w:r>
      <w:r w:rsidR="00721742">
        <w:rPr>
          <w:rFonts w:asciiTheme="minorBidi" w:hAnsiTheme="minorBidi" w:hint="cs"/>
          <w:sz w:val="28"/>
          <w:szCs w:val="28"/>
          <w:rtl/>
        </w:rPr>
        <w:t xml:space="preserve"> </w:t>
      </w:r>
      <w:r w:rsidRPr="00064244">
        <w:rPr>
          <w:rFonts w:asciiTheme="minorBidi" w:hAnsiTheme="minorBidi"/>
          <w:sz w:val="28"/>
          <w:szCs w:val="28"/>
          <w:rtl/>
        </w:rPr>
        <w:t>וקהילתי</w:t>
      </w:r>
      <w:bookmarkEnd w:id="1183"/>
    </w:p>
    <w:p w:rsidR="0063584F" w:rsidRPr="00064244" w:rsidRDefault="0063584F" w:rsidP="0063584F">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תיאור תת הסל</w:t>
      </w:r>
    </w:p>
    <w:p w:rsidR="0063584F" w:rsidRPr="008136EA" w:rsidRDefault="0063584F" w:rsidP="0063584F">
      <w:pPr>
        <w:pStyle w:val="a4"/>
        <w:numPr>
          <w:ilvl w:val="3"/>
          <w:numId w:val="64"/>
        </w:numPr>
        <w:spacing w:after="0" w:line="360" w:lineRule="auto"/>
        <w:ind w:left="1927" w:hanging="847"/>
        <w:jc w:val="both"/>
        <w:rPr>
          <w:rFonts w:asciiTheme="minorBidi" w:hAnsiTheme="minorBidi"/>
          <w:sz w:val="24"/>
          <w:szCs w:val="24"/>
          <w:rtl/>
        </w:rPr>
      </w:pPr>
      <w:r w:rsidRPr="008136EA">
        <w:rPr>
          <w:rFonts w:asciiTheme="minorBidi" w:hAnsiTheme="minorBidi"/>
          <w:sz w:val="24"/>
          <w:szCs w:val="24"/>
          <w:rtl/>
        </w:rPr>
        <w:t xml:space="preserve">תת סל זה מכוון לתת מענה לאבני היסוד של החינוך החברתי הכוללים את הנושאים הבאים: טיפוח זהות יהודית וישראלית, הכרת הארץ ואהבתה, מחויבות למדינת ישראל, הכנה לשירות משמעותי – הכנה לצה"ל והכנה לשירות לאומי-אזרחי, חינוך לאורח חיים דמוקרטי, סולידריות ואחריות חברתית, קהילתיות ופנאי, טיפוח מנהיגות </w:t>
      </w:r>
      <w:r w:rsidRPr="008136EA">
        <w:rPr>
          <w:rFonts w:asciiTheme="minorBidi" w:hAnsiTheme="minorBidi" w:hint="eastAsia"/>
          <w:sz w:val="24"/>
          <w:szCs w:val="24"/>
          <w:rtl/>
        </w:rPr>
        <w:t>ילדים</w:t>
      </w:r>
      <w:r w:rsidRPr="008136EA">
        <w:rPr>
          <w:rFonts w:asciiTheme="minorBidi" w:hAnsiTheme="minorBidi"/>
          <w:sz w:val="24"/>
          <w:szCs w:val="24"/>
          <w:rtl/>
        </w:rPr>
        <w:t xml:space="preserve"> </w:t>
      </w:r>
      <w:r w:rsidRPr="008136EA">
        <w:rPr>
          <w:rFonts w:asciiTheme="minorBidi" w:hAnsiTheme="minorBidi" w:hint="eastAsia"/>
          <w:sz w:val="24"/>
          <w:szCs w:val="24"/>
          <w:rtl/>
        </w:rPr>
        <w:t>ו</w:t>
      </w:r>
      <w:r w:rsidRPr="008136EA">
        <w:rPr>
          <w:rFonts w:asciiTheme="minorBidi" w:hAnsiTheme="minorBidi"/>
          <w:sz w:val="24"/>
          <w:szCs w:val="24"/>
          <w:rtl/>
        </w:rPr>
        <w:t xml:space="preserve">נוער, יזמות חברתית, </w:t>
      </w:r>
      <w:r w:rsidRPr="0015124E">
        <w:rPr>
          <w:rFonts w:asciiTheme="minorBidi" w:hAnsiTheme="minorBidi" w:hint="eastAsia"/>
          <w:sz w:val="24"/>
          <w:szCs w:val="24"/>
          <w:rtl/>
        </w:rPr>
        <w:t>הנצחת</w:t>
      </w:r>
      <w:r w:rsidRPr="0015124E">
        <w:rPr>
          <w:rFonts w:asciiTheme="minorBidi" w:hAnsiTheme="minorBidi"/>
          <w:sz w:val="24"/>
          <w:szCs w:val="24"/>
          <w:rtl/>
        </w:rPr>
        <w:t xml:space="preserve"> </w:t>
      </w:r>
      <w:r w:rsidRPr="0015124E">
        <w:rPr>
          <w:rFonts w:asciiTheme="minorBidi" w:hAnsiTheme="minorBidi" w:hint="eastAsia"/>
          <w:sz w:val="24"/>
          <w:szCs w:val="24"/>
          <w:rtl/>
        </w:rPr>
        <w:t>זיכרון</w:t>
      </w:r>
      <w:r w:rsidRPr="0015124E">
        <w:rPr>
          <w:rFonts w:asciiTheme="minorBidi" w:hAnsiTheme="minorBidi"/>
          <w:sz w:val="24"/>
          <w:szCs w:val="24"/>
          <w:rtl/>
        </w:rPr>
        <w:t xml:space="preserve"> </w:t>
      </w:r>
      <w:r w:rsidRPr="0015124E">
        <w:rPr>
          <w:rFonts w:asciiTheme="minorBidi" w:hAnsiTheme="minorBidi" w:hint="eastAsia"/>
          <w:sz w:val="24"/>
          <w:szCs w:val="24"/>
          <w:rtl/>
        </w:rPr>
        <w:t>השואה</w:t>
      </w:r>
      <w:r w:rsidRPr="0015124E">
        <w:rPr>
          <w:rFonts w:asciiTheme="minorBidi" w:hAnsiTheme="minorBidi"/>
          <w:sz w:val="24"/>
          <w:szCs w:val="24"/>
          <w:rtl/>
        </w:rPr>
        <w:t xml:space="preserve"> ומשמעו</w:t>
      </w:r>
      <w:r w:rsidRPr="0015124E">
        <w:rPr>
          <w:rFonts w:asciiTheme="minorBidi" w:hAnsiTheme="minorBidi" w:hint="eastAsia"/>
          <w:sz w:val="24"/>
          <w:szCs w:val="24"/>
          <w:rtl/>
        </w:rPr>
        <w:t>יותיה</w:t>
      </w:r>
      <w:r w:rsidRPr="008136EA">
        <w:rPr>
          <w:rFonts w:asciiTheme="minorBidi" w:hAnsiTheme="minorBidi"/>
          <w:sz w:val="24"/>
          <w:szCs w:val="24"/>
          <w:rtl/>
        </w:rPr>
        <w:t>, רב תרבותיות, קיימות ואיכות הסביבה, קשר ישראל והתפוצות</w:t>
      </w:r>
      <w:r w:rsidR="0011734F">
        <w:rPr>
          <w:rFonts w:asciiTheme="minorBidi" w:hAnsiTheme="minorBidi" w:hint="cs"/>
          <w:sz w:val="24"/>
          <w:szCs w:val="24"/>
          <w:rtl/>
        </w:rPr>
        <w:t>,</w:t>
      </w:r>
      <w:r w:rsidR="009C0186">
        <w:rPr>
          <w:rFonts w:asciiTheme="minorBidi" w:hAnsiTheme="minorBidi" w:hint="cs"/>
          <w:sz w:val="24"/>
          <w:szCs w:val="24"/>
          <w:rtl/>
        </w:rPr>
        <w:t xml:space="preserve"> </w:t>
      </w:r>
      <w:r w:rsidRPr="008136EA">
        <w:rPr>
          <w:rFonts w:asciiTheme="minorBidi" w:hAnsiTheme="minorBidi"/>
          <w:sz w:val="24"/>
          <w:szCs w:val="24"/>
          <w:rtl/>
        </w:rPr>
        <w:t>מכינה לחיים</w:t>
      </w:r>
      <w:r w:rsidR="0011734F">
        <w:rPr>
          <w:rFonts w:asciiTheme="minorBidi" w:hAnsiTheme="minorBidi" w:hint="cs"/>
          <w:sz w:val="24"/>
          <w:szCs w:val="24"/>
          <w:rtl/>
        </w:rPr>
        <w:t xml:space="preserve"> וחיזוק החוסן החברתי-קהילתי בשגרה ובעת חירום</w:t>
      </w:r>
      <w:r w:rsidRPr="008136EA">
        <w:rPr>
          <w:rFonts w:asciiTheme="minorBidi" w:hAnsiTheme="minorBidi"/>
          <w:sz w:val="24"/>
          <w:szCs w:val="24"/>
          <w:rtl/>
        </w:rPr>
        <w:t>. תחו</w:t>
      </w:r>
      <w:r w:rsidRPr="008136EA">
        <w:rPr>
          <w:rFonts w:asciiTheme="minorBidi" w:hAnsiTheme="minorBidi" w:hint="eastAsia"/>
          <w:sz w:val="24"/>
          <w:szCs w:val="24"/>
          <w:rtl/>
        </w:rPr>
        <w:t>ם</w:t>
      </w:r>
      <w:r w:rsidRPr="008136EA">
        <w:rPr>
          <w:rFonts w:asciiTheme="minorBidi" w:hAnsiTheme="minorBidi"/>
          <w:sz w:val="24"/>
          <w:szCs w:val="24"/>
          <w:rtl/>
        </w:rPr>
        <w:t xml:space="preserve"> ידיעת הארץ כולל את הנושאים הבאים: טיולים ומסעות, שמירת טבע וסביבה, סיורי מורשת, זיכרון והנצחה, מורשת קרב ומנהיגות צעירה בשדה, </w:t>
      </w:r>
      <w:r w:rsidRPr="0015124E">
        <w:rPr>
          <w:rFonts w:asciiTheme="minorBidi" w:hAnsiTheme="minorBidi" w:hint="eastAsia"/>
          <w:sz w:val="24"/>
          <w:szCs w:val="24"/>
          <w:rtl/>
        </w:rPr>
        <w:t>סיפורי</w:t>
      </w:r>
      <w:r w:rsidRPr="0015124E">
        <w:rPr>
          <w:rFonts w:asciiTheme="minorBidi" w:hAnsiTheme="minorBidi"/>
          <w:sz w:val="24"/>
          <w:szCs w:val="24"/>
          <w:rtl/>
        </w:rPr>
        <w:t xml:space="preserve"> </w:t>
      </w:r>
      <w:r w:rsidRPr="0015124E">
        <w:rPr>
          <w:rFonts w:asciiTheme="minorBidi" w:hAnsiTheme="minorBidi" w:hint="eastAsia"/>
          <w:sz w:val="24"/>
          <w:szCs w:val="24"/>
          <w:rtl/>
        </w:rPr>
        <w:t>עליות</w:t>
      </w:r>
      <w:r w:rsidRPr="0015124E">
        <w:rPr>
          <w:rFonts w:asciiTheme="minorBidi" w:hAnsiTheme="minorBidi"/>
          <w:sz w:val="24"/>
          <w:szCs w:val="24"/>
          <w:rtl/>
        </w:rPr>
        <w:t xml:space="preserve">, </w:t>
      </w:r>
      <w:r w:rsidRPr="0015124E">
        <w:rPr>
          <w:rFonts w:asciiTheme="minorBidi" w:hAnsiTheme="minorBidi" w:hint="eastAsia"/>
          <w:sz w:val="24"/>
          <w:szCs w:val="24"/>
          <w:rtl/>
        </w:rPr>
        <w:t>וימי</w:t>
      </w:r>
      <w:r w:rsidRPr="0015124E">
        <w:rPr>
          <w:rFonts w:asciiTheme="minorBidi" w:hAnsiTheme="minorBidi"/>
          <w:sz w:val="24"/>
          <w:szCs w:val="24"/>
          <w:rtl/>
        </w:rPr>
        <w:t xml:space="preserve"> </w:t>
      </w:r>
      <w:r w:rsidRPr="0015124E">
        <w:rPr>
          <w:rFonts w:asciiTheme="minorBidi" w:hAnsiTheme="minorBidi" w:hint="eastAsia"/>
          <w:sz w:val="24"/>
          <w:szCs w:val="24"/>
          <w:rtl/>
        </w:rPr>
        <w:t>לוח</w:t>
      </w:r>
      <w:r w:rsidRPr="0015124E">
        <w:rPr>
          <w:rFonts w:asciiTheme="minorBidi" w:hAnsiTheme="minorBidi"/>
          <w:sz w:val="24"/>
          <w:szCs w:val="24"/>
          <w:rtl/>
        </w:rPr>
        <w:t xml:space="preserve"> </w:t>
      </w:r>
      <w:r w:rsidRPr="0015124E">
        <w:rPr>
          <w:rFonts w:asciiTheme="minorBidi" w:hAnsiTheme="minorBidi" w:hint="eastAsia"/>
          <w:sz w:val="24"/>
          <w:szCs w:val="24"/>
          <w:rtl/>
        </w:rPr>
        <w:t>במערכת</w:t>
      </w:r>
      <w:r w:rsidRPr="0015124E">
        <w:rPr>
          <w:rFonts w:asciiTheme="minorBidi" w:hAnsiTheme="minorBidi"/>
          <w:sz w:val="24"/>
          <w:szCs w:val="24"/>
          <w:rtl/>
        </w:rPr>
        <w:t xml:space="preserve"> </w:t>
      </w:r>
      <w:r w:rsidRPr="0015124E">
        <w:rPr>
          <w:rFonts w:asciiTheme="minorBidi" w:hAnsiTheme="minorBidi" w:hint="eastAsia"/>
          <w:sz w:val="24"/>
          <w:szCs w:val="24"/>
          <w:rtl/>
        </w:rPr>
        <w:t>החינוך</w:t>
      </w:r>
      <w:r w:rsidRPr="0015124E">
        <w:rPr>
          <w:rFonts w:asciiTheme="minorBidi" w:hAnsiTheme="minorBidi"/>
          <w:sz w:val="24"/>
          <w:szCs w:val="24"/>
          <w:rtl/>
        </w:rPr>
        <w:t xml:space="preserve"> (</w:t>
      </w:r>
      <w:hyperlink r:id="rId25" w:history="1">
        <w:r w:rsidRPr="0015124E">
          <w:t>https://meyda.education.gov.il/files/noar/yemi_luach_tashag.pdf</w:t>
        </w:r>
      </w:hyperlink>
      <w:r w:rsidRPr="0015124E">
        <w:rPr>
          <w:rFonts w:asciiTheme="minorBidi" w:hAnsiTheme="minorBidi"/>
          <w:sz w:val="24"/>
          <w:szCs w:val="24"/>
          <w:rtl/>
        </w:rPr>
        <w:t>).</w:t>
      </w:r>
    </w:p>
    <w:p w:rsidR="0063584F" w:rsidRPr="008136EA" w:rsidRDefault="0063584F" w:rsidP="0063584F">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פעולתו של החינוך החברתי-ערכי-קהילתי בבית הספר </w:t>
      </w:r>
      <w:r>
        <w:rPr>
          <w:rFonts w:asciiTheme="minorBidi" w:hAnsiTheme="minorBidi" w:hint="cs"/>
          <w:sz w:val="24"/>
          <w:szCs w:val="24"/>
          <w:rtl/>
        </w:rPr>
        <w:t>מכוונת לטפח את הלמידה החברתית כחלק גלוי מתכנית הלימודים, על בסיס העיקרון של "למידה מתוך התנסות" (דיואי, אריקסון) ו</w:t>
      </w:r>
      <w:r w:rsidRPr="00064244">
        <w:rPr>
          <w:rFonts w:asciiTheme="minorBidi" w:hAnsiTheme="minorBidi"/>
          <w:sz w:val="24"/>
          <w:szCs w:val="24"/>
          <w:rtl/>
        </w:rPr>
        <w:t>מקדמת מטרות לטווח קצר ולטווח ארוך. בטווח הקצר הוא מכונן חברת נעורים המטפחת שייכות ומעורבות חברתית ומסייעת לתלמידים לברר את זהותם האישית והחברתית ולבחון את סולם הערכים שלהם תוך התנסות במצבי חיים כאן ועכשיו. בטווח הארוך החינוך החברתי-ערכי-קהילתי מכוון להכין את התלמידים לחיי קהילה וחברה בעתיד ולקדם את התפתחותם כאזרחים מעורבים ואכפתיים.</w:t>
      </w:r>
      <w:r>
        <w:rPr>
          <w:rFonts w:asciiTheme="minorBidi" w:hAnsiTheme="minorBidi" w:hint="cs"/>
          <w:sz w:val="24"/>
          <w:szCs w:val="24"/>
          <w:rtl/>
        </w:rPr>
        <w:t xml:space="preserve"> </w:t>
      </w:r>
    </w:p>
    <w:p w:rsidR="0063584F" w:rsidRPr="0015124E" w:rsidRDefault="0063584F" w:rsidP="0063584F">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מטרת התוכניות והמענים שיכללו בתת סל זה, הינה לאפשר לבית הספר להפעיל </w:t>
      </w:r>
      <w:r>
        <w:rPr>
          <w:rFonts w:asciiTheme="minorBidi" w:hAnsiTheme="minorBidi" w:hint="cs"/>
          <w:sz w:val="24"/>
          <w:szCs w:val="24"/>
          <w:rtl/>
        </w:rPr>
        <w:t xml:space="preserve">תכניות חינוכיות </w:t>
      </w:r>
      <w:r w:rsidRPr="00064244">
        <w:rPr>
          <w:rFonts w:asciiTheme="minorBidi" w:hAnsiTheme="minorBidi"/>
          <w:sz w:val="24"/>
          <w:szCs w:val="24"/>
          <w:rtl/>
        </w:rPr>
        <w:t>המחזק</w:t>
      </w:r>
      <w:r>
        <w:rPr>
          <w:rFonts w:asciiTheme="minorBidi" w:hAnsiTheme="minorBidi" w:hint="cs"/>
          <w:sz w:val="24"/>
          <w:szCs w:val="24"/>
          <w:rtl/>
        </w:rPr>
        <w:t>ות</w:t>
      </w:r>
      <w:r w:rsidRPr="00064244">
        <w:rPr>
          <w:rFonts w:asciiTheme="minorBidi" w:hAnsiTheme="minorBidi"/>
          <w:sz w:val="24"/>
          <w:szCs w:val="24"/>
          <w:rtl/>
        </w:rPr>
        <w:t xml:space="preserve"> את התהליכים של החינוך החברתי ערכי קהילתי הבית ספרי</w:t>
      </w:r>
      <w:r>
        <w:rPr>
          <w:rFonts w:asciiTheme="minorBidi" w:hAnsiTheme="minorBidi" w:hint="cs"/>
          <w:sz w:val="24"/>
          <w:szCs w:val="24"/>
          <w:rtl/>
        </w:rPr>
        <w:t xml:space="preserve"> </w:t>
      </w:r>
      <w:r w:rsidRPr="0015124E">
        <w:rPr>
          <w:rFonts w:asciiTheme="minorBidi" w:hAnsiTheme="minorBidi" w:hint="eastAsia"/>
          <w:sz w:val="24"/>
          <w:szCs w:val="24"/>
          <w:rtl/>
        </w:rPr>
        <w:t>ואשר</w:t>
      </w:r>
      <w:r w:rsidRPr="0015124E">
        <w:rPr>
          <w:rFonts w:asciiTheme="minorBidi" w:hAnsiTheme="minorBidi"/>
          <w:sz w:val="24"/>
          <w:szCs w:val="24"/>
          <w:rtl/>
        </w:rPr>
        <w:t xml:space="preserve"> </w:t>
      </w:r>
      <w:r w:rsidRPr="0015124E">
        <w:rPr>
          <w:rFonts w:asciiTheme="minorBidi" w:hAnsiTheme="minorBidi" w:hint="eastAsia"/>
          <w:sz w:val="24"/>
          <w:szCs w:val="24"/>
          <w:rtl/>
        </w:rPr>
        <w:t>מתאימ</w:t>
      </w:r>
      <w:r w:rsidRPr="0015124E">
        <w:rPr>
          <w:rFonts w:asciiTheme="minorBidi" w:hAnsiTheme="minorBidi" w:hint="cs"/>
          <w:sz w:val="24"/>
          <w:szCs w:val="24"/>
          <w:rtl/>
        </w:rPr>
        <w:t>ות</w:t>
      </w:r>
      <w:r w:rsidRPr="0015124E">
        <w:rPr>
          <w:rFonts w:asciiTheme="minorBidi" w:hAnsiTheme="minorBidi"/>
          <w:sz w:val="24"/>
          <w:szCs w:val="24"/>
          <w:rtl/>
        </w:rPr>
        <w:t xml:space="preserve"> </w:t>
      </w:r>
      <w:r w:rsidRPr="0015124E">
        <w:rPr>
          <w:rFonts w:asciiTheme="minorBidi" w:hAnsiTheme="minorBidi" w:hint="eastAsia"/>
          <w:sz w:val="24"/>
          <w:szCs w:val="24"/>
          <w:rtl/>
        </w:rPr>
        <w:t>ומשתלב</w:t>
      </w:r>
      <w:r w:rsidRPr="0015124E">
        <w:rPr>
          <w:rFonts w:asciiTheme="minorBidi" w:hAnsiTheme="minorBidi" w:hint="cs"/>
          <w:sz w:val="24"/>
          <w:szCs w:val="24"/>
          <w:rtl/>
        </w:rPr>
        <w:t>ות</w:t>
      </w:r>
      <w:r w:rsidRPr="0015124E">
        <w:rPr>
          <w:rFonts w:asciiTheme="minorBidi" w:hAnsiTheme="minorBidi"/>
          <w:sz w:val="24"/>
          <w:szCs w:val="24"/>
          <w:rtl/>
        </w:rPr>
        <w:t xml:space="preserve"> </w:t>
      </w:r>
      <w:r w:rsidRPr="0015124E">
        <w:rPr>
          <w:rFonts w:asciiTheme="minorBidi" w:hAnsiTheme="minorBidi" w:hint="eastAsia"/>
          <w:sz w:val="24"/>
          <w:szCs w:val="24"/>
          <w:rtl/>
        </w:rPr>
        <w:t>בתכנית</w:t>
      </w:r>
      <w:r w:rsidRPr="0015124E">
        <w:rPr>
          <w:rFonts w:asciiTheme="minorBidi" w:hAnsiTheme="minorBidi"/>
          <w:sz w:val="24"/>
          <w:szCs w:val="24"/>
          <w:rtl/>
        </w:rPr>
        <w:t xml:space="preserve"> </w:t>
      </w:r>
      <w:r w:rsidRPr="0015124E">
        <w:rPr>
          <w:rFonts w:asciiTheme="minorBidi" w:hAnsiTheme="minorBidi" w:hint="eastAsia"/>
          <w:sz w:val="24"/>
          <w:szCs w:val="24"/>
          <w:rtl/>
        </w:rPr>
        <w:t>החברתית</w:t>
      </w:r>
      <w:r w:rsidRPr="0015124E">
        <w:rPr>
          <w:rFonts w:asciiTheme="minorBidi" w:hAnsiTheme="minorBidi"/>
          <w:sz w:val="24"/>
          <w:szCs w:val="24"/>
          <w:rtl/>
        </w:rPr>
        <w:t xml:space="preserve"> </w:t>
      </w:r>
      <w:r w:rsidRPr="0015124E">
        <w:rPr>
          <w:rFonts w:asciiTheme="minorBidi" w:hAnsiTheme="minorBidi" w:hint="eastAsia"/>
          <w:sz w:val="24"/>
          <w:szCs w:val="24"/>
          <w:rtl/>
        </w:rPr>
        <w:t>של</w:t>
      </w:r>
      <w:r w:rsidRPr="0015124E">
        <w:rPr>
          <w:rFonts w:asciiTheme="minorBidi" w:hAnsiTheme="minorBidi"/>
          <w:sz w:val="24"/>
          <w:szCs w:val="24"/>
          <w:rtl/>
        </w:rPr>
        <w:t xml:space="preserve"> </w:t>
      </w:r>
      <w:r w:rsidRPr="0015124E">
        <w:rPr>
          <w:rFonts w:asciiTheme="minorBidi" w:hAnsiTheme="minorBidi" w:hint="eastAsia"/>
          <w:sz w:val="24"/>
          <w:szCs w:val="24"/>
          <w:rtl/>
        </w:rPr>
        <w:t>בית</w:t>
      </w:r>
      <w:r w:rsidRPr="0015124E">
        <w:rPr>
          <w:rFonts w:asciiTheme="minorBidi" w:hAnsiTheme="minorBidi"/>
          <w:sz w:val="24"/>
          <w:szCs w:val="24"/>
          <w:rtl/>
        </w:rPr>
        <w:t xml:space="preserve"> </w:t>
      </w:r>
      <w:r w:rsidRPr="0015124E">
        <w:rPr>
          <w:rFonts w:asciiTheme="minorBidi" w:hAnsiTheme="minorBidi" w:hint="eastAsia"/>
          <w:sz w:val="24"/>
          <w:szCs w:val="24"/>
          <w:rtl/>
        </w:rPr>
        <w:t>הספר</w:t>
      </w:r>
      <w:r w:rsidRPr="0015124E">
        <w:rPr>
          <w:rFonts w:asciiTheme="minorBidi" w:hAnsiTheme="minorBidi"/>
          <w:sz w:val="24"/>
          <w:szCs w:val="24"/>
          <w:rtl/>
        </w:rPr>
        <w:t>.</w:t>
      </w:r>
    </w:p>
    <w:p w:rsidR="0063584F" w:rsidRPr="0015124E" w:rsidRDefault="0063584F" w:rsidP="0063584F">
      <w:pPr>
        <w:pStyle w:val="a4"/>
        <w:numPr>
          <w:ilvl w:val="3"/>
          <w:numId w:val="64"/>
        </w:numPr>
        <w:spacing w:after="0" w:line="360" w:lineRule="auto"/>
        <w:ind w:left="1927" w:hanging="847"/>
        <w:jc w:val="both"/>
        <w:rPr>
          <w:rFonts w:asciiTheme="minorBidi" w:hAnsiTheme="minorBidi"/>
          <w:sz w:val="24"/>
          <w:szCs w:val="24"/>
        </w:rPr>
      </w:pPr>
      <w:r w:rsidRPr="0015124E">
        <w:rPr>
          <w:rFonts w:asciiTheme="minorBidi" w:hAnsiTheme="minorBidi" w:hint="cs"/>
          <w:sz w:val="24"/>
          <w:szCs w:val="24"/>
          <w:rtl/>
        </w:rPr>
        <w:t>התוכניות והמענים בתת סל זה יהיו מותאמים לצוותים ו/או לתלמידים ו/או להורים באופן בית ספרי או קבוצתי</w:t>
      </w:r>
      <w:r>
        <w:rPr>
          <w:rFonts w:asciiTheme="minorBidi" w:hAnsiTheme="minorBidi" w:hint="cs"/>
          <w:sz w:val="24"/>
          <w:szCs w:val="24"/>
          <w:rtl/>
        </w:rPr>
        <w:t>.</w:t>
      </w:r>
    </w:p>
    <w:p w:rsidR="0063584F" w:rsidRDefault="0063584F" w:rsidP="0063584F">
      <w:pPr>
        <w:pStyle w:val="a4"/>
        <w:numPr>
          <w:ilvl w:val="3"/>
          <w:numId w:val="64"/>
        </w:numPr>
        <w:spacing w:after="0" w:line="360" w:lineRule="auto"/>
        <w:ind w:left="1927" w:hanging="847"/>
        <w:jc w:val="both"/>
        <w:rPr>
          <w:rFonts w:asciiTheme="minorBidi" w:hAnsiTheme="minorBidi"/>
          <w:sz w:val="24"/>
          <w:szCs w:val="24"/>
        </w:rPr>
      </w:pPr>
      <w:r>
        <w:rPr>
          <w:rFonts w:asciiTheme="minorBidi" w:hAnsiTheme="minorBidi" w:hint="cs"/>
          <w:sz w:val="24"/>
          <w:szCs w:val="24"/>
          <w:rtl/>
        </w:rPr>
        <w:t xml:space="preserve">תת סל זה </w:t>
      </w:r>
      <w:r w:rsidRPr="0015124E">
        <w:rPr>
          <w:rFonts w:asciiTheme="minorBidi" w:hAnsiTheme="minorBidi" w:hint="eastAsia"/>
          <w:sz w:val="24"/>
          <w:szCs w:val="24"/>
          <w:rtl/>
        </w:rPr>
        <w:t>אינו</w:t>
      </w:r>
      <w:r w:rsidRPr="0015124E">
        <w:rPr>
          <w:rFonts w:asciiTheme="minorBidi" w:hAnsiTheme="minorBidi"/>
          <w:sz w:val="24"/>
          <w:szCs w:val="24"/>
          <w:rtl/>
        </w:rPr>
        <w:t xml:space="preserve"> </w:t>
      </w:r>
      <w:r w:rsidRPr="0015124E">
        <w:rPr>
          <w:rFonts w:asciiTheme="minorBidi" w:hAnsiTheme="minorBidi" w:hint="eastAsia"/>
          <w:sz w:val="24"/>
          <w:szCs w:val="24"/>
          <w:rtl/>
        </w:rPr>
        <w:t>מיועד</w:t>
      </w:r>
      <w:r w:rsidRPr="0015124E">
        <w:rPr>
          <w:rFonts w:asciiTheme="minorBidi" w:hAnsiTheme="minorBidi"/>
          <w:sz w:val="24"/>
          <w:szCs w:val="24"/>
          <w:rtl/>
        </w:rPr>
        <w:t xml:space="preserve"> </w:t>
      </w:r>
      <w:r w:rsidRPr="0015124E">
        <w:rPr>
          <w:rFonts w:asciiTheme="minorBidi" w:hAnsiTheme="minorBidi" w:hint="eastAsia"/>
          <w:sz w:val="24"/>
          <w:szCs w:val="24"/>
          <w:rtl/>
        </w:rPr>
        <w:t>לרכישת</w:t>
      </w:r>
      <w:r w:rsidRPr="0015124E">
        <w:rPr>
          <w:rFonts w:asciiTheme="minorBidi" w:hAnsiTheme="minorBidi" w:hint="cs"/>
          <w:sz w:val="24"/>
          <w:szCs w:val="24"/>
          <w:rtl/>
        </w:rPr>
        <w:t xml:space="preserve"> חוגים ופעילויות העשרה,</w:t>
      </w:r>
      <w:r w:rsidRPr="0015124E">
        <w:rPr>
          <w:rFonts w:asciiTheme="minorBidi" w:hAnsiTheme="minorBidi"/>
          <w:sz w:val="24"/>
          <w:szCs w:val="24"/>
          <w:rtl/>
        </w:rPr>
        <w:t xml:space="preserve"> מערכות מתוקשבות לבית הספר, ערכות לעיצוב וקישוט, ציוד אורקולי</w:t>
      </w:r>
      <w:r w:rsidRPr="0015124E">
        <w:rPr>
          <w:rFonts w:asciiTheme="minorBidi" w:hAnsiTheme="minorBidi" w:hint="cs"/>
          <w:sz w:val="24"/>
          <w:szCs w:val="24"/>
          <w:rtl/>
        </w:rPr>
        <w:t xml:space="preserve"> והיסעים.</w:t>
      </w:r>
      <w:r w:rsidRPr="0015124E">
        <w:rPr>
          <w:rFonts w:asciiTheme="minorBidi" w:hAnsiTheme="minorBidi"/>
          <w:sz w:val="24"/>
          <w:szCs w:val="24"/>
          <w:rtl/>
        </w:rPr>
        <w:t xml:space="preserve"> </w:t>
      </w:r>
    </w:p>
    <w:p w:rsidR="0011734F" w:rsidRPr="00763D05" w:rsidRDefault="0011734F" w:rsidP="00763D05">
      <w:pPr>
        <w:pStyle w:val="a4"/>
        <w:numPr>
          <w:ilvl w:val="3"/>
          <w:numId w:val="64"/>
        </w:numPr>
        <w:spacing w:after="0" w:line="360" w:lineRule="auto"/>
        <w:ind w:left="1927" w:hanging="847"/>
        <w:jc w:val="both"/>
        <w:rPr>
          <w:rFonts w:asciiTheme="minorBidi" w:hAnsiTheme="minorBidi"/>
          <w:sz w:val="24"/>
          <w:szCs w:val="24"/>
          <w:rtl/>
        </w:rPr>
      </w:pPr>
      <w:r w:rsidRPr="00763D05">
        <w:rPr>
          <w:rFonts w:asciiTheme="minorBidi" w:hAnsiTheme="minorBidi" w:hint="eastAsia"/>
          <w:sz w:val="24"/>
          <w:szCs w:val="24"/>
          <w:rtl/>
        </w:rPr>
        <w:t>של</w:t>
      </w:r>
      <w:r w:rsidRPr="00763D05">
        <w:rPr>
          <w:rFonts w:asciiTheme="minorBidi" w:hAnsiTheme="minorBidi"/>
          <w:sz w:val="24"/>
          <w:szCs w:val="24"/>
          <w:rtl/>
        </w:rPr>
        <w:t>"ח</w:t>
      </w:r>
    </w:p>
    <w:p w:rsidR="0011734F" w:rsidRPr="00763D05" w:rsidRDefault="0011734F" w:rsidP="00763D05">
      <w:pPr>
        <w:numPr>
          <w:ilvl w:val="4"/>
          <w:numId w:val="64"/>
        </w:numPr>
        <w:pBdr>
          <w:top w:val="nil"/>
          <w:left w:val="nil"/>
          <w:bottom w:val="nil"/>
          <w:right w:val="nil"/>
          <w:between w:val="nil"/>
        </w:pBdr>
        <w:spacing w:after="0" w:line="360" w:lineRule="auto"/>
        <w:ind w:left="2636" w:hanging="1196"/>
        <w:jc w:val="both"/>
        <w:rPr>
          <w:sz w:val="24"/>
          <w:szCs w:val="24"/>
        </w:rPr>
      </w:pPr>
      <w:r w:rsidRPr="00763D05">
        <w:rPr>
          <w:sz w:val="24"/>
          <w:szCs w:val="24"/>
          <w:rtl/>
        </w:rPr>
        <w:lastRenderedPageBreak/>
        <w:t>תחום ידיעת הארץ כולל את הנושאים הבאים: טיולים ומסעות, שמירת טבע וסביבה, סיורי מורשת, זיכרון והנצחה, מורשת קרב ומנהיגות צעירה בשדה וסיפורי עליות.</w:t>
      </w:r>
    </w:p>
    <w:p w:rsidR="0011734F" w:rsidRPr="00763D05" w:rsidRDefault="0011734F" w:rsidP="00763D05">
      <w:pPr>
        <w:pStyle w:val="a4"/>
        <w:numPr>
          <w:ilvl w:val="3"/>
          <w:numId w:val="64"/>
        </w:numPr>
        <w:spacing w:after="0" w:line="360" w:lineRule="auto"/>
        <w:ind w:left="1927" w:hanging="847"/>
        <w:jc w:val="both"/>
        <w:rPr>
          <w:rFonts w:asciiTheme="minorBidi" w:hAnsiTheme="minorBidi"/>
          <w:sz w:val="24"/>
          <w:szCs w:val="24"/>
          <w:rtl/>
        </w:rPr>
      </w:pPr>
      <w:r w:rsidRPr="00763D05">
        <w:rPr>
          <w:rFonts w:asciiTheme="minorBidi" w:hAnsiTheme="minorBidi" w:hint="eastAsia"/>
          <w:sz w:val="24"/>
          <w:szCs w:val="24"/>
          <w:rtl/>
        </w:rPr>
        <w:t>התפתחות</w:t>
      </w:r>
      <w:r w:rsidRPr="00763D05">
        <w:rPr>
          <w:rFonts w:asciiTheme="minorBidi" w:hAnsiTheme="minorBidi"/>
          <w:sz w:val="24"/>
          <w:szCs w:val="24"/>
          <w:rtl/>
        </w:rPr>
        <w:t xml:space="preserve"> </w:t>
      </w:r>
      <w:r w:rsidRPr="00763D05">
        <w:rPr>
          <w:rFonts w:asciiTheme="minorBidi" w:hAnsiTheme="minorBidi" w:hint="eastAsia"/>
          <w:sz w:val="24"/>
          <w:szCs w:val="24"/>
          <w:rtl/>
        </w:rPr>
        <w:t>אישית</w:t>
      </w:r>
      <w:r w:rsidRPr="00763D05">
        <w:rPr>
          <w:rFonts w:asciiTheme="minorBidi" w:hAnsiTheme="minorBidi"/>
          <w:sz w:val="24"/>
          <w:szCs w:val="24"/>
          <w:rtl/>
        </w:rPr>
        <w:t xml:space="preserve"> </w:t>
      </w:r>
      <w:r w:rsidRPr="00763D05">
        <w:rPr>
          <w:rFonts w:asciiTheme="minorBidi" w:hAnsiTheme="minorBidi" w:hint="eastAsia"/>
          <w:sz w:val="24"/>
          <w:szCs w:val="24"/>
          <w:rtl/>
        </w:rPr>
        <w:t>ומעורבות</w:t>
      </w:r>
      <w:r w:rsidRPr="00763D05">
        <w:rPr>
          <w:rFonts w:asciiTheme="minorBidi" w:hAnsiTheme="minorBidi"/>
          <w:sz w:val="24"/>
          <w:szCs w:val="24"/>
          <w:rtl/>
        </w:rPr>
        <w:t xml:space="preserve"> </w:t>
      </w:r>
      <w:r w:rsidRPr="00763D05">
        <w:rPr>
          <w:rFonts w:asciiTheme="minorBidi" w:hAnsiTheme="minorBidi" w:hint="eastAsia"/>
          <w:sz w:val="24"/>
          <w:szCs w:val="24"/>
          <w:rtl/>
        </w:rPr>
        <w:t>חברתית</w:t>
      </w:r>
    </w:p>
    <w:p w:rsidR="0011734F" w:rsidRPr="00763D05" w:rsidRDefault="0011734F" w:rsidP="00763D05">
      <w:pPr>
        <w:numPr>
          <w:ilvl w:val="4"/>
          <w:numId w:val="64"/>
        </w:numPr>
        <w:pBdr>
          <w:top w:val="nil"/>
          <w:left w:val="nil"/>
          <w:bottom w:val="nil"/>
          <w:right w:val="nil"/>
          <w:between w:val="nil"/>
        </w:pBdr>
        <w:spacing w:after="0" w:line="360" w:lineRule="auto"/>
        <w:ind w:left="2636" w:hanging="1196"/>
        <w:jc w:val="both"/>
        <w:rPr>
          <w:sz w:val="24"/>
          <w:szCs w:val="24"/>
        </w:rPr>
      </w:pPr>
      <w:r w:rsidRPr="00763D05">
        <w:rPr>
          <w:sz w:val="24"/>
          <w:szCs w:val="24"/>
          <w:rtl/>
        </w:rPr>
        <w:t>תחום מעורבות חברתית פועל במסגרת אבן היסוד "סולידריות ואחריות חברתית" בחינוך החברתי קהילתי. ונותן מענה למטרת החינוך -  "לטפח מעורבות בחיי החברה הישראלית, נכונות לקבל תפקידים ולמלאם מתוך מסירות ואחריות, רצון לעזרה הדדית, תרומה לקהילה, התנדבות וחתירה לצדק חברתי במדינת ישראל" (חוק החינוך הממלכתי התשס"ד, 2003)</w:t>
      </w:r>
      <w:r w:rsidRPr="00763D05">
        <w:rPr>
          <w:sz w:val="24"/>
          <w:szCs w:val="24"/>
        </w:rPr>
        <w:t>.</w:t>
      </w:r>
    </w:p>
    <w:p w:rsidR="0011734F" w:rsidRPr="00763D05" w:rsidRDefault="0011734F" w:rsidP="00763D05">
      <w:pPr>
        <w:numPr>
          <w:ilvl w:val="4"/>
          <w:numId w:val="64"/>
        </w:numPr>
        <w:pBdr>
          <w:top w:val="nil"/>
          <w:left w:val="nil"/>
          <w:bottom w:val="nil"/>
          <w:right w:val="nil"/>
          <w:between w:val="nil"/>
        </w:pBdr>
        <w:spacing w:after="0" w:line="360" w:lineRule="auto"/>
        <w:ind w:left="2636" w:hanging="1196"/>
        <w:jc w:val="both"/>
        <w:rPr>
          <w:sz w:val="24"/>
          <w:szCs w:val="24"/>
          <w:rtl/>
        </w:rPr>
      </w:pPr>
      <w:r w:rsidRPr="00763D05">
        <w:rPr>
          <w:sz w:val="24"/>
          <w:szCs w:val="24"/>
          <w:rtl/>
        </w:rPr>
        <w:t>התחום מקדם את התכנית להתפתחות אישית ולמעורבות חברתית המיועדת להוביל תהליכים של למידה משמעותית, להעצים את הלומד ולקדם מעורבות חברתית.</w:t>
      </w:r>
    </w:p>
    <w:p w:rsidR="0063584F" w:rsidRPr="00064244" w:rsidRDefault="0063584F" w:rsidP="0063584F">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סף</w:t>
      </w:r>
    </w:p>
    <w:p w:rsidR="0063584F" w:rsidRPr="00064244" w:rsidRDefault="0063584F" w:rsidP="0063584F">
      <w:pPr>
        <w:pStyle w:val="a4"/>
        <w:numPr>
          <w:ilvl w:val="3"/>
          <w:numId w:val="64"/>
        </w:numPr>
        <w:spacing w:after="0" w:line="360" w:lineRule="auto"/>
        <w:ind w:left="1927" w:hanging="847"/>
        <w:jc w:val="both"/>
        <w:rPr>
          <w:rFonts w:asciiTheme="minorBidi" w:hAnsiTheme="minorBidi"/>
          <w:sz w:val="24"/>
          <w:szCs w:val="24"/>
        </w:rPr>
      </w:pPr>
      <w:r w:rsidRPr="0015124E">
        <w:rPr>
          <w:rFonts w:asciiTheme="minorBidi" w:hAnsiTheme="minorBidi"/>
          <w:sz w:val="24"/>
          <w:szCs w:val="24"/>
          <w:rtl/>
        </w:rPr>
        <w:t>ש</w:t>
      </w:r>
      <w:r w:rsidRPr="0015124E">
        <w:rPr>
          <w:rFonts w:asciiTheme="minorBidi" w:hAnsiTheme="minorBidi" w:hint="cs"/>
          <w:sz w:val="24"/>
          <w:szCs w:val="24"/>
          <w:rtl/>
        </w:rPr>
        <w:t>נתיים</w:t>
      </w:r>
      <w:r w:rsidRPr="0015124E">
        <w:rPr>
          <w:rFonts w:asciiTheme="minorBidi" w:hAnsiTheme="minorBidi"/>
          <w:sz w:val="24"/>
          <w:szCs w:val="24"/>
          <w:rtl/>
        </w:rPr>
        <w:t xml:space="preserve"> לפחות של ניסיון </w:t>
      </w:r>
      <w:r w:rsidRPr="0015124E">
        <w:rPr>
          <w:rFonts w:asciiTheme="minorBidi" w:hAnsiTheme="minorBidi" w:hint="cs"/>
          <w:sz w:val="24"/>
          <w:szCs w:val="24"/>
          <w:rtl/>
        </w:rPr>
        <w:t xml:space="preserve">מוכח של </w:t>
      </w:r>
      <w:r w:rsidRPr="0015124E">
        <w:rPr>
          <w:rFonts w:asciiTheme="minorBidi" w:hAnsiTheme="minorBidi"/>
          <w:sz w:val="24"/>
          <w:szCs w:val="24"/>
          <w:rtl/>
        </w:rPr>
        <w:t>המציע בהפעלת התוכנית/המענה המוצעים</w:t>
      </w:r>
      <w:r w:rsidR="0011734F">
        <w:rPr>
          <w:rFonts w:asciiTheme="minorBidi" w:hAnsiTheme="minorBidi" w:hint="cs"/>
          <w:sz w:val="24"/>
          <w:szCs w:val="24"/>
          <w:rtl/>
        </w:rPr>
        <w:t xml:space="preserve"> במערכת החינוך</w:t>
      </w:r>
      <w:r w:rsidRPr="00064244">
        <w:rPr>
          <w:rFonts w:asciiTheme="minorBidi" w:hAnsiTheme="minorBidi"/>
          <w:sz w:val="24"/>
          <w:szCs w:val="24"/>
          <w:rtl/>
        </w:rPr>
        <w:t>.</w:t>
      </w:r>
      <w:r>
        <w:rPr>
          <w:rFonts w:asciiTheme="minorBidi" w:hAnsiTheme="minorBidi" w:hint="cs"/>
          <w:sz w:val="24"/>
          <w:szCs w:val="24"/>
          <w:rtl/>
        </w:rPr>
        <w:t xml:space="preserve"> </w:t>
      </w:r>
    </w:p>
    <w:p w:rsidR="0063584F" w:rsidRDefault="0063584F" w:rsidP="0063584F">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הכשרה של מפתח התוכנית/המענה </w:t>
      </w:r>
      <w:r>
        <w:rPr>
          <w:rFonts w:asciiTheme="minorBidi" w:hAnsiTheme="minorBidi" w:hint="cs"/>
          <w:sz w:val="24"/>
          <w:szCs w:val="24"/>
          <w:rtl/>
        </w:rPr>
        <w:t xml:space="preserve">ושל המפעילים בשטח </w:t>
      </w:r>
      <w:r w:rsidRPr="00064244">
        <w:rPr>
          <w:rFonts w:asciiTheme="minorBidi" w:hAnsiTheme="minorBidi"/>
          <w:sz w:val="24"/>
          <w:szCs w:val="24"/>
          <w:rtl/>
        </w:rPr>
        <w:t xml:space="preserve">כמפורט להלן: תעודת מקצוע מאושרת ותקפה בתחומי חינוך או הדרכה </w:t>
      </w:r>
      <w:r>
        <w:rPr>
          <w:rFonts w:asciiTheme="minorBidi" w:hAnsiTheme="minorBidi" w:hint="cs"/>
          <w:sz w:val="24"/>
          <w:szCs w:val="24"/>
          <w:rtl/>
        </w:rPr>
        <w:t xml:space="preserve">ו/או ניסיון מוכח בתחום החינוך הפורמלי ו/או הבלתי פורמלי (נדרש אישור מעסיק) ו/או </w:t>
      </w:r>
      <w:r w:rsidRPr="0015124E">
        <w:rPr>
          <w:rFonts w:asciiTheme="minorBidi" w:hAnsiTheme="minorBidi"/>
          <w:sz w:val="24"/>
          <w:szCs w:val="24"/>
          <w:rtl/>
        </w:rPr>
        <w:t xml:space="preserve">בעל </w:t>
      </w:r>
      <w:r w:rsidRPr="0015124E">
        <w:rPr>
          <w:rFonts w:asciiTheme="minorBidi" w:hAnsiTheme="minorBidi" w:hint="cs"/>
          <w:sz w:val="24"/>
          <w:szCs w:val="24"/>
          <w:rtl/>
        </w:rPr>
        <w:t>תואר</w:t>
      </w:r>
      <w:r w:rsidRPr="0015124E">
        <w:rPr>
          <w:rFonts w:asciiTheme="minorBidi" w:hAnsiTheme="minorBidi" w:hint="eastAsia"/>
          <w:sz w:val="24"/>
          <w:szCs w:val="24"/>
          <w:rtl/>
        </w:rPr>
        <w:t xml:space="preserve"> ו</w:t>
      </w:r>
      <w:r w:rsidRPr="0015124E">
        <w:rPr>
          <w:rFonts w:asciiTheme="minorBidi" w:hAnsiTheme="minorBidi"/>
          <w:sz w:val="24"/>
          <w:szCs w:val="24"/>
          <w:rtl/>
        </w:rPr>
        <w:t xml:space="preserve">/או </w:t>
      </w:r>
      <w:r w:rsidRPr="0015124E">
        <w:rPr>
          <w:rFonts w:asciiTheme="minorBidi" w:hAnsiTheme="minorBidi" w:hint="eastAsia"/>
          <w:sz w:val="24"/>
          <w:szCs w:val="24"/>
          <w:rtl/>
        </w:rPr>
        <w:t>תעודה</w:t>
      </w:r>
      <w:r w:rsidRPr="0015124E">
        <w:rPr>
          <w:rFonts w:asciiTheme="minorBidi" w:hAnsiTheme="minorBidi"/>
          <w:sz w:val="24"/>
          <w:szCs w:val="24"/>
          <w:rtl/>
        </w:rPr>
        <w:t xml:space="preserve"> </w:t>
      </w:r>
      <w:r w:rsidRPr="0015124E">
        <w:rPr>
          <w:rFonts w:asciiTheme="minorBidi" w:hAnsiTheme="minorBidi" w:hint="eastAsia"/>
          <w:sz w:val="24"/>
          <w:szCs w:val="24"/>
          <w:rtl/>
        </w:rPr>
        <w:t>המעידה</w:t>
      </w:r>
      <w:r w:rsidRPr="0015124E">
        <w:rPr>
          <w:rFonts w:asciiTheme="minorBidi" w:hAnsiTheme="minorBidi"/>
          <w:sz w:val="24"/>
          <w:szCs w:val="24"/>
          <w:rtl/>
        </w:rPr>
        <w:t xml:space="preserve"> </w:t>
      </w:r>
      <w:r w:rsidRPr="0015124E">
        <w:rPr>
          <w:rFonts w:asciiTheme="minorBidi" w:hAnsiTheme="minorBidi" w:hint="eastAsia"/>
          <w:sz w:val="24"/>
          <w:szCs w:val="24"/>
          <w:rtl/>
        </w:rPr>
        <w:t>על</w:t>
      </w:r>
      <w:r w:rsidRPr="0015124E">
        <w:rPr>
          <w:rFonts w:asciiTheme="minorBidi" w:hAnsiTheme="minorBidi"/>
          <w:sz w:val="24"/>
          <w:szCs w:val="24"/>
          <w:rtl/>
        </w:rPr>
        <w:t xml:space="preserve"> </w:t>
      </w:r>
      <w:r w:rsidRPr="0015124E">
        <w:rPr>
          <w:rFonts w:asciiTheme="minorBidi" w:hAnsiTheme="minorBidi" w:hint="eastAsia"/>
          <w:sz w:val="24"/>
          <w:szCs w:val="24"/>
          <w:rtl/>
        </w:rPr>
        <w:t>השכלה</w:t>
      </w:r>
      <w:r w:rsidRPr="0015124E">
        <w:rPr>
          <w:rFonts w:asciiTheme="minorBidi" w:hAnsiTheme="minorBidi"/>
          <w:sz w:val="24"/>
          <w:szCs w:val="24"/>
          <w:rtl/>
        </w:rPr>
        <w:t xml:space="preserve"> </w:t>
      </w:r>
      <w:r w:rsidRPr="0015124E">
        <w:rPr>
          <w:rFonts w:asciiTheme="minorBidi" w:hAnsiTheme="minorBidi" w:hint="eastAsia"/>
          <w:sz w:val="24"/>
          <w:szCs w:val="24"/>
          <w:rtl/>
        </w:rPr>
        <w:t>רלוונטית</w:t>
      </w:r>
      <w:r w:rsidRPr="0015124E">
        <w:rPr>
          <w:rFonts w:asciiTheme="minorBidi" w:hAnsiTheme="minorBidi"/>
          <w:sz w:val="24"/>
          <w:szCs w:val="24"/>
          <w:rtl/>
        </w:rPr>
        <w:t xml:space="preserve"> </w:t>
      </w:r>
      <w:r w:rsidRPr="0015124E">
        <w:rPr>
          <w:rFonts w:asciiTheme="minorBidi" w:hAnsiTheme="minorBidi" w:hint="eastAsia"/>
          <w:sz w:val="24"/>
          <w:szCs w:val="24"/>
          <w:rtl/>
        </w:rPr>
        <w:t>לתחום</w:t>
      </w:r>
      <w:r w:rsidRPr="0015124E">
        <w:rPr>
          <w:rFonts w:asciiTheme="minorBidi" w:hAnsiTheme="minorBidi"/>
          <w:sz w:val="24"/>
          <w:szCs w:val="24"/>
          <w:rtl/>
        </w:rPr>
        <w:t xml:space="preserve"> </w:t>
      </w:r>
      <w:r w:rsidRPr="0015124E">
        <w:rPr>
          <w:rFonts w:asciiTheme="minorBidi" w:hAnsiTheme="minorBidi" w:hint="eastAsia"/>
          <w:sz w:val="24"/>
          <w:szCs w:val="24"/>
          <w:rtl/>
        </w:rPr>
        <w:t>התוכן</w:t>
      </w:r>
      <w:r w:rsidRPr="0015124E">
        <w:rPr>
          <w:rFonts w:asciiTheme="minorBidi" w:hAnsiTheme="minorBidi"/>
          <w:sz w:val="24"/>
          <w:szCs w:val="24"/>
          <w:rtl/>
        </w:rPr>
        <w:t xml:space="preserve"> </w:t>
      </w:r>
      <w:r w:rsidRPr="0015124E">
        <w:rPr>
          <w:rFonts w:asciiTheme="minorBidi" w:hAnsiTheme="minorBidi" w:hint="eastAsia"/>
          <w:sz w:val="24"/>
          <w:szCs w:val="24"/>
          <w:rtl/>
        </w:rPr>
        <w:t>המוצע</w:t>
      </w:r>
      <w:r w:rsidRPr="0015124E">
        <w:rPr>
          <w:rFonts w:asciiTheme="minorBidi" w:hAnsiTheme="minorBidi"/>
          <w:sz w:val="24"/>
          <w:szCs w:val="24"/>
          <w:rtl/>
        </w:rPr>
        <w:t xml:space="preserve"> </w:t>
      </w:r>
      <w:r w:rsidRPr="0015124E">
        <w:rPr>
          <w:rFonts w:asciiTheme="minorBidi" w:hAnsiTheme="minorBidi" w:hint="eastAsia"/>
          <w:sz w:val="24"/>
          <w:szCs w:val="24"/>
          <w:rtl/>
        </w:rPr>
        <w:t>בתכנית</w:t>
      </w:r>
      <w:r w:rsidRPr="0015124E">
        <w:rPr>
          <w:rFonts w:asciiTheme="minorBidi" w:hAnsiTheme="minorBidi"/>
          <w:sz w:val="24"/>
          <w:szCs w:val="24"/>
          <w:rtl/>
        </w:rPr>
        <w:t>.</w:t>
      </w:r>
      <w:r w:rsidRPr="0015124E">
        <w:rPr>
          <w:rFonts w:asciiTheme="minorBidi" w:hAnsiTheme="minorBidi" w:hint="cs"/>
          <w:sz w:val="24"/>
          <w:szCs w:val="24"/>
          <w:rtl/>
        </w:rPr>
        <w:t xml:space="preserve"> </w:t>
      </w:r>
    </w:p>
    <w:p w:rsidR="00394A1E" w:rsidRPr="00763D05" w:rsidRDefault="00394A1E" w:rsidP="00394A1E">
      <w:pPr>
        <w:pStyle w:val="a4"/>
        <w:numPr>
          <w:ilvl w:val="3"/>
          <w:numId w:val="64"/>
        </w:numPr>
        <w:spacing w:after="0" w:line="360" w:lineRule="auto"/>
        <w:ind w:left="1927" w:hanging="847"/>
        <w:jc w:val="both"/>
        <w:rPr>
          <w:rFonts w:asciiTheme="minorBidi" w:hAnsiTheme="minorBidi"/>
          <w:sz w:val="24"/>
          <w:szCs w:val="24"/>
        </w:rPr>
      </w:pPr>
      <w:r>
        <w:rPr>
          <w:rFonts w:asciiTheme="minorBidi" w:hAnsiTheme="minorBidi" w:hint="cs"/>
          <w:sz w:val="24"/>
          <w:szCs w:val="24"/>
          <w:rtl/>
        </w:rPr>
        <w:t>מפעיל ו/או מפתח אשר מחזיק בתעודה אשר הוכרה על ידי משרד החינוך כתעודה שוות ערך (אקוויוולנטי</w:t>
      </w:r>
      <w:r>
        <w:rPr>
          <w:rFonts w:asciiTheme="minorBidi" w:hAnsiTheme="minorBidi" w:hint="eastAsia"/>
          <w:sz w:val="24"/>
          <w:szCs w:val="24"/>
          <w:rtl/>
        </w:rPr>
        <w:t>ת</w:t>
      </w:r>
      <w:r>
        <w:rPr>
          <w:rFonts w:asciiTheme="minorBidi" w:hAnsiTheme="minorBidi" w:hint="cs"/>
          <w:sz w:val="24"/>
          <w:szCs w:val="24"/>
          <w:rtl/>
        </w:rPr>
        <w:t>) לתעודות אשר פורטו בסעיף לעיל, יעמוד בתנאי הסף לסל זה. יובהר כי ההחלטה על היות התעודה שוות ערך תהיה של המשרד.</w:t>
      </w:r>
    </w:p>
    <w:p w:rsidR="0011734F" w:rsidRPr="00763D05" w:rsidRDefault="0063584F" w:rsidP="00763D05">
      <w:pPr>
        <w:pStyle w:val="a4"/>
        <w:numPr>
          <w:ilvl w:val="3"/>
          <w:numId w:val="64"/>
        </w:numPr>
        <w:spacing w:after="0" w:line="360" w:lineRule="auto"/>
        <w:ind w:left="1927" w:hanging="847"/>
        <w:jc w:val="both"/>
        <w:rPr>
          <w:rFonts w:asciiTheme="minorBidi" w:hAnsiTheme="minorBidi"/>
          <w:sz w:val="24"/>
          <w:szCs w:val="24"/>
        </w:rPr>
      </w:pPr>
      <w:r w:rsidRPr="0015124E">
        <w:rPr>
          <w:rFonts w:asciiTheme="minorBidi" w:hAnsiTheme="minorBidi" w:hint="cs"/>
          <w:sz w:val="24"/>
          <w:szCs w:val="24"/>
          <w:rtl/>
        </w:rPr>
        <w:t xml:space="preserve"> לפחות שתי המלצות של מוסדות ו/או רשויות מקומיות בהם הופעלה התוכנית המעידות על ניסיון בהפעלתה, פירוט תפקיד הממליץ בשלב בו הכיר את התוכנית ופרטי קשר שלו.</w:t>
      </w:r>
      <w:r w:rsidR="0011734F">
        <w:rPr>
          <w:rFonts w:asciiTheme="minorBidi" w:hAnsiTheme="minorBidi" w:hint="cs"/>
          <w:sz w:val="24"/>
          <w:szCs w:val="24"/>
          <w:rtl/>
        </w:rPr>
        <w:t xml:space="preserve"> </w:t>
      </w:r>
      <w:r w:rsidR="0011734F" w:rsidRPr="00763D05">
        <w:rPr>
          <w:rFonts w:asciiTheme="minorBidi" w:hAnsiTheme="minorBidi" w:hint="eastAsia"/>
          <w:sz w:val="24"/>
          <w:szCs w:val="24"/>
          <w:rtl/>
        </w:rPr>
        <w:t>ההמלצות</w:t>
      </w:r>
      <w:r w:rsidR="0011734F" w:rsidRPr="00763D05">
        <w:rPr>
          <w:rFonts w:asciiTheme="minorBidi" w:hAnsiTheme="minorBidi"/>
          <w:sz w:val="24"/>
          <w:szCs w:val="24"/>
          <w:rtl/>
        </w:rPr>
        <w:t xml:space="preserve"> </w:t>
      </w:r>
      <w:r w:rsidR="0011734F" w:rsidRPr="00763D05">
        <w:rPr>
          <w:rFonts w:asciiTheme="minorBidi" w:hAnsiTheme="minorBidi" w:hint="eastAsia"/>
          <w:sz w:val="24"/>
          <w:szCs w:val="24"/>
          <w:rtl/>
        </w:rPr>
        <w:t>תהיינה</w:t>
      </w:r>
      <w:r w:rsidR="0011734F" w:rsidRPr="00763D05">
        <w:rPr>
          <w:rFonts w:asciiTheme="minorBidi" w:hAnsiTheme="minorBidi"/>
          <w:sz w:val="24"/>
          <w:szCs w:val="24"/>
          <w:rtl/>
        </w:rPr>
        <w:t xml:space="preserve"> </w:t>
      </w:r>
      <w:r w:rsidR="0011734F" w:rsidRPr="00763D05">
        <w:rPr>
          <w:rFonts w:asciiTheme="minorBidi" w:hAnsiTheme="minorBidi" w:hint="eastAsia"/>
          <w:sz w:val="24"/>
          <w:szCs w:val="24"/>
          <w:rtl/>
        </w:rPr>
        <w:t>על</w:t>
      </w:r>
      <w:r w:rsidR="0011734F" w:rsidRPr="00763D05">
        <w:rPr>
          <w:rFonts w:asciiTheme="minorBidi" w:hAnsiTheme="minorBidi"/>
          <w:sz w:val="24"/>
          <w:szCs w:val="24"/>
          <w:rtl/>
        </w:rPr>
        <w:t xml:space="preserve"> </w:t>
      </w:r>
      <w:r w:rsidR="0011734F" w:rsidRPr="00763D05">
        <w:rPr>
          <w:rFonts w:asciiTheme="minorBidi" w:hAnsiTheme="minorBidi" w:hint="eastAsia"/>
          <w:sz w:val="24"/>
          <w:szCs w:val="24"/>
          <w:rtl/>
        </w:rPr>
        <w:t>הת</w:t>
      </w:r>
      <w:r w:rsidR="000A3968" w:rsidRPr="00763D05">
        <w:rPr>
          <w:rFonts w:asciiTheme="minorBidi" w:hAnsiTheme="minorBidi" w:hint="eastAsia"/>
          <w:sz w:val="24"/>
          <w:szCs w:val="24"/>
          <w:rtl/>
        </w:rPr>
        <w:t>ו</w:t>
      </w:r>
      <w:r w:rsidR="0011734F" w:rsidRPr="00763D05">
        <w:rPr>
          <w:rFonts w:asciiTheme="minorBidi" w:hAnsiTheme="minorBidi" w:hint="eastAsia"/>
          <w:sz w:val="24"/>
          <w:szCs w:val="24"/>
          <w:rtl/>
        </w:rPr>
        <w:t>כנית</w:t>
      </w:r>
      <w:r w:rsidR="0011734F" w:rsidRPr="00763D05">
        <w:rPr>
          <w:rFonts w:asciiTheme="minorBidi" w:hAnsiTheme="minorBidi"/>
          <w:sz w:val="24"/>
          <w:szCs w:val="24"/>
          <w:rtl/>
        </w:rPr>
        <w:t xml:space="preserve"> </w:t>
      </w:r>
      <w:r w:rsidR="0011734F" w:rsidRPr="00763D05">
        <w:rPr>
          <w:rFonts w:asciiTheme="minorBidi" w:hAnsiTheme="minorBidi" w:hint="eastAsia"/>
          <w:sz w:val="24"/>
          <w:szCs w:val="24"/>
          <w:rtl/>
        </w:rPr>
        <w:t>המוגשת</w:t>
      </w:r>
      <w:r w:rsidR="0011734F" w:rsidRPr="00763D05">
        <w:rPr>
          <w:rFonts w:asciiTheme="minorBidi" w:hAnsiTheme="minorBidi"/>
          <w:sz w:val="24"/>
          <w:szCs w:val="24"/>
          <w:rtl/>
        </w:rPr>
        <w:t xml:space="preserve"> </w:t>
      </w:r>
      <w:r w:rsidR="0011734F" w:rsidRPr="00763D05">
        <w:rPr>
          <w:rFonts w:asciiTheme="minorBidi" w:hAnsiTheme="minorBidi" w:hint="eastAsia"/>
          <w:sz w:val="24"/>
          <w:szCs w:val="24"/>
          <w:rtl/>
        </w:rPr>
        <w:t>בלבד</w:t>
      </w:r>
      <w:r w:rsidR="0011734F" w:rsidRPr="00763D05">
        <w:rPr>
          <w:rFonts w:asciiTheme="minorBidi" w:hAnsiTheme="minorBidi"/>
          <w:sz w:val="24"/>
          <w:szCs w:val="24"/>
          <w:rtl/>
        </w:rPr>
        <w:t xml:space="preserve"> </w:t>
      </w:r>
      <w:r w:rsidR="0011734F" w:rsidRPr="00763D05">
        <w:rPr>
          <w:rFonts w:asciiTheme="minorBidi" w:hAnsiTheme="minorBidi" w:hint="eastAsia"/>
          <w:sz w:val="24"/>
          <w:szCs w:val="24"/>
          <w:rtl/>
        </w:rPr>
        <w:t>ותיכתבנה</w:t>
      </w:r>
      <w:r w:rsidR="0011734F" w:rsidRPr="00763D05">
        <w:rPr>
          <w:rFonts w:asciiTheme="minorBidi" w:hAnsiTheme="minorBidi"/>
          <w:sz w:val="24"/>
          <w:szCs w:val="24"/>
          <w:rtl/>
        </w:rPr>
        <w:t xml:space="preserve"> </w:t>
      </w:r>
      <w:r w:rsidR="0011734F" w:rsidRPr="00763D05">
        <w:rPr>
          <w:rFonts w:asciiTheme="minorBidi" w:hAnsiTheme="minorBidi" w:hint="eastAsia"/>
          <w:sz w:val="24"/>
          <w:szCs w:val="24"/>
          <w:rtl/>
        </w:rPr>
        <w:t>על</w:t>
      </w:r>
      <w:r w:rsidR="0011734F" w:rsidRPr="00763D05">
        <w:rPr>
          <w:rFonts w:asciiTheme="minorBidi" w:hAnsiTheme="minorBidi"/>
          <w:sz w:val="24"/>
          <w:szCs w:val="24"/>
          <w:rtl/>
        </w:rPr>
        <w:t xml:space="preserve"> </w:t>
      </w:r>
      <w:r w:rsidR="0011734F" w:rsidRPr="00763D05">
        <w:rPr>
          <w:rFonts w:asciiTheme="minorBidi" w:hAnsiTheme="minorBidi" w:hint="eastAsia"/>
          <w:sz w:val="24"/>
          <w:szCs w:val="24"/>
          <w:rtl/>
        </w:rPr>
        <w:t>דף</w:t>
      </w:r>
      <w:r w:rsidR="0011734F" w:rsidRPr="00763D05">
        <w:rPr>
          <w:rFonts w:asciiTheme="minorBidi" w:hAnsiTheme="minorBidi"/>
          <w:sz w:val="24"/>
          <w:szCs w:val="24"/>
          <w:rtl/>
        </w:rPr>
        <w:t xml:space="preserve"> </w:t>
      </w:r>
      <w:r w:rsidR="0011734F" w:rsidRPr="00763D05">
        <w:rPr>
          <w:rFonts w:asciiTheme="minorBidi" w:hAnsiTheme="minorBidi" w:hint="eastAsia"/>
          <w:sz w:val="24"/>
          <w:szCs w:val="24"/>
          <w:rtl/>
        </w:rPr>
        <w:t>רשמי</w:t>
      </w:r>
      <w:r w:rsidR="0011734F" w:rsidRPr="00763D05">
        <w:rPr>
          <w:rFonts w:asciiTheme="minorBidi" w:hAnsiTheme="minorBidi"/>
          <w:sz w:val="24"/>
          <w:szCs w:val="24"/>
          <w:rtl/>
        </w:rPr>
        <w:t xml:space="preserve"> </w:t>
      </w:r>
      <w:r w:rsidR="0011734F" w:rsidRPr="00763D05">
        <w:rPr>
          <w:rFonts w:asciiTheme="minorBidi" w:hAnsiTheme="minorBidi" w:hint="eastAsia"/>
          <w:sz w:val="24"/>
          <w:szCs w:val="24"/>
          <w:rtl/>
        </w:rPr>
        <w:t>של</w:t>
      </w:r>
      <w:r w:rsidR="0011734F" w:rsidRPr="00763D05">
        <w:rPr>
          <w:rFonts w:asciiTheme="minorBidi" w:hAnsiTheme="minorBidi"/>
          <w:sz w:val="24"/>
          <w:szCs w:val="24"/>
          <w:rtl/>
        </w:rPr>
        <w:t xml:space="preserve"> </w:t>
      </w:r>
      <w:r w:rsidR="0011734F" w:rsidRPr="00763D05">
        <w:rPr>
          <w:rFonts w:asciiTheme="minorBidi" w:hAnsiTheme="minorBidi" w:hint="eastAsia"/>
          <w:sz w:val="24"/>
          <w:szCs w:val="24"/>
          <w:rtl/>
        </w:rPr>
        <w:t>המוסד</w:t>
      </w:r>
      <w:r w:rsidR="0011734F" w:rsidRPr="00763D05">
        <w:rPr>
          <w:rFonts w:asciiTheme="minorBidi" w:hAnsiTheme="minorBidi"/>
          <w:sz w:val="24"/>
          <w:szCs w:val="24"/>
          <w:rtl/>
        </w:rPr>
        <w:t xml:space="preserve"> </w:t>
      </w:r>
      <w:r w:rsidR="0011734F" w:rsidRPr="00763D05">
        <w:rPr>
          <w:rFonts w:asciiTheme="minorBidi" w:hAnsiTheme="minorBidi" w:hint="eastAsia"/>
          <w:sz w:val="24"/>
          <w:szCs w:val="24"/>
          <w:rtl/>
        </w:rPr>
        <w:t>הממליץ</w:t>
      </w:r>
      <w:r w:rsidR="0011734F" w:rsidRPr="00763D05">
        <w:rPr>
          <w:rFonts w:asciiTheme="minorBidi" w:hAnsiTheme="minorBidi"/>
          <w:sz w:val="24"/>
          <w:szCs w:val="24"/>
          <w:rtl/>
        </w:rPr>
        <w:t xml:space="preserve"> </w:t>
      </w:r>
      <w:r w:rsidR="0011734F" w:rsidRPr="00763D05">
        <w:rPr>
          <w:rFonts w:asciiTheme="minorBidi" w:hAnsiTheme="minorBidi" w:hint="eastAsia"/>
          <w:sz w:val="24"/>
          <w:szCs w:val="24"/>
          <w:rtl/>
        </w:rPr>
        <w:t>ובחתימת</w:t>
      </w:r>
      <w:r w:rsidR="0011734F" w:rsidRPr="00763D05">
        <w:rPr>
          <w:rFonts w:asciiTheme="minorBidi" w:hAnsiTheme="minorBidi"/>
          <w:sz w:val="24"/>
          <w:szCs w:val="24"/>
          <w:rtl/>
        </w:rPr>
        <w:t xml:space="preserve"> </w:t>
      </w:r>
      <w:r w:rsidR="0011734F" w:rsidRPr="00763D05">
        <w:rPr>
          <w:rFonts w:asciiTheme="minorBidi" w:hAnsiTheme="minorBidi" w:hint="eastAsia"/>
          <w:sz w:val="24"/>
          <w:szCs w:val="24"/>
          <w:rtl/>
        </w:rPr>
        <w:t>בעל</w:t>
      </w:r>
      <w:r w:rsidR="0011734F" w:rsidRPr="00763D05">
        <w:rPr>
          <w:rFonts w:asciiTheme="minorBidi" w:hAnsiTheme="minorBidi"/>
          <w:sz w:val="24"/>
          <w:szCs w:val="24"/>
          <w:rtl/>
        </w:rPr>
        <w:t xml:space="preserve"> </w:t>
      </w:r>
      <w:r w:rsidR="0011734F" w:rsidRPr="00763D05">
        <w:rPr>
          <w:rFonts w:asciiTheme="minorBidi" w:hAnsiTheme="minorBidi" w:hint="eastAsia"/>
          <w:sz w:val="24"/>
          <w:szCs w:val="24"/>
          <w:rtl/>
        </w:rPr>
        <w:t>התפקיד</w:t>
      </w:r>
      <w:r w:rsidR="0011734F" w:rsidRPr="00763D05">
        <w:rPr>
          <w:rFonts w:asciiTheme="minorBidi" w:hAnsiTheme="minorBidi"/>
          <w:sz w:val="24"/>
          <w:szCs w:val="24"/>
          <w:rtl/>
        </w:rPr>
        <w:t xml:space="preserve"> </w:t>
      </w:r>
      <w:r w:rsidR="0011734F" w:rsidRPr="00763D05">
        <w:rPr>
          <w:rFonts w:asciiTheme="minorBidi" w:hAnsiTheme="minorBidi" w:hint="eastAsia"/>
          <w:sz w:val="24"/>
          <w:szCs w:val="24"/>
          <w:rtl/>
        </w:rPr>
        <w:t>הממליץ</w:t>
      </w:r>
      <w:r w:rsidR="0011734F" w:rsidRPr="00763D05">
        <w:rPr>
          <w:rFonts w:asciiTheme="minorBidi" w:hAnsiTheme="minorBidi"/>
          <w:sz w:val="24"/>
          <w:szCs w:val="24"/>
          <w:rtl/>
        </w:rPr>
        <w:t>.</w:t>
      </w:r>
    </w:p>
    <w:p w:rsidR="0063584F" w:rsidRPr="0015124E" w:rsidRDefault="0063584F" w:rsidP="0063584F">
      <w:pPr>
        <w:pStyle w:val="a4"/>
        <w:numPr>
          <w:ilvl w:val="3"/>
          <w:numId w:val="64"/>
        </w:numPr>
        <w:spacing w:after="0" w:line="360" w:lineRule="auto"/>
        <w:ind w:left="1927" w:hanging="847"/>
        <w:jc w:val="both"/>
        <w:rPr>
          <w:rFonts w:asciiTheme="minorBidi" w:hAnsiTheme="minorBidi"/>
          <w:sz w:val="24"/>
          <w:szCs w:val="24"/>
          <w:rtl/>
        </w:rPr>
      </w:pPr>
      <w:r w:rsidRPr="000103A1">
        <w:rPr>
          <w:rFonts w:asciiTheme="minorBidi" w:hAnsiTheme="minorBidi"/>
          <w:sz w:val="24"/>
          <w:szCs w:val="24"/>
          <w:rtl/>
        </w:rPr>
        <w:t>תוכנית הלמידה המלאה: סילבוס (עד 2 עמ') הכולל מפ</w:t>
      </w:r>
      <w:r>
        <w:rPr>
          <w:rFonts w:asciiTheme="minorBidi" w:hAnsiTheme="minorBidi"/>
          <w:sz w:val="24"/>
          <w:szCs w:val="24"/>
          <w:rtl/>
        </w:rPr>
        <w:t>רט תכנים, מיומנויות, ערכים וכו'</w:t>
      </w:r>
      <w:r>
        <w:rPr>
          <w:rFonts w:asciiTheme="minorBidi" w:hAnsiTheme="minorBidi" w:hint="cs"/>
          <w:sz w:val="24"/>
          <w:szCs w:val="24"/>
          <w:rtl/>
        </w:rPr>
        <w:t xml:space="preserve"> בהתאמה לגיל. הגשת סילבוס נפרד ומותאם לכל </w:t>
      </w:r>
      <w:r>
        <w:rPr>
          <w:rFonts w:asciiTheme="minorBidi" w:hAnsiTheme="minorBidi" w:hint="cs"/>
          <w:sz w:val="24"/>
          <w:szCs w:val="24"/>
          <w:rtl/>
        </w:rPr>
        <w:lastRenderedPageBreak/>
        <w:t>אחד משלבי הגיל להם מיועדת התוכנית. סילבוס לכיתות א-ו; סילבוס לחט"ב; סילבוס לעל יסודי</w:t>
      </w:r>
    </w:p>
    <w:p w:rsidR="0063584F" w:rsidRPr="0015124E" w:rsidRDefault="0063584F" w:rsidP="0063584F">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rsidR="0063584F" w:rsidRPr="00064244" w:rsidRDefault="0063584F" w:rsidP="0063584F">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בתוכנית/מענים המשלבים כושר קרבי על הספק לצרף הצהרה</w:t>
      </w:r>
      <w:r>
        <w:rPr>
          <w:rFonts w:asciiTheme="minorBidi" w:hAnsiTheme="minorBidi" w:hint="cs"/>
          <w:sz w:val="24"/>
          <w:szCs w:val="24"/>
          <w:rtl/>
        </w:rPr>
        <w:t xml:space="preserve"> </w:t>
      </w:r>
      <w:hyperlink r:id="rId26" w:history="1">
        <w:r w:rsidRPr="00763D05">
          <w:rPr>
            <w:rFonts w:asciiTheme="minorBidi" w:hAnsiTheme="minorBidi"/>
            <w:sz w:val="24"/>
            <w:szCs w:val="24"/>
            <w:rtl/>
          </w:rPr>
          <w:t>כי הוא עומד בנוהל פעילות כושר גופני הכנה לצה"ל</w:t>
        </w:r>
      </w:hyperlink>
      <w:r w:rsidRPr="00064244">
        <w:rPr>
          <w:rFonts w:asciiTheme="minorBidi" w:hAnsiTheme="minorBidi"/>
          <w:sz w:val="24"/>
          <w:szCs w:val="24"/>
          <w:rtl/>
        </w:rPr>
        <w:t xml:space="preserve"> </w:t>
      </w:r>
      <w:r w:rsidRPr="0015124E">
        <w:rPr>
          <w:rFonts w:asciiTheme="minorBidi" w:hAnsiTheme="minorBidi"/>
          <w:sz w:val="24"/>
          <w:szCs w:val="24"/>
          <w:rtl/>
        </w:rPr>
        <w:t>(</w:t>
      </w:r>
      <w:hyperlink r:id="rId27" w:history="1">
        <w:r w:rsidRPr="0015124E">
          <w:rPr>
            <w:rFonts w:asciiTheme="minorBidi" w:hAnsiTheme="minorBidi"/>
            <w:sz w:val="24"/>
            <w:szCs w:val="24"/>
            <w:rtl/>
          </w:rPr>
          <w:t>קישור</w:t>
        </w:r>
      </w:hyperlink>
      <w:r w:rsidRPr="0015124E">
        <w:rPr>
          <w:rFonts w:asciiTheme="minorBidi" w:hAnsiTheme="minorBidi"/>
          <w:sz w:val="24"/>
          <w:szCs w:val="24"/>
          <w:rtl/>
        </w:rPr>
        <w:t>).</w:t>
      </w:r>
      <w:r w:rsidRPr="00064244">
        <w:rPr>
          <w:rFonts w:asciiTheme="minorBidi" w:hAnsiTheme="minorBidi"/>
          <w:sz w:val="24"/>
          <w:szCs w:val="24"/>
          <w:rtl/>
        </w:rPr>
        <w:t xml:space="preserve"> </w:t>
      </w:r>
    </w:p>
    <w:p w:rsidR="0063584F" w:rsidRDefault="0063584F" w:rsidP="0011734F">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בתוכניות/מענים הפועלים בתחום ידיעת הארץ </w:t>
      </w:r>
      <w:r w:rsidRPr="00064244">
        <w:rPr>
          <w:rFonts w:asciiTheme="minorBidi" w:hAnsiTheme="minorBidi" w:hint="eastAsia"/>
          <w:sz w:val="24"/>
          <w:szCs w:val="24"/>
          <w:rtl/>
        </w:rPr>
        <w:t>על</w:t>
      </w:r>
      <w:r w:rsidRPr="00064244">
        <w:rPr>
          <w:rFonts w:asciiTheme="minorBidi" w:hAnsiTheme="minorBidi"/>
          <w:sz w:val="24"/>
          <w:szCs w:val="24"/>
          <w:rtl/>
        </w:rPr>
        <w:t xml:space="preserve"> הספק להציג </w:t>
      </w:r>
      <w:r w:rsidR="0011734F">
        <w:rPr>
          <w:rFonts w:asciiTheme="minorBidi" w:hAnsiTheme="minorBidi" w:hint="cs"/>
          <w:sz w:val="24"/>
          <w:szCs w:val="24"/>
          <w:rtl/>
        </w:rPr>
        <w:t>תעודות המעידות על השכלה רלוונטית</w:t>
      </w:r>
      <w:r w:rsidRPr="00064244">
        <w:rPr>
          <w:rFonts w:asciiTheme="minorBidi" w:hAnsiTheme="minorBidi"/>
          <w:sz w:val="24"/>
          <w:szCs w:val="24"/>
          <w:rtl/>
        </w:rPr>
        <w:t xml:space="preserve"> וכן ניסיון רלוונטי בתחום.</w:t>
      </w:r>
    </w:p>
    <w:p w:rsidR="0011734F" w:rsidRPr="00763D05" w:rsidRDefault="0011734F" w:rsidP="00763D05">
      <w:pPr>
        <w:pStyle w:val="a4"/>
        <w:numPr>
          <w:ilvl w:val="3"/>
          <w:numId w:val="64"/>
        </w:numPr>
        <w:spacing w:after="0" w:line="360" w:lineRule="auto"/>
        <w:ind w:left="1927" w:hanging="847"/>
        <w:jc w:val="both"/>
        <w:rPr>
          <w:rFonts w:asciiTheme="minorBidi" w:hAnsiTheme="minorBidi"/>
          <w:sz w:val="24"/>
          <w:szCs w:val="24"/>
        </w:rPr>
      </w:pPr>
      <w:r w:rsidRPr="00763D05">
        <w:rPr>
          <w:rFonts w:asciiTheme="minorBidi" w:hAnsiTheme="minorBidi" w:hint="eastAsia"/>
          <w:sz w:val="24"/>
          <w:szCs w:val="24"/>
          <w:rtl/>
        </w:rPr>
        <w:t>בתוכניות</w:t>
      </w:r>
      <w:r w:rsidRPr="00763D05">
        <w:rPr>
          <w:rFonts w:asciiTheme="minorBidi" w:hAnsiTheme="minorBidi"/>
          <w:sz w:val="24"/>
          <w:szCs w:val="24"/>
          <w:rtl/>
        </w:rPr>
        <w:t xml:space="preserve">/מענים </w:t>
      </w:r>
      <w:r w:rsidRPr="00763D05">
        <w:rPr>
          <w:rFonts w:asciiTheme="minorBidi" w:hAnsiTheme="minorBidi" w:hint="eastAsia"/>
          <w:sz w:val="24"/>
          <w:szCs w:val="24"/>
          <w:rtl/>
        </w:rPr>
        <w:t>הפועלים</w:t>
      </w:r>
      <w:r w:rsidRPr="00763D05">
        <w:rPr>
          <w:rFonts w:asciiTheme="minorBidi" w:hAnsiTheme="minorBidi"/>
          <w:sz w:val="24"/>
          <w:szCs w:val="24"/>
          <w:rtl/>
        </w:rPr>
        <w:t xml:space="preserve"> </w:t>
      </w:r>
      <w:r w:rsidRPr="00763D05">
        <w:rPr>
          <w:rFonts w:asciiTheme="minorBidi" w:hAnsiTheme="minorBidi" w:hint="eastAsia"/>
          <w:sz w:val="24"/>
          <w:szCs w:val="24"/>
          <w:rtl/>
        </w:rPr>
        <w:t>בתחום</w:t>
      </w:r>
      <w:r w:rsidRPr="00763D05">
        <w:rPr>
          <w:rFonts w:asciiTheme="minorBidi" w:hAnsiTheme="minorBidi"/>
          <w:sz w:val="24"/>
          <w:szCs w:val="24"/>
          <w:rtl/>
        </w:rPr>
        <w:t xml:space="preserve"> </w:t>
      </w:r>
      <w:r w:rsidRPr="00763D05">
        <w:rPr>
          <w:rFonts w:asciiTheme="minorBidi" w:hAnsiTheme="minorBidi" w:hint="eastAsia"/>
          <w:sz w:val="24"/>
          <w:szCs w:val="24"/>
          <w:rtl/>
        </w:rPr>
        <w:t>ידיעת</w:t>
      </w:r>
      <w:r w:rsidRPr="00763D05">
        <w:rPr>
          <w:rFonts w:asciiTheme="minorBidi" w:hAnsiTheme="minorBidi"/>
          <w:sz w:val="24"/>
          <w:szCs w:val="24"/>
          <w:rtl/>
        </w:rPr>
        <w:t xml:space="preserve"> </w:t>
      </w:r>
      <w:r w:rsidRPr="00763D05">
        <w:rPr>
          <w:rFonts w:asciiTheme="minorBidi" w:hAnsiTheme="minorBidi" w:hint="eastAsia"/>
          <w:sz w:val="24"/>
          <w:szCs w:val="24"/>
          <w:rtl/>
        </w:rPr>
        <w:t>הארץ</w:t>
      </w:r>
      <w:r w:rsidRPr="00763D05">
        <w:rPr>
          <w:rFonts w:asciiTheme="minorBidi" w:hAnsiTheme="minorBidi"/>
          <w:sz w:val="24"/>
          <w:szCs w:val="24"/>
          <w:rtl/>
        </w:rPr>
        <w:t xml:space="preserve"> </w:t>
      </w:r>
      <w:r w:rsidRPr="00763D05">
        <w:rPr>
          <w:rFonts w:asciiTheme="minorBidi" w:hAnsiTheme="minorBidi" w:hint="eastAsia"/>
          <w:sz w:val="24"/>
          <w:szCs w:val="24"/>
          <w:rtl/>
        </w:rPr>
        <w:t>בהובלת</w:t>
      </w:r>
      <w:r w:rsidRPr="00763D05">
        <w:rPr>
          <w:rFonts w:asciiTheme="minorBidi" w:hAnsiTheme="minorBidi"/>
          <w:sz w:val="24"/>
          <w:szCs w:val="24"/>
          <w:rtl/>
        </w:rPr>
        <w:t xml:space="preserve"> </w:t>
      </w:r>
      <w:r w:rsidRPr="00763D05">
        <w:rPr>
          <w:rFonts w:asciiTheme="minorBidi" w:hAnsiTheme="minorBidi" w:hint="eastAsia"/>
          <w:sz w:val="24"/>
          <w:szCs w:val="24"/>
          <w:rtl/>
        </w:rPr>
        <w:t>תלמידים</w:t>
      </w:r>
      <w:r w:rsidRPr="00763D05">
        <w:rPr>
          <w:rFonts w:asciiTheme="minorBidi" w:hAnsiTheme="minorBidi"/>
          <w:sz w:val="24"/>
          <w:szCs w:val="24"/>
          <w:rtl/>
        </w:rPr>
        <w:t xml:space="preserve"> </w:t>
      </w:r>
      <w:r w:rsidRPr="00763D05">
        <w:rPr>
          <w:rFonts w:asciiTheme="minorBidi" w:hAnsiTheme="minorBidi" w:hint="eastAsia"/>
          <w:sz w:val="24"/>
          <w:szCs w:val="24"/>
          <w:rtl/>
        </w:rPr>
        <w:t>במסלולים</w:t>
      </w:r>
      <w:r w:rsidRPr="00763D05">
        <w:rPr>
          <w:rFonts w:asciiTheme="minorBidi" w:hAnsiTheme="minorBidi"/>
          <w:sz w:val="24"/>
          <w:szCs w:val="24"/>
          <w:rtl/>
        </w:rPr>
        <w:t xml:space="preserve"> </w:t>
      </w:r>
      <w:r w:rsidRPr="00763D05">
        <w:rPr>
          <w:rFonts w:asciiTheme="minorBidi" w:hAnsiTheme="minorBidi" w:hint="eastAsia"/>
          <w:sz w:val="24"/>
          <w:szCs w:val="24"/>
          <w:rtl/>
        </w:rPr>
        <w:t>על</w:t>
      </w:r>
      <w:r w:rsidRPr="00763D05">
        <w:rPr>
          <w:rFonts w:asciiTheme="minorBidi" w:hAnsiTheme="minorBidi"/>
          <w:sz w:val="24"/>
          <w:szCs w:val="24"/>
          <w:rtl/>
        </w:rPr>
        <w:t xml:space="preserve"> </w:t>
      </w:r>
      <w:r w:rsidRPr="00763D05">
        <w:rPr>
          <w:rFonts w:asciiTheme="minorBidi" w:hAnsiTheme="minorBidi" w:hint="eastAsia"/>
          <w:sz w:val="24"/>
          <w:szCs w:val="24"/>
          <w:rtl/>
        </w:rPr>
        <w:t>הספק</w:t>
      </w:r>
      <w:r w:rsidRPr="00763D05">
        <w:rPr>
          <w:rFonts w:asciiTheme="minorBidi" w:hAnsiTheme="minorBidi"/>
          <w:sz w:val="24"/>
          <w:szCs w:val="24"/>
          <w:rtl/>
        </w:rPr>
        <w:t xml:space="preserve"> </w:t>
      </w:r>
      <w:r w:rsidRPr="00763D05">
        <w:rPr>
          <w:rFonts w:asciiTheme="minorBidi" w:hAnsiTheme="minorBidi" w:hint="eastAsia"/>
          <w:sz w:val="24"/>
          <w:szCs w:val="24"/>
          <w:rtl/>
        </w:rPr>
        <w:t>להתחייב</w:t>
      </w:r>
      <w:r w:rsidRPr="00763D05">
        <w:rPr>
          <w:rFonts w:asciiTheme="minorBidi" w:hAnsiTheme="minorBidi"/>
          <w:sz w:val="24"/>
          <w:szCs w:val="24"/>
          <w:rtl/>
        </w:rPr>
        <w:t xml:space="preserve"> </w:t>
      </w:r>
      <w:r w:rsidRPr="00763D05">
        <w:rPr>
          <w:rFonts w:asciiTheme="minorBidi" w:hAnsiTheme="minorBidi" w:hint="eastAsia"/>
          <w:sz w:val="24"/>
          <w:szCs w:val="24"/>
          <w:rtl/>
        </w:rPr>
        <w:t>כי</w:t>
      </w:r>
      <w:r w:rsidRPr="00763D05">
        <w:rPr>
          <w:rFonts w:asciiTheme="minorBidi" w:hAnsiTheme="minorBidi"/>
          <w:sz w:val="24"/>
          <w:szCs w:val="24"/>
          <w:rtl/>
        </w:rPr>
        <w:t xml:space="preserve"> </w:t>
      </w:r>
      <w:r w:rsidRPr="00763D05">
        <w:rPr>
          <w:rFonts w:asciiTheme="minorBidi" w:hAnsiTheme="minorBidi" w:hint="eastAsia"/>
          <w:sz w:val="24"/>
          <w:szCs w:val="24"/>
          <w:rtl/>
        </w:rPr>
        <w:t>לכל</w:t>
      </w:r>
      <w:r w:rsidRPr="00763D05">
        <w:rPr>
          <w:rFonts w:asciiTheme="minorBidi" w:hAnsiTheme="minorBidi"/>
          <w:sz w:val="24"/>
          <w:szCs w:val="24"/>
          <w:rtl/>
        </w:rPr>
        <w:t xml:space="preserve"> </w:t>
      </w:r>
      <w:r w:rsidRPr="00763D05">
        <w:rPr>
          <w:rFonts w:asciiTheme="minorBidi" w:hAnsiTheme="minorBidi" w:hint="eastAsia"/>
          <w:sz w:val="24"/>
          <w:szCs w:val="24"/>
          <w:rtl/>
        </w:rPr>
        <w:t>המדריכים</w:t>
      </w:r>
      <w:r w:rsidRPr="00763D05">
        <w:rPr>
          <w:rFonts w:asciiTheme="minorBidi" w:hAnsiTheme="minorBidi"/>
          <w:sz w:val="24"/>
          <w:szCs w:val="24"/>
          <w:rtl/>
        </w:rPr>
        <w:t xml:space="preserve"> </w:t>
      </w:r>
      <w:r w:rsidRPr="00763D05">
        <w:rPr>
          <w:rFonts w:asciiTheme="minorBidi" w:hAnsiTheme="minorBidi" w:hint="eastAsia"/>
          <w:sz w:val="24"/>
          <w:szCs w:val="24"/>
          <w:rtl/>
        </w:rPr>
        <w:t>שלו</w:t>
      </w:r>
      <w:r w:rsidRPr="00763D05">
        <w:rPr>
          <w:rFonts w:asciiTheme="minorBidi" w:hAnsiTheme="minorBidi"/>
          <w:sz w:val="24"/>
          <w:szCs w:val="24"/>
          <w:rtl/>
        </w:rPr>
        <w:t xml:space="preserve"> </w:t>
      </w:r>
      <w:r w:rsidRPr="00763D05">
        <w:rPr>
          <w:rFonts w:asciiTheme="minorBidi" w:hAnsiTheme="minorBidi" w:hint="eastAsia"/>
          <w:sz w:val="24"/>
          <w:szCs w:val="24"/>
          <w:rtl/>
        </w:rPr>
        <w:t>היתר</w:t>
      </w:r>
      <w:r w:rsidRPr="00763D05">
        <w:rPr>
          <w:rFonts w:asciiTheme="minorBidi" w:hAnsiTheme="minorBidi"/>
          <w:sz w:val="24"/>
          <w:szCs w:val="24"/>
          <w:rtl/>
        </w:rPr>
        <w:t xml:space="preserve"> </w:t>
      </w:r>
      <w:r w:rsidRPr="00763D05">
        <w:rPr>
          <w:rFonts w:asciiTheme="minorBidi" w:hAnsiTheme="minorBidi" w:hint="eastAsia"/>
          <w:sz w:val="24"/>
          <w:szCs w:val="24"/>
          <w:rtl/>
        </w:rPr>
        <w:t>להדרכת</w:t>
      </w:r>
      <w:r w:rsidRPr="00763D05">
        <w:rPr>
          <w:rFonts w:asciiTheme="minorBidi" w:hAnsiTheme="minorBidi"/>
          <w:sz w:val="24"/>
          <w:szCs w:val="24"/>
          <w:rtl/>
        </w:rPr>
        <w:t xml:space="preserve"> </w:t>
      </w:r>
      <w:r w:rsidRPr="00763D05">
        <w:rPr>
          <w:rFonts w:asciiTheme="minorBidi" w:hAnsiTheme="minorBidi" w:hint="eastAsia"/>
          <w:sz w:val="24"/>
          <w:szCs w:val="24"/>
          <w:rtl/>
        </w:rPr>
        <w:t>טיולים</w:t>
      </w:r>
      <w:r w:rsidRPr="00763D05">
        <w:rPr>
          <w:rFonts w:asciiTheme="minorBidi" w:hAnsiTheme="minorBidi"/>
          <w:sz w:val="24"/>
          <w:szCs w:val="24"/>
          <w:rtl/>
        </w:rPr>
        <w:t xml:space="preserve"> </w:t>
      </w:r>
      <w:r w:rsidRPr="00763D05">
        <w:rPr>
          <w:rFonts w:asciiTheme="minorBidi" w:hAnsiTheme="minorBidi" w:hint="eastAsia"/>
          <w:sz w:val="24"/>
          <w:szCs w:val="24"/>
          <w:rtl/>
        </w:rPr>
        <w:t>במערכת</w:t>
      </w:r>
      <w:r w:rsidRPr="00763D05">
        <w:rPr>
          <w:rFonts w:asciiTheme="minorBidi" w:hAnsiTheme="minorBidi"/>
          <w:sz w:val="24"/>
          <w:szCs w:val="24"/>
          <w:rtl/>
        </w:rPr>
        <w:t xml:space="preserve"> </w:t>
      </w:r>
      <w:r w:rsidRPr="00763D05">
        <w:rPr>
          <w:rFonts w:asciiTheme="minorBidi" w:hAnsiTheme="minorBidi" w:hint="eastAsia"/>
          <w:sz w:val="24"/>
          <w:szCs w:val="24"/>
          <w:rtl/>
        </w:rPr>
        <w:t>החינוך</w:t>
      </w:r>
      <w:r w:rsidRPr="00763D05">
        <w:rPr>
          <w:rFonts w:asciiTheme="minorBidi" w:hAnsiTheme="minorBidi"/>
          <w:sz w:val="24"/>
          <w:szCs w:val="24"/>
          <w:rtl/>
        </w:rPr>
        <w:t>.</w:t>
      </w:r>
    </w:p>
    <w:p w:rsidR="0011734F" w:rsidRPr="00763D05" w:rsidRDefault="0011734F" w:rsidP="00763D05">
      <w:pPr>
        <w:pStyle w:val="a4"/>
        <w:numPr>
          <w:ilvl w:val="3"/>
          <w:numId w:val="64"/>
        </w:numPr>
        <w:spacing w:after="0" w:line="360" w:lineRule="auto"/>
        <w:ind w:left="1927" w:hanging="847"/>
        <w:jc w:val="both"/>
        <w:rPr>
          <w:rFonts w:asciiTheme="minorBidi" w:hAnsiTheme="minorBidi"/>
          <w:sz w:val="24"/>
          <w:szCs w:val="24"/>
          <w:rtl/>
        </w:rPr>
      </w:pPr>
      <w:r w:rsidRPr="00763D05">
        <w:rPr>
          <w:rFonts w:asciiTheme="minorBidi" w:hAnsiTheme="minorBidi"/>
          <w:sz w:val="24"/>
          <w:szCs w:val="24"/>
          <w:rtl/>
        </w:rPr>
        <w:t xml:space="preserve">תוכנית/מענה בתחום הנחלת זיכרון השואה </w:t>
      </w:r>
      <w:r w:rsidR="000A3968" w:rsidRPr="00763D05">
        <w:rPr>
          <w:rFonts w:asciiTheme="minorBidi" w:hAnsiTheme="minorBidi" w:hint="eastAsia"/>
          <w:sz w:val="24"/>
          <w:szCs w:val="24"/>
          <w:rtl/>
        </w:rPr>
        <w:t>נדרשים</w:t>
      </w:r>
      <w:r w:rsidRPr="00763D05">
        <w:rPr>
          <w:rFonts w:asciiTheme="minorBidi" w:hAnsiTheme="minorBidi"/>
          <w:sz w:val="24"/>
          <w:szCs w:val="24"/>
          <w:rtl/>
        </w:rPr>
        <w:t xml:space="preserve"> להיות בהלימה ומבוסס</w:t>
      </w:r>
      <w:r w:rsidR="000A3968" w:rsidRPr="00763D05">
        <w:rPr>
          <w:rFonts w:asciiTheme="minorBidi" w:hAnsiTheme="minorBidi" w:hint="eastAsia"/>
          <w:sz w:val="24"/>
          <w:szCs w:val="24"/>
          <w:rtl/>
        </w:rPr>
        <w:t>ים</w:t>
      </w:r>
      <w:r w:rsidRPr="00763D05">
        <w:rPr>
          <w:rFonts w:asciiTheme="minorBidi" w:hAnsiTheme="minorBidi"/>
          <w:sz w:val="24"/>
          <w:szCs w:val="24"/>
          <w:rtl/>
        </w:rPr>
        <w:t xml:space="preserve"> על המטרות החינוכיות שהגדיר המשרד בחוזר מנכ</w:t>
      </w:r>
      <w:r w:rsidR="000A3968" w:rsidRPr="00763D05">
        <w:rPr>
          <w:rFonts w:asciiTheme="minorBidi" w:hAnsiTheme="minorBidi"/>
          <w:sz w:val="24"/>
          <w:szCs w:val="24"/>
          <w:rtl/>
        </w:rPr>
        <w:t>"</w:t>
      </w:r>
      <w:r w:rsidRPr="00763D05">
        <w:rPr>
          <w:rFonts w:asciiTheme="minorBidi" w:hAnsiTheme="minorBidi"/>
          <w:sz w:val="24"/>
          <w:szCs w:val="24"/>
          <w:rtl/>
        </w:rPr>
        <w:t>ל מסעות בני נוער לפולין.</w:t>
      </w:r>
    </w:p>
    <w:p w:rsidR="0011734F" w:rsidRPr="009C0186" w:rsidRDefault="0011734F" w:rsidP="009C0186">
      <w:pPr>
        <w:pStyle w:val="a4"/>
        <w:numPr>
          <w:ilvl w:val="3"/>
          <w:numId w:val="64"/>
        </w:numPr>
        <w:spacing w:after="0" w:line="360" w:lineRule="auto"/>
        <w:ind w:left="1927" w:hanging="847"/>
        <w:jc w:val="both"/>
      </w:pPr>
      <w:r w:rsidRPr="00763D05">
        <w:rPr>
          <w:rFonts w:asciiTheme="minorBidi" w:hAnsiTheme="minorBidi"/>
          <w:sz w:val="24"/>
          <w:szCs w:val="24"/>
          <w:rtl/>
        </w:rPr>
        <w:t>מענה בתחום המעורבות החברתית, המפעיל תלמידים בשירות ותרומה לקהילה, נדרש להציג אישור עמידה ב</w:t>
      </w:r>
      <w:hyperlink r:id="rId28" w:history="1">
        <w:r w:rsidRPr="00763D05">
          <w:rPr>
            <w:rFonts w:asciiTheme="minorBidi" w:hAnsiTheme="minorBidi"/>
            <w:rtl/>
          </w:rPr>
          <w:t>נוהל הסדרה</w:t>
        </w:r>
      </w:hyperlink>
      <w:r w:rsidRPr="00763D05">
        <w:rPr>
          <w:rFonts w:asciiTheme="minorBidi" w:hAnsiTheme="minorBidi"/>
          <w:sz w:val="24"/>
          <w:szCs w:val="24"/>
          <w:rtl/>
        </w:rPr>
        <w:t>.</w:t>
      </w:r>
    </w:p>
    <w:p w:rsidR="0063584F" w:rsidRPr="00064244" w:rsidRDefault="0063584F" w:rsidP="0063584F">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rsidR="0063584F" w:rsidRPr="00064244" w:rsidRDefault="0063584F" w:rsidP="0063584F">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rsidR="0063584F" w:rsidRPr="00064244" w:rsidRDefault="0063584F" w:rsidP="0063584F">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rsidR="0063584F" w:rsidRPr="00064244" w:rsidRDefault="0063584F" w:rsidP="0063584F">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המדריכים בתוכנית, במידה שקיימים כאלה. </w:t>
      </w:r>
    </w:p>
    <w:p w:rsidR="0063584F" w:rsidRPr="00064244" w:rsidRDefault="0063584F" w:rsidP="0063584F">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rsidR="0063584F" w:rsidRPr="00064244" w:rsidRDefault="0063584F" w:rsidP="0063584F">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rsidR="0063584F" w:rsidRPr="00064244" w:rsidRDefault="0063584F" w:rsidP="0063584F">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rsidR="0063584F" w:rsidRPr="00064244" w:rsidRDefault="0063584F" w:rsidP="0063584F">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rsidR="0063584F" w:rsidRPr="00064244" w:rsidRDefault="0063584F" w:rsidP="0063584F">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rsidR="0063584F" w:rsidRPr="00064244" w:rsidRDefault="0063584F" w:rsidP="0063584F">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rsidR="0063584F" w:rsidRPr="00064244" w:rsidRDefault="0063584F" w:rsidP="0063584F">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rsidR="0063584F" w:rsidRPr="00064244" w:rsidRDefault="0063584F" w:rsidP="0063584F">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lastRenderedPageBreak/>
        <w:t>על התוכנית/המענה להיות מונגשים על פי הנדרש בחוק.</w:t>
      </w:r>
    </w:p>
    <w:p w:rsidR="0063584F" w:rsidRPr="00064244" w:rsidRDefault="0063584F" w:rsidP="0063584F">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(התוכניות/המענים בתת סל זה יפעלו בהתאם לחוזרי המנכ"ל הרלוונטיים לתחומי חינוך חברתי קהילתי, לטיולים ומוכנות לשירות והכנה לשירות משמעותי). </w:t>
      </w:r>
    </w:p>
    <w:p w:rsidR="0063584F" w:rsidRPr="00064244" w:rsidRDefault="0063584F" w:rsidP="0063584F">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63584F" w:rsidRPr="00064244" w:rsidRDefault="0063584F" w:rsidP="0063584F">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rsidR="0063584F" w:rsidRPr="00064244" w:rsidRDefault="0063584F" w:rsidP="0063584F">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rsidR="0063584F" w:rsidRPr="00064244" w:rsidRDefault="0063584F" w:rsidP="0063584F">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לזרמים השונים בחברה הישראלית.</w:t>
      </w:r>
    </w:p>
    <w:p w:rsidR="0063584F" w:rsidRPr="00064244" w:rsidRDefault="0063584F" w:rsidP="0063584F">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פועלים על פי העקרונות הפדגוגיים והמבניים שבליבת החינוך החברתי ושל"ח (טיולים).</w:t>
      </w:r>
    </w:p>
    <w:p w:rsidR="0063584F" w:rsidRPr="00064244" w:rsidRDefault="0063584F" w:rsidP="0063584F">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נוגעים באחד או יותר מאבני היסוד של החינוך החברתי ערכי קהילתי, ובהלימה לרוח ולחזון בתי הספר בהם יש כוונה להפעילם, כגון: טיפוח זהות יהודית וישראלית, מחויבות למדינת ישראל, הכנה לשירות משמעותי – הכנה לצה"ל והכנה לשירות לאומי-אזרחי, חינוך לאורח חיים דמוקרטי, סולידריות ואחריות חברתית, קהילתיות ופנאי, טיפוח מנהיגות נוער, רב תרבותיות, קיימות ואיכות הסביבה, קשר ישראל והתפוצות ומכינה לחיים.</w:t>
      </w:r>
    </w:p>
    <w:p w:rsidR="0063584F" w:rsidRPr="00064244" w:rsidRDefault="0063584F" w:rsidP="0063584F">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התוכנית/המענה מבוססים על תורת הפדגוגיה החברתית (עקרונות החינוך הבלתי פורמאליים). </w:t>
      </w:r>
    </w:p>
    <w:p w:rsidR="0063584F" w:rsidRPr="00064244" w:rsidRDefault="0063584F" w:rsidP="0063584F">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תוכניות/מענים בנושא הכנה לשרות משמעותי, כושר פיזי ומנטאלי קיבלו את אישור אגף חינוך גופני והיחידה הממונה על הנושא במינהל חברה ונוער. </w:t>
      </w:r>
    </w:p>
    <w:p w:rsidR="0063584F" w:rsidRPr="00064244" w:rsidRDefault="0063584F" w:rsidP="0063584F">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מבצעי התוכנית/המענה עברו הכשרה רלוונטית לעבודה עם תלמידים. </w:t>
      </w:r>
    </w:p>
    <w:p w:rsidR="0063584F" w:rsidRPr="00064244" w:rsidRDefault="0063584F" w:rsidP="0063584F">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התוכנית/מענה עברו הליך הערכה ומדידה (חיצונית).</w:t>
      </w:r>
    </w:p>
    <w:p w:rsidR="0063584F" w:rsidRPr="0015124E" w:rsidRDefault="0063584F" w:rsidP="0063584F">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התוכנית/מענה פועלים בפריסה גיאוגרפית רחבה ובפריפריה.</w:t>
      </w:r>
    </w:p>
    <w:p w:rsidR="00AB46E6" w:rsidRPr="00D878D2" w:rsidRDefault="00AB46E6" w:rsidP="00AB46E6">
      <w:pPr>
        <w:spacing w:after="0"/>
        <w:rPr>
          <w:rFonts w:asciiTheme="minorBidi" w:hAnsiTheme="minorBidi"/>
          <w:color w:val="44546A" w:themeColor="text2"/>
        </w:rPr>
      </w:pPr>
    </w:p>
    <w:p w:rsidR="00AB46E6" w:rsidRPr="00D878D2" w:rsidRDefault="00AB46E6" w:rsidP="00AB46E6">
      <w:pPr>
        <w:spacing w:after="0"/>
        <w:rPr>
          <w:rFonts w:asciiTheme="minorBidi" w:hAnsiTheme="minorBidi"/>
          <w:b/>
          <w:bCs/>
          <w:color w:val="44546A" w:themeColor="text2"/>
        </w:rPr>
      </w:pPr>
    </w:p>
    <w:p w:rsidR="00AB46E6" w:rsidRPr="00D878D2" w:rsidRDefault="00AB46E6" w:rsidP="00AB46E6">
      <w:pPr>
        <w:rPr>
          <w:rFonts w:asciiTheme="minorBidi" w:hAnsiTheme="minorBidi"/>
          <w:color w:val="44546A" w:themeColor="text2"/>
          <w:highlight w:val="yellow"/>
          <w:u w:val="single"/>
          <w:rtl/>
        </w:rPr>
      </w:pPr>
    </w:p>
    <w:p w:rsidR="0063584F" w:rsidRDefault="0063584F">
      <w:pPr>
        <w:bidi w:val="0"/>
        <w:spacing w:line="259" w:lineRule="auto"/>
        <w:rPr>
          <w:rFonts w:asciiTheme="minorBidi" w:hAnsiTheme="minorBidi"/>
          <w:sz w:val="28"/>
          <w:szCs w:val="28"/>
        </w:rPr>
      </w:pPr>
      <w:bookmarkStart w:id="1184" w:name="_Toc111406859"/>
      <w:bookmarkStart w:id="1185" w:name="_Toc111407225"/>
      <w:bookmarkStart w:id="1186" w:name="_Toc111820042"/>
      <w:bookmarkStart w:id="1187" w:name="_Toc111820802"/>
      <w:bookmarkStart w:id="1188" w:name="_Toc111821177"/>
      <w:bookmarkStart w:id="1189" w:name="_Toc111821537"/>
      <w:bookmarkStart w:id="1190" w:name="_Toc111406860"/>
      <w:bookmarkStart w:id="1191" w:name="_Toc111407226"/>
      <w:bookmarkStart w:id="1192" w:name="_Toc111820043"/>
      <w:bookmarkStart w:id="1193" w:name="_Toc111820803"/>
      <w:bookmarkStart w:id="1194" w:name="_Toc111821178"/>
      <w:bookmarkStart w:id="1195" w:name="_Toc111821538"/>
      <w:bookmarkStart w:id="1196" w:name="_Toc111406861"/>
      <w:bookmarkStart w:id="1197" w:name="_Toc111407227"/>
      <w:bookmarkStart w:id="1198" w:name="_Toc111820044"/>
      <w:bookmarkStart w:id="1199" w:name="_Toc111820804"/>
      <w:bookmarkStart w:id="1200" w:name="_Toc111821179"/>
      <w:bookmarkStart w:id="1201" w:name="_Toc111821539"/>
      <w:bookmarkStart w:id="1202" w:name="_Toc111406862"/>
      <w:bookmarkStart w:id="1203" w:name="_Toc111407228"/>
      <w:bookmarkStart w:id="1204" w:name="_Toc111820045"/>
      <w:bookmarkStart w:id="1205" w:name="_Toc111820805"/>
      <w:bookmarkStart w:id="1206" w:name="_Toc111821180"/>
      <w:bookmarkStart w:id="1207" w:name="_Toc111821540"/>
      <w:bookmarkStart w:id="1208" w:name="_Toc111133964"/>
      <w:bookmarkStart w:id="1209" w:name="_Toc111406863"/>
      <w:bookmarkStart w:id="1210" w:name="_Toc111407229"/>
      <w:bookmarkStart w:id="1211" w:name="_Toc111820046"/>
      <w:bookmarkStart w:id="1212" w:name="_Toc111820806"/>
      <w:bookmarkStart w:id="1213" w:name="_Toc111821181"/>
      <w:bookmarkStart w:id="1214" w:name="_Toc111821541"/>
      <w:bookmarkStart w:id="1215" w:name="_Toc111133965"/>
      <w:bookmarkStart w:id="1216" w:name="_Toc111406864"/>
      <w:bookmarkStart w:id="1217" w:name="_Toc111407230"/>
      <w:bookmarkStart w:id="1218" w:name="_Toc111820047"/>
      <w:bookmarkStart w:id="1219" w:name="_Toc111820807"/>
      <w:bookmarkStart w:id="1220" w:name="_Toc111821182"/>
      <w:bookmarkStart w:id="1221" w:name="_Toc111821542"/>
      <w:bookmarkStart w:id="1222" w:name="_Toc111406866"/>
      <w:bookmarkStart w:id="1223" w:name="_Toc111407232"/>
      <w:bookmarkStart w:id="1224" w:name="_Toc111820049"/>
      <w:bookmarkStart w:id="1225" w:name="_Toc111820809"/>
      <w:bookmarkStart w:id="1226" w:name="_Toc111821184"/>
      <w:bookmarkStart w:id="1227" w:name="_Toc111821544"/>
      <w:bookmarkStart w:id="1228" w:name="_Toc111406867"/>
      <w:bookmarkStart w:id="1229" w:name="_Toc111407233"/>
      <w:bookmarkStart w:id="1230" w:name="_Toc111820050"/>
      <w:bookmarkStart w:id="1231" w:name="_Toc111820810"/>
      <w:bookmarkStart w:id="1232" w:name="_Toc111821185"/>
      <w:bookmarkStart w:id="1233" w:name="_Toc111821545"/>
      <w:bookmarkStart w:id="1234" w:name="_Toc111406868"/>
      <w:bookmarkStart w:id="1235" w:name="_Toc111407234"/>
      <w:bookmarkStart w:id="1236" w:name="_Toc111820051"/>
      <w:bookmarkStart w:id="1237" w:name="_Toc111820811"/>
      <w:bookmarkStart w:id="1238" w:name="_Toc111821186"/>
      <w:bookmarkStart w:id="1239" w:name="_Toc111821546"/>
      <w:bookmarkStart w:id="1240" w:name="_Toc111406869"/>
      <w:bookmarkStart w:id="1241" w:name="_Toc111407235"/>
      <w:bookmarkStart w:id="1242" w:name="_Toc111820052"/>
      <w:bookmarkStart w:id="1243" w:name="_Toc111820812"/>
      <w:bookmarkStart w:id="1244" w:name="_Toc111821187"/>
      <w:bookmarkStart w:id="1245" w:name="_Toc111821547"/>
      <w:bookmarkStart w:id="1246" w:name="_Toc111406870"/>
      <w:bookmarkStart w:id="1247" w:name="_Toc111407236"/>
      <w:bookmarkStart w:id="1248" w:name="_Toc111820053"/>
      <w:bookmarkStart w:id="1249" w:name="_Toc111820813"/>
      <w:bookmarkStart w:id="1250" w:name="_Toc111821188"/>
      <w:bookmarkStart w:id="1251" w:name="_Toc111821548"/>
      <w:bookmarkStart w:id="1252" w:name="_Toc111406871"/>
      <w:bookmarkStart w:id="1253" w:name="_Toc111407237"/>
      <w:bookmarkStart w:id="1254" w:name="_Toc111820054"/>
      <w:bookmarkStart w:id="1255" w:name="_Toc111820814"/>
      <w:bookmarkStart w:id="1256" w:name="_Toc111821189"/>
      <w:bookmarkStart w:id="1257" w:name="_Toc111821549"/>
      <w:bookmarkStart w:id="1258" w:name="_Toc111406872"/>
      <w:bookmarkStart w:id="1259" w:name="_Toc111407238"/>
      <w:bookmarkStart w:id="1260" w:name="_Toc111820055"/>
      <w:bookmarkStart w:id="1261" w:name="_Toc111820815"/>
      <w:bookmarkStart w:id="1262" w:name="_Toc111821190"/>
      <w:bookmarkStart w:id="1263" w:name="_Toc111821550"/>
      <w:bookmarkStart w:id="1264" w:name="_Toc111406873"/>
      <w:bookmarkStart w:id="1265" w:name="_Toc111407239"/>
      <w:bookmarkStart w:id="1266" w:name="_Toc111820056"/>
      <w:bookmarkStart w:id="1267" w:name="_Toc111820816"/>
      <w:bookmarkStart w:id="1268" w:name="_Toc111821191"/>
      <w:bookmarkStart w:id="1269" w:name="_Toc111821551"/>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p>
    <w:p w:rsidR="003C443A" w:rsidRPr="00064244" w:rsidRDefault="003C443A" w:rsidP="00716A4C">
      <w:pPr>
        <w:pStyle w:val="a4"/>
        <w:numPr>
          <w:ilvl w:val="1"/>
          <w:numId w:val="64"/>
        </w:numPr>
        <w:spacing w:after="0" w:line="360" w:lineRule="auto"/>
        <w:ind w:left="935" w:hanging="575"/>
        <w:jc w:val="both"/>
        <w:outlineLvl w:val="1"/>
        <w:rPr>
          <w:rFonts w:asciiTheme="minorBidi" w:hAnsiTheme="minorBidi"/>
          <w:sz w:val="28"/>
          <w:szCs w:val="28"/>
          <w:rtl/>
        </w:rPr>
      </w:pPr>
      <w:bookmarkStart w:id="1270" w:name="_Toc152256015"/>
      <w:r w:rsidRPr="00064244">
        <w:rPr>
          <w:rFonts w:asciiTheme="minorBidi" w:hAnsiTheme="minorBidi"/>
          <w:sz w:val="28"/>
          <w:szCs w:val="28"/>
          <w:rtl/>
        </w:rPr>
        <w:lastRenderedPageBreak/>
        <w:t xml:space="preserve">תת סל: </w:t>
      </w:r>
      <w:r w:rsidR="000A3D21">
        <w:rPr>
          <w:rFonts w:asciiTheme="minorBidi" w:hAnsiTheme="minorBidi" w:hint="cs"/>
          <w:sz w:val="28"/>
          <w:szCs w:val="28"/>
          <w:rtl/>
        </w:rPr>
        <w:t xml:space="preserve">אירועי </w:t>
      </w:r>
      <w:bookmarkEnd w:id="1270"/>
      <w:r w:rsidR="00716A4C">
        <w:rPr>
          <w:rFonts w:asciiTheme="minorBidi" w:hAnsiTheme="minorBidi" w:hint="cs"/>
          <w:sz w:val="28"/>
          <w:szCs w:val="28"/>
          <w:rtl/>
        </w:rPr>
        <w:t>אמנות ותרבות</w:t>
      </w:r>
    </w:p>
    <w:p w:rsidR="003C443A" w:rsidRPr="00064244" w:rsidRDefault="003C443A"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תיאור תת הסל</w:t>
      </w:r>
    </w:p>
    <w:p w:rsidR="003C443A" w:rsidRPr="00064244" w:rsidRDefault="003C443A" w:rsidP="00F67336">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תת סל זה נועד להרחיב את מנעד המענים הרלוונטיים</w:t>
      </w:r>
      <w:r w:rsidR="00F67336">
        <w:rPr>
          <w:rFonts w:asciiTheme="minorBidi" w:hAnsiTheme="minorBidi" w:hint="cs"/>
          <w:sz w:val="24"/>
          <w:szCs w:val="24"/>
          <w:rtl/>
        </w:rPr>
        <w:t xml:space="preserve"> עבור</w:t>
      </w:r>
      <w:r w:rsidR="000A3D21">
        <w:rPr>
          <w:rFonts w:asciiTheme="minorBidi" w:hAnsiTheme="minorBidi" w:hint="cs"/>
          <w:sz w:val="24"/>
          <w:szCs w:val="24"/>
          <w:rtl/>
        </w:rPr>
        <w:t xml:space="preserve"> </w:t>
      </w:r>
      <w:r w:rsidRPr="00064244">
        <w:rPr>
          <w:rFonts w:asciiTheme="minorBidi" w:hAnsiTheme="minorBidi"/>
          <w:sz w:val="24"/>
          <w:szCs w:val="24"/>
          <w:rtl/>
        </w:rPr>
        <w:t>תלמידי ישראל</w:t>
      </w:r>
      <w:r w:rsidR="00F67336">
        <w:rPr>
          <w:rFonts w:asciiTheme="minorBidi" w:hAnsiTheme="minorBidi" w:hint="cs"/>
          <w:sz w:val="24"/>
          <w:szCs w:val="24"/>
          <w:rtl/>
        </w:rPr>
        <w:t xml:space="preserve"> על מנת לטפח ולפתח אותן ואותם כצרכנים מושכלים של אומנויות ושוחרי </w:t>
      </w:r>
      <w:r w:rsidRPr="00064244">
        <w:rPr>
          <w:rFonts w:asciiTheme="minorBidi" w:hAnsiTheme="minorBidi"/>
          <w:sz w:val="24"/>
          <w:szCs w:val="24"/>
          <w:rtl/>
        </w:rPr>
        <w:t xml:space="preserve">  תרבות</w:t>
      </w:r>
      <w:r w:rsidR="00F67336">
        <w:rPr>
          <w:rFonts w:asciiTheme="minorBidi" w:hAnsiTheme="minorBidi" w:hint="cs"/>
          <w:sz w:val="24"/>
          <w:szCs w:val="24"/>
          <w:rtl/>
        </w:rPr>
        <w:t>. הסל מאפשר מענים</w:t>
      </w:r>
      <w:r w:rsidRPr="00064244">
        <w:rPr>
          <w:rFonts w:asciiTheme="minorBidi" w:hAnsiTheme="minorBidi"/>
          <w:sz w:val="24"/>
          <w:szCs w:val="24"/>
          <w:rtl/>
        </w:rPr>
        <w:t xml:space="preserve"> בתחומי האמנויות: אמנות חזותית, מוזיקה, מחול, תיאטרון וקולנוע ומדיה בבתי הספר. מטרת המענים שיכללו בתת סל זה, הינה לאפשר צפייה במופעים, הצגות, סרטים, תערוכות, האזנה לקונצרטים ותזמורות בבית הספר או מחוצה לו. </w:t>
      </w:r>
      <w:r w:rsidR="00F67336">
        <w:rPr>
          <w:rFonts w:asciiTheme="minorBidi" w:hAnsiTheme="minorBidi" w:hint="cs"/>
          <w:sz w:val="24"/>
          <w:szCs w:val="24"/>
          <w:rtl/>
        </w:rPr>
        <w:t xml:space="preserve">במוסגות תרבות מובילים </w:t>
      </w:r>
      <w:r w:rsidRPr="00064244">
        <w:rPr>
          <w:rFonts w:asciiTheme="minorBidi" w:hAnsiTheme="minorBidi"/>
          <w:sz w:val="24"/>
          <w:szCs w:val="24"/>
          <w:rtl/>
        </w:rPr>
        <w:t xml:space="preserve">מתן מענה </w:t>
      </w:r>
      <w:r w:rsidR="00F67336">
        <w:rPr>
          <w:rFonts w:asciiTheme="minorBidi" w:hAnsiTheme="minorBidi" w:hint="cs"/>
          <w:sz w:val="24"/>
          <w:szCs w:val="24"/>
          <w:rtl/>
        </w:rPr>
        <w:t xml:space="preserve">העשרה ותוכן </w:t>
      </w:r>
      <w:r w:rsidRPr="00064244">
        <w:rPr>
          <w:rFonts w:asciiTheme="minorBidi" w:hAnsiTheme="minorBidi"/>
          <w:sz w:val="24"/>
          <w:szCs w:val="24"/>
          <w:rtl/>
        </w:rPr>
        <w:t xml:space="preserve">בתחומים אלו לתלמידים, יאפשר מסגרת לחוויה לימודית </w:t>
      </w:r>
      <w:r w:rsidR="00F67336">
        <w:rPr>
          <w:rFonts w:asciiTheme="minorBidi" w:hAnsiTheme="minorBidi" w:hint="cs"/>
          <w:sz w:val="24"/>
          <w:szCs w:val="24"/>
          <w:rtl/>
        </w:rPr>
        <w:t xml:space="preserve">משמעותית, מרגשת ומרחיבת אופקים, </w:t>
      </w:r>
      <w:r w:rsidRPr="00064244">
        <w:rPr>
          <w:rFonts w:asciiTheme="minorBidi" w:hAnsiTheme="minorBidi"/>
          <w:sz w:val="24"/>
          <w:szCs w:val="24"/>
          <w:rtl/>
        </w:rPr>
        <w:t xml:space="preserve"> יסייע להם עם האתגרים הרגשיים והחברתיים, </w:t>
      </w:r>
      <w:r w:rsidR="00F67336">
        <w:rPr>
          <w:rFonts w:asciiTheme="minorBidi" w:hAnsiTheme="minorBidi" w:hint="cs"/>
          <w:sz w:val="24"/>
          <w:szCs w:val="24"/>
          <w:rtl/>
        </w:rPr>
        <w:t>יפתח בהם חשיבה גבוהה ומורכבת ו</w:t>
      </w:r>
      <w:r w:rsidRPr="00064244">
        <w:rPr>
          <w:rFonts w:asciiTheme="minorBidi" w:hAnsiTheme="minorBidi"/>
          <w:sz w:val="24"/>
          <w:szCs w:val="24"/>
          <w:rtl/>
        </w:rPr>
        <w:t>יסייע למצטיינים שבהם לממש את כישרונם</w:t>
      </w:r>
      <w:r w:rsidR="00F67336">
        <w:rPr>
          <w:rFonts w:asciiTheme="minorBidi" w:hAnsiTheme="minorBidi" w:hint="cs"/>
          <w:sz w:val="24"/>
          <w:szCs w:val="24"/>
          <w:rtl/>
        </w:rPr>
        <w:t xml:space="preserve"> ולראות אופק מקצועי בתחומי ההצטיינות שלהם. בית הספר כולו יוכל להרוויח מפעולות אומנותיות מגוונות שישפרו את האווירה ויסייעו לגיבוש והעצמה קהילתית, על פי האפיון הייחודי של אוכלוסיית בית הספר.</w:t>
      </w:r>
      <w:r w:rsidRPr="00064244">
        <w:rPr>
          <w:rFonts w:asciiTheme="minorBidi" w:hAnsiTheme="minorBidi"/>
          <w:sz w:val="24"/>
          <w:szCs w:val="24"/>
          <w:rtl/>
        </w:rPr>
        <w:t xml:space="preserve"> המענה שיינתן לתלמידים יהיה קבוצתי. </w:t>
      </w:r>
    </w:p>
    <w:p w:rsidR="003C443A" w:rsidRPr="00064244" w:rsidRDefault="003C443A"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תנאי סף</w:t>
      </w:r>
    </w:p>
    <w:p w:rsidR="003C443A" w:rsidRPr="00064244" w:rsidRDefault="003C443A"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הספק ו/או התוכנית/המענה </w:t>
      </w:r>
      <w:r w:rsidR="00E51ED4" w:rsidRPr="00064244">
        <w:rPr>
          <w:rFonts w:asciiTheme="minorBidi" w:hAnsiTheme="minorBidi"/>
          <w:sz w:val="24"/>
          <w:szCs w:val="24"/>
          <w:rtl/>
        </w:rPr>
        <w:t>עונים</w:t>
      </w:r>
      <w:r w:rsidRPr="00064244">
        <w:rPr>
          <w:rFonts w:asciiTheme="minorBidi" w:hAnsiTheme="minorBidi"/>
          <w:sz w:val="24"/>
          <w:szCs w:val="24"/>
          <w:rtl/>
        </w:rPr>
        <w:t xml:space="preserve"> על </w:t>
      </w:r>
      <w:r w:rsidR="00E51ED4" w:rsidRPr="00064244">
        <w:rPr>
          <w:rFonts w:asciiTheme="minorBidi" w:hAnsiTheme="minorBidi"/>
          <w:sz w:val="24"/>
          <w:szCs w:val="24"/>
          <w:rtl/>
        </w:rPr>
        <w:t>אחד או יותר מן התנאים הבאים:</w:t>
      </w:r>
      <w:r w:rsidRPr="00064244">
        <w:rPr>
          <w:rFonts w:asciiTheme="minorBidi" w:hAnsiTheme="minorBidi"/>
          <w:sz w:val="24"/>
          <w:szCs w:val="24"/>
          <w:rtl/>
        </w:rPr>
        <w:t xml:space="preserve"> </w:t>
      </w:r>
    </w:p>
    <w:p w:rsidR="003C443A" w:rsidRPr="00064244" w:rsidRDefault="003C443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הפעילות: מופ</w:t>
      </w:r>
      <w:r w:rsidR="00E51ED4" w:rsidRPr="00064244">
        <w:rPr>
          <w:rFonts w:asciiTheme="minorBidi" w:hAnsiTheme="minorBidi"/>
          <w:sz w:val="24"/>
          <w:szCs w:val="24"/>
          <w:rtl/>
        </w:rPr>
        <w:t>ע, הצגה, תערוכה, סרט עברה אישור</w:t>
      </w:r>
      <w:r w:rsidRPr="00064244">
        <w:rPr>
          <w:rFonts w:asciiTheme="minorBidi" w:hAnsiTheme="minorBidi"/>
          <w:sz w:val="24"/>
          <w:szCs w:val="24"/>
          <w:rtl/>
        </w:rPr>
        <w:t xml:space="preserve"> של הוועדה הרפרטוארית של "סל תרבות".</w:t>
      </w:r>
    </w:p>
    <w:p w:rsidR="000C1F28" w:rsidRPr="000C1F28" w:rsidRDefault="003C443A" w:rsidP="00763D05">
      <w:pPr>
        <w:pStyle w:val="a4"/>
        <w:numPr>
          <w:ilvl w:val="4"/>
          <w:numId w:val="64"/>
        </w:numPr>
        <w:spacing w:after="0" w:line="360" w:lineRule="auto"/>
        <w:ind w:left="2636" w:hanging="1196"/>
        <w:jc w:val="both"/>
        <w:rPr>
          <w:rFonts w:asciiTheme="minorBidi" w:hAnsiTheme="minorBidi"/>
          <w:sz w:val="24"/>
          <w:szCs w:val="24"/>
          <w:rtl/>
        </w:rPr>
      </w:pPr>
      <w:r w:rsidRPr="000C1F28">
        <w:rPr>
          <w:rFonts w:asciiTheme="minorBidi" w:hAnsiTheme="minorBidi"/>
          <w:sz w:val="24"/>
          <w:szCs w:val="24"/>
          <w:rtl/>
        </w:rPr>
        <w:t>פוע</w:t>
      </w:r>
      <w:r w:rsidR="00E51ED4" w:rsidRPr="000C1F28">
        <w:rPr>
          <w:rFonts w:asciiTheme="minorBidi" w:hAnsiTheme="minorBidi"/>
          <w:sz w:val="24"/>
          <w:szCs w:val="24"/>
          <w:rtl/>
        </w:rPr>
        <w:t xml:space="preserve">ל מטעם מוסד תרבות או עמותה מוכרים ונתמכים ע"י משרד החינוך או התרבות, </w:t>
      </w:r>
      <w:r w:rsidRPr="000C1F28">
        <w:rPr>
          <w:rFonts w:asciiTheme="minorBidi" w:hAnsiTheme="minorBidi"/>
          <w:sz w:val="24"/>
          <w:szCs w:val="24"/>
          <w:rtl/>
        </w:rPr>
        <w:t xml:space="preserve">כגון: מוזיאון, סינימטק, תיאטרון, תזמורת, קונסרבטוריון, להקת מחול גדולה/בינונית/קטנה, עמותת הכוריאוגרפים. </w:t>
      </w:r>
      <w:r w:rsidR="000C1F28" w:rsidRPr="00763D05">
        <w:rPr>
          <w:rFonts w:asciiTheme="minorBidi" w:hAnsiTheme="minorBidi"/>
          <w:sz w:val="24"/>
          <w:szCs w:val="24"/>
          <w:rtl/>
        </w:rPr>
        <w:t>התוכנית/המענה מתאימים מבחינת התכנים והייעוד לתלמידים ו/או לאנשי צוות חינוכי.</w:t>
      </w:r>
    </w:p>
    <w:p w:rsidR="003C443A" w:rsidRPr="00064244" w:rsidRDefault="003C443A"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 xml:space="preserve">תנאים נוספים </w:t>
      </w:r>
      <w:r w:rsidR="00A46939" w:rsidRPr="00064244">
        <w:rPr>
          <w:rFonts w:asciiTheme="minorBidi" w:hAnsiTheme="minorBidi"/>
          <w:sz w:val="24"/>
          <w:szCs w:val="24"/>
          <w:rtl/>
        </w:rPr>
        <w:t>(לא חל על פעילויות שאושרו על ידי הועדה הרפרטוארית של "סל תרבות")</w:t>
      </w:r>
    </w:p>
    <w:p w:rsidR="003C443A" w:rsidRPr="00064244" w:rsidRDefault="003C443A"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rsidR="003C443A" w:rsidRPr="00064244" w:rsidRDefault="003C443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rsidR="003C443A" w:rsidRPr="00064244" w:rsidRDefault="003C443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המדריכים בתוכנית, במידה שקיימים כאלה. </w:t>
      </w:r>
    </w:p>
    <w:p w:rsidR="003C443A" w:rsidRPr="00064244" w:rsidRDefault="003C443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פירוט מקור המימון, במידה שקיים כזה.</w:t>
      </w:r>
    </w:p>
    <w:p w:rsidR="003C443A" w:rsidRPr="00064244" w:rsidRDefault="003C443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פרטים על ניסיון קודם בהתקשרות בתהליכי רכש והקצבות עם משרד החינוך, במידה וקיים ניסיון כזה (ספק שזכה בעבר במכרז </w:t>
      </w:r>
      <w:r w:rsidRPr="00064244">
        <w:rPr>
          <w:rFonts w:asciiTheme="minorBidi" w:hAnsiTheme="minorBidi"/>
          <w:sz w:val="24"/>
          <w:szCs w:val="24"/>
          <w:rtl/>
        </w:rPr>
        <w:lastRenderedPageBreak/>
        <w:t>של המשרד, נדרש לפרט באילו שנים, באיזה מכרז זכה, מטעם איזו יחידה ושם של המלווה המשרדי או המלצה מהמלווה במידה ואינו עובד המשרד).</w:t>
      </w:r>
    </w:p>
    <w:p w:rsidR="003C443A" w:rsidRPr="00064244" w:rsidRDefault="003C443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3 ממליצים על התוכנית/המענה (עד 2 עמ'). לפרט את תפקיד הממליץ בשלב בו הכיר את התוכנית. במידה וקיים, לצרף מדדים, נתוני הערכה, ערך מוסף וייצוגי תלמידים.</w:t>
      </w:r>
      <w:r w:rsidR="006B0634" w:rsidRPr="00064244">
        <w:rPr>
          <w:rFonts w:asciiTheme="minorBidi" w:hAnsiTheme="minorBidi"/>
          <w:sz w:val="24"/>
          <w:szCs w:val="24"/>
          <w:rtl/>
        </w:rPr>
        <w:t xml:space="preserve"> </w:t>
      </w:r>
    </w:p>
    <w:p w:rsidR="003C443A" w:rsidRPr="00064244" w:rsidRDefault="003C443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סילבוס (עד 2 עמ') הכוללת מפרט תכנים, מיומנויות וערכים - במידה ורלוונטי.</w:t>
      </w:r>
    </w:p>
    <w:p w:rsidR="003C443A" w:rsidRPr="00064244" w:rsidRDefault="003C443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 תו תקן הדרכה במידה ורלוונטי, מידת מעורבות המורה המקצועי.</w:t>
      </w:r>
    </w:p>
    <w:p w:rsidR="003C443A" w:rsidRPr="00064244" w:rsidRDefault="003C443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 xml:space="preserve">פירוט (עד עמוד 1) מספר השנים שהתוכנית/המענה מופעלים והיכן, כולל שמות מנהלים, מורים ו/או ממליצים שמכירים והשתמשו בתוכנית. </w:t>
      </w:r>
    </w:p>
    <w:p w:rsidR="003C443A" w:rsidRPr="00064244" w:rsidRDefault="003C443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תיאור (עד עמוד 1) תחום/י הדעת ושכבת הגיל הרלוונטיים לתוכנית/למענה</w:t>
      </w:r>
      <w:r w:rsidR="006B0634" w:rsidRPr="00064244">
        <w:rPr>
          <w:rFonts w:asciiTheme="minorBidi" w:hAnsiTheme="minorBidi"/>
          <w:sz w:val="24"/>
          <w:szCs w:val="24"/>
          <w:rtl/>
        </w:rPr>
        <w:t>.</w:t>
      </w:r>
    </w:p>
    <w:p w:rsidR="003C443A" w:rsidRPr="00064244" w:rsidRDefault="003C443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rsidR="003C443A" w:rsidRPr="00D878D2" w:rsidRDefault="003C443A" w:rsidP="003C443A">
      <w:pPr>
        <w:spacing w:after="0"/>
        <w:rPr>
          <w:rFonts w:asciiTheme="minorBidi" w:hAnsiTheme="minorBidi"/>
          <w:b/>
          <w:bCs/>
          <w:color w:val="44546A" w:themeColor="text2"/>
          <w:rtl/>
        </w:rPr>
      </w:pPr>
    </w:p>
    <w:p w:rsidR="003C443A" w:rsidRDefault="003C443A"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rsidR="009C0186" w:rsidRPr="00064244" w:rsidRDefault="009C0186" w:rsidP="00763D05">
      <w:pPr>
        <w:pStyle w:val="a4"/>
        <w:numPr>
          <w:ilvl w:val="3"/>
          <w:numId w:val="64"/>
        </w:numPr>
        <w:spacing w:after="0" w:line="360" w:lineRule="auto"/>
        <w:ind w:left="1927" w:hanging="847"/>
        <w:jc w:val="both"/>
        <w:rPr>
          <w:rFonts w:asciiTheme="minorBidi" w:hAnsiTheme="minorBidi"/>
          <w:sz w:val="24"/>
          <w:szCs w:val="24"/>
        </w:rPr>
      </w:pPr>
      <w:r>
        <w:rPr>
          <w:rFonts w:asciiTheme="minorBidi" w:hAnsiTheme="minorBidi" w:hint="cs"/>
          <w:sz w:val="24"/>
          <w:szCs w:val="24"/>
          <w:rtl/>
        </w:rPr>
        <w:t>התוכנית/המענה מותאמים לשכבות הגיל המוצעות, מבחינת העזרים/המסרים/הכלים.</w:t>
      </w:r>
    </w:p>
    <w:p w:rsidR="003C443A" w:rsidRPr="00064244" w:rsidRDefault="003C443A"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תנאי הפעלה</w:t>
      </w:r>
    </w:p>
    <w:p w:rsidR="003C443A" w:rsidRPr="00064244" w:rsidRDefault="003C443A"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rsidR="003C443A" w:rsidRPr="00064244" w:rsidRDefault="003C443A"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rsidR="003C443A" w:rsidRPr="00064244" w:rsidRDefault="003C443A"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3C443A" w:rsidRPr="00064244" w:rsidRDefault="003C443A"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rsidR="003C443A" w:rsidRPr="00064244" w:rsidRDefault="003C443A"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lastRenderedPageBreak/>
        <w:t xml:space="preserve">בעת בחינת הצוות המקצועי את התאמת התוכנית/המענה המוצעים לתת הסל המבוקש, הצוות רשאי להתחשב באחד או יותר מהסעיפים הבאים: </w:t>
      </w:r>
    </w:p>
    <w:p w:rsidR="003C443A" w:rsidRPr="00064244" w:rsidRDefault="003C443A"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בהלימה לתחום הדעת ומשלימים את תכני תוכנית הלימודים בתחום.</w:t>
      </w:r>
    </w:p>
    <w:p w:rsidR="003C443A" w:rsidRPr="00064244" w:rsidRDefault="003C443A"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מוסיפים ערך פדגוגי על פני תוכנית הלימודים הקיימת וניתנים להערכה ומדידה בהתאם למחוון מפמ"ר.</w:t>
      </w:r>
    </w:p>
    <w:p w:rsidR="003C443A" w:rsidRPr="00064244" w:rsidRDefault="003C443A"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מוכוונים לקדם לצד החינוך לאמנויות את מצבם הלימודי-ביצועי או הרגשי או החברתי או ההתנהגותי של התלמידים המשתתפים.</w:t>
      </w:r>
    </w:p>
    <w:p w:rsidR="003C443A" w:rsidRPr="00064244" w:rsidRDefault="003C443A"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מקדמים שילוב האמנויות בקרב תלמידים וצוותי חינוך.</w:t>
      </w:r>
    </w:p>
    <w:p w:rsidR="003C443A" w:rsidRPr="00064244" w:rsidRDefault="003C443A"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בתוכנית/במענה ניתן לכלול מענה ממוקד לתלמידים מצטיינים.</w:t>
      </w:r>
    </w:p>
    <w:p w:rsidR="003C443A" w:rsidRPr="00064244" w:rsidRDefault="003C443A"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מוכוונים לעבודה בקבוצות הטרוגניות המעודדות הכלה ואינן יוצרות הדרת תלמידים.</w:t>
      </w:r>
    </w:p>
    <w:p w:rsidR="003C443A" w:rsidRPr="00064244" w:rsidRDefault="003C443A"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תוכניות/מענים שעברו הליך הערכה ומדידה חיצונית.</w:t>
      </w:r>
    </w:p>
    <w:p w:rsidR="003C443A" w:rsidRPr="00064244" w:rsidRDefault="003C443A"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תוכניות/מענים הפועלים בפריסה גיאוגרפית רחבה ובפריפריה.</w:t>
      </w:r>
    </w:p>
    <w:p w:rsidR="009C0186" w:rsidRDefault="009C0186">
      <w:pPr>
        <w:bidi w:val="0"/>
        <w:spacing w:line="259" w:lineRule="auto"/>
        <w:rPr>
          <w:rFonts w:asciiTheme="minorBidi" w:hAnsiTheme="minorBidi"/>
          <w:sz w:val="28"/>
          <w:szCs w:val="28"/>
          <w:rtl/>
        </w:rPr>
      </w:pPr>
      <w:bookmarkStart w:id="1271" w:name="_Toc111406875"/>
      <w:bookmarkStart w:id="1272" w:name="_Toc111407241"/>
      <w:bookmarkStart w:id="1273" w:name="_Toc111820058"/>
      <w:bookmarkStart w:id="1274" w:name="_Toc111820818"/>
      <w:bookmarkStart w:id="1275" w:name="_Toc111821193"/>
      <w:bookmarkStart w:id="1276" w:name="_Toc111821553"/>
      <w:bookmarkStart w:id="1277" w:name="_Toc111406876"/>
      <w:bookmarkStart w:id="1278" w:name="_Toc111407242"/>
      <w:bookmarkStart w:id="1279" w:name="_Toc111820059"/>
      <w:bookmarkStart w:id="1280" w:name="_Toc111820819"/>
      <w:bookmarkStart w:id="1281" w:name="_Toc111821194"/>
      <w:bookmarkStart w:id="1282" w:name="_Toc111821554"/>
      <w:bookmarkStart w:id="1283" w:name="_Toc111406877"/>
      <w:bookmarkStart w:id="1284" w:name="_Toc111407243"/>
      <w:bookmarkStart w:id="1285" w:name="_Toc111820060"/>
      <w:bookmarkStart w:id="1286" w:name="_Toc111820820"/>
      <w:bookmarkStart w:id="1287" w:name="_Toc111821195"/>
      <w:bookmarkStart w:id="1288" w:name="_Toc111821555"/>
      <w:bookmarkStart w:id="1289" w:name="_Toc111406878"/>
      <w:bookmarkStart w:id="1290" w:name="_Toc111407244"/>
      <w:bookmarkStart w:id="1291" w:name="_Toc111820061"/>
      <w:bookmarkStart w:id="1292" w:name="_Toc111820821"/>
      <w:bookmarkStart w:id="1293" w:name="_Toc111821196"/>
      <w:bookmarkStart w:id="1294" w:name="_Toc111821556"/>
      <w:bookmarkStart w:id="1295" w:name="_Toc111406879"/>
      <w:bookmarkStart w:id="1296" w:name="_Toc111407245"/>
      <w:bookmarkStart w:id="1297" w:name="_Toc111820062"/>
      <w:bookmarkStart w:id="1298" w:name="_Toc111820822"/>
      <w:bookmarkStart w:id="1299" w:name="_Toc111821197"/>
      <w:bookmarkStart w:id="1300" w:name="_Toc111821557"/>
      <w:bookmarkStart w:id="1301" w:name="_Toc111406880"/>
      <w:bookmarkStart w:id="1302" w:name="_Toc111407246"/>
      <w:bookmarkStart w:id="1303" w:name="_Toc111820063"/>
      <w:bookmarkStart w:id="1304" w:name="_Toc111820823"/>
      <w:bookmarkStart w:id="1305" w:name="_Toc111821198"/>
      <w:bookmarkStart w:id="1306" w:name="_Toc111821558"/>
      <w:bookmarkStart w:id="1307" w:name="_Toc111406881"/>
      <w:bookmarkStart w:id="1308" w:name="_Toc111407247"/>
      <w:bookmarkStart w:id="1309" w:name="_Toc111820064"/>
      <w:bookmarkStart w:id="1310" w:name="_Toc111820824"/>
      <w:bookmarkStart w:id="1311" w:name="_Toc111821199"/>
      <w:bookmarkStart w:id="1312" w:name="_Toc111821559"/>
      <w:bookmarkStart w:id="1313" w:name="_Toc111406882"/>
      <w:bookmarkStart w:id="1314" w:name="_Toc111407248"/>
      <w:bookmarkStart w:id="1315" w:name="_Toc111820065"/>
      <w:bookmarkStart w:id="1316" w:name="_Toc111820825"/>
      <w:bookmarkStart w:id="1317" w:name="_Toc111821200"/>
      <w:bookmarkStart w:id="1318" w:name="_Toc111821560"/>
      <w:bookmarkStart w:id="1319" w:name="_Toc111406883"/>
      <w:bookmarkStart w:id="1320" w:name="_Toc111407249"/>
      <w:bookmarkStart w:id="1321" w:name="_Toc111820066"/>
      <w:bookmarkStart w:id="1322" w:name="_Toc111820826"/>
      <w:bookmarkStart w:id="1323" w:name="_Toc111821201"/>
      <w:bookmarkStart w:id="1324" w:name="_Toc111821561"/>
      <w:bookmarkStart w:id="1325" w:name="_Toc111406884"/>
      <w:bookmarkStart w:id="1326" w:name="_Toc111407250"/>
      <w:bookmarkStart w:id="1327" w:name="_Toc111820067"/>
      <w:bookmarkStart w:id="1328" w:name="_Toc111820827"/>
      <w:bookmarkStart w:id="1329" w:name="_Toc111821202"/>
      <w:bookmarkStart w:id="1330" w:name="_Toc111821562"/>
      <w:bookmarkStart w:id="1331" w:name="_Toc111406885"/>
      <w:bookmarkStart w:id="1332" w:name="_Toc111407251"/>
      <w:bookmarkStart w:id="1333" w:name="_Toc111820068"/>
      <w:bookmarkStart w:id="1334" w:name="_Toc111820828"/>
      <w:bookmarkStart w:id="1335" w:name="_Toc111821203"/>
      <w:bookmarkStart w:id="1336" w:name="_Toc111821563"/>
      <w:bookmarkStart w:id="1337" w:name="_Toc111406886"/>
      <w:bookmarkStart w:id="1338" w:name="_Toc111407252"/>
      <w:bookmarkStart w:id="1339" w:name="_Toc111820069"/>
      <w:bookmarkStart w:id="1340" w:name="_Toc111820829"/>
      <w:bookmarkStart w:id="1341" w:name="_Toc111821204"/>
      <w:bookmarkStart w:id="1342" w:name="_Toc111821564"/>
      <w:bookmarkStart w:id="1343" w:name="_Toc111406887"/>
      <w:bookmarkStart w:id="1344" w:name="_Toc111407253"/>
      <w:bookmarkStart w:id="1345" w:name="_Toc111820070"/>
      <w:bookmarkStart w:id="1346" w:name="_Toc111820830"/>
      <w:bookmarkStart w:id="1347" w:name="_Toc111821205"/>
      <w:bookmarkStart w:id="1348" w:name="_Toc111821565"/>
      <w:bookmarkStart w:id="1349" w:name="_Toc111406888"/>
      <w:bookmarkStart w:id="1350" w:name="_Toc111407254"/>
      <w:bookmarkStart w:id="1351" w:name="_Toc111820071"/>
      <w:bookmarkStart w:id="1352" w:name="_Toc111820831"/>
      <w:bookmarkStart w:id="1353" w:name="_Toc111821206"/>
      <w:bookmarkStart w:id="1354" w:name="_Toc111821566"/>
      <w:bookmarkStart w:id="1355" w:name="_Toc111406889"/>
      <w:bookmarkStart w:id="1356" w:name="_Toc111407255"/>
      <w:bookmarkStart w:id="1357" w:name="_Toc111820072"/>
      <w:bookmarkStart w:id="1358" w:name="_Toc111820832"/>
      <w:bookmarkStart w:id="1359" w:name="_Toc111821207"/>
      <w:bookmarkStart w:id="1360" w:name="_Toc111821567"/>
      <w:bookmarkStart w:id="1361" w:name="_Toc111406890"/>
      <w:bookmarkStart w:id="1362" w:name="_Toc111407256"/>
      <w:bookmarkStart w:id="1363" w:name="_Toc111820073"/>
      <w:bookmarkStart w:id="1364" w:name="_Toc111820833"/>
      <w:bookmarkStart w:id="1365" w:name="_Toc111821208"/>
      <w:bookmarkStart w:id="1366" w:name="_Toc111821568"/>
      <w:bookmarkStart w:id="1367" w:name="_Toc111406891"/>
      <w:bookmarkStart w:id="1368" w:name="_Toc111407257"/>
      <w:bookmarkStart w:id="1369" w:name="_Toc111820074"/>
      <w:bookmarkStart w:id="1370" w:name="_Toc111820834"/>
      <w:bookmarkStart w:id="1371" w:name="_Toc111821209"/>
      <w:bookmarkStart w:id="1372" w:name="_Toc111821569"/>
      <w:bookmarkStart w:id="1373" w:name="_Toc111406892"/>
      <w:bookmarkStart w:id="1374" w:name="_Toc111407258"/>
      <w:bookmarkStart w:id="1375" w:name="_Toc111820075"/>
      <w:bookmarkStart w:id="1376" w:name="_Toc111820835"/>
      <w:bookmarkStart w:id="1377" w:name="_Toc111821210"/>
      <w:bookmarkStart w:id="1378" w:name="_Toc111821570"/>
      <w:bookmarkStart w:id="1379" w:name="_Toc111406893"/>
      <w:bookmarkStart w:id="1380" w:name="_Toc111407259"/>
      <w:bookmarkStart w:id="1381" w:name="_Toc111820076"/>
      <w:bookmarkStart w:id="1382" w:name="_Toc111820836"/>
      <w:bookmarkStart w:id="1383" w:name="_Toc111821211"/>
      <w:bookmarkStart w:id="1384" w:name="_Toc111821571"/>
      <w:bookmarkStart w:id="1385" w:name="_Toc111406894"/>
      <w:bookmarkStart w:id="1386" w:name="_Toc111407260"/>
      <w:bookmarkStart w:id="1387" w:name="_Toc111820077"/>
      <w:bookmarkStart w:id="1388" w:name="_Toc111820837"/>
      <w:bookmarkStart w:id="1389" w:name="_Toc111821212"/>
      <w:bookmarkStart w:id="1390" w:name="_Toc111821572"/>
      <w:bookmarkStart w:id="1391" w:name="_Toc111406895"/>
      <w:bookmarkStart w:id="1392" w:name="_Toc111407261"/>
      <w:bookmarkStart w:id="1393" w:name="_Toc111820078"/>
      <w:bookmarkStart w:id="1394" w:name="_Toc111820838"/>
      <w:bookmarkStart w:id="1395" w:name="_Toc111821213"/>
      <w:bookmarkStart w:id="1396" w:name="_Toc111821573"/>
      <w:bookmarkStart w:id="1397" w:name="_Toc111406896"/>
      <w:bookmarkStart w:id="1398" w:name="_Toc111407262"/>
      <w:bookmarkStart w:id="1399" w:name="_Toc111820079"/>
      <w:bookmarkStart w:id="1400" w:name="_Toc111820839"/>
      <w:bookmarkStart w:id="1401" w:name="_Toc111821214"/>
      <w:bookmarkStart w:id="1402" w:name="_Toc111821574"/>
      <w:bookmarkStart w:id="1403" w:name="_Toc111406897"/>
      <w:bookmarkStart w:id="1404" w:name="_Toc111407263"/>
      <w:bookmarkStart w:id="1405" w:name="_Toc111820080"/>
      <w:bookmarkStart w:id="1406" w:name="_Toc111820840"/>
      <w:bookmarkStart w:id="1407" w:name="_Toc111821215"/>
      <w:bookmarkStart w:id="1408" w:name="_Toc111821575"/>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r>
        <w:rPr>
          <w:rFonts w:asciiTheme="minorBidi" w:hAnsiTheme="minorBidi"/>
          <w:sz w:val="28"/>
          <w:szCs w:val="28"/>
          <w:rtl/>
        </w:rPr>
        <w:br w:type="page"/>
      </w:r>
    </w:p>
    <w:p w:rsidR="00AB46E6" w:rsidRPr="00064244" w:rsidRDefault="00AB46E6" w:rsidP="00770609">
      <w:pPr>
        <w:pStyle w:val="a4"/>
        <w:numPr>
          <w:ilvl w:val="1"/>
          <w:numId w:val="64"/>
        </w:numPr>
        <w:spacing w:after="0" w:line="360" w:lineRule="auto"/>
        <w:ind w:left="935" w:hanging="575"/>
        <w:jc w:val="both"/>
        <w:outlineLvl w:val="1"/>
        <w:rPr>
          <w:rFonts w:asciiTheme="minorBidi" w:hAnsiTheme="minorBidi"/>
          <w:sz w:val="28"/>
          <w:szCs w:val="28"/>
          <w:rtl/>
        </w:rPr>
      </w:pPr>
      <w:bookmarkStart w:id="1409" w:name="_Toc152256016"/>
      <w:r w:rsidRPr="00064244">
        <w:rPr>
          <w:rFonts w:asciiTheme="minorBidi" w:hAnsiTheme="minorBidi"/>
          <w:sz w:val="28"/>
          <w:szCs w:val="28"/>
          <w:rtl/>
        </w:rPr>
        <w:lastRenderedPageBreak/>
        <w:t>תת סל: חיים ב</w:t>
      </w:r>
      <w:bookmarkEnd w:id="1409"/>
      <w:r w:rsidR="00770609">
        <w:rPr>
          <w:rFonts w:asciiTheme="minorBidi" w:hAnsiTheme="minorBidi" w:hint="cs"/>
          <w:sz w:val="28"/>
          <w:szCs w:val="28"/>
          <w:rtl/>
        </w:rPr>
        <w:t>יחד בחברה הישראלית</w:t>
      </w:r>
    </w:p>
    <w:p w:rsidR="00AB46E6" w:rsidRPr="00064244" w:rsidRDefault="00AB46E6"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תיאור תת הסל</w:t>
      </w:r>
    </w:p>
    <w:p w:rsidR="00AB46E6" w:rsidRPr="00064244" w:rsidRDefault="00770609" w:rsidP="00770609">
      <w:pPr>
        <w:pStyle w:val="a4"/>
        <w:numPr>
          <w:ilvl w:val="3"/>
          <w:numId w:val="64"/>
        </w:numPr>
        <w:spacing w:after="0" w:line="360" w:lineRule="auto"/>
        <w:ind w:left="1927" w:hanging="847"/>
        <w:jc w:val="both"/>
        <w:rPr>
          <w:rFonts w:asciiTheme="minorBidi" w:hAnsiTheme="minorBidi"/>
          <w:sz w:val="24"/>
          <w:szCs w:val="24"/>
        </w:rPr>
      </w:pPr>
      <w:r>
        <w:rPr>
          <w:rFonts w:asciiTheme="minorBidi" w:hAnsiTheme="minorBidi" w:hint="cs"/>
          <w:sz w:val="24"/>
          <w:szCs w:val="24"/>
          <w:rtl/>
        </w:rPr>
        <w:t>מטרת תת סל זה</w:t>
      </w:r>
      <w:r w:rsidR="008C5841">
        <w:rPr>
          <w:rFonts w:asciiTheme="minorBidi" w:hAnsiTheme="minorBidi" w:hint="cs"/>
          <w:sz w:val="24"/>
          <w:szCs w:val="24"/>
          <w:rtl/>
        </w:rPr>
        <w:t xml:space="preserve"> הינה</w:t>
      </w:r>
      <w:r w:rsidR="000653DE">
        <w:rPr>
          <w:rFonts w:asciiTheme="minorBidi" w:hAnsiTheme="minorBidi" w:hint="cs"/>
          <w:sz w:val="24"/>
          <w:szCs w:val="24"/>
          <w:rtl/>
        </w:rPr>
        <w:t xml:space="preserve"> </w:t>
      </w:r>
      <w:r w:rsidR="00AB46E6" w:rsidRPr="00064244">
        <w:rPr>
          <w:rFonts w:asciiTheme="minorBidi" w:hAnsiTheme="minorBidi"/>
          <w:sz w:val="24"/>
          <w:szCs w:val="24"/>
          <w:rtl/>
        </w:rPr>
        <w:t>פיתוח זהות ישראלית בתוך מרחב החיים המשותף במדינת ישראל, בהתייחס לשלושה יעדים:</w:t>
      </w:r>
    </w:p>
    <w:p w:rsidR="00AB46E6" w:rsidRPr="00064244" w:rsidRDefault="00AB46E6"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פיתוח הזהות העצמית וערכי מורשת ייחודיים.</w:t>
      </w:r>
    </w:p>
    <w:p w:rsidR="00AB46E6" w:rsidRPr="00064244" w:rsidRDefault="00AB46E6"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חינוך לשותפות, סובלנות וערבות הדדית מתוך תחושת שייכות לקהילה ולחברה הישראלית.</w:t>
      </w:r>
    </w:p>
    <w:p w:rsidR="00AB46E6" w:rsidRPr="00064244" w:rsidRDefault="00AB46E6"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פיתוח אחריות ומעורבות, יזמות ומנהיגות באמצעות חינוך חברתי.</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הנחת היסוד של תת סל זה היא שיש לחנך באופן שיטתי ומעמיק לערכים של כבוד הדדי, סובלנות, שמירה על זכויות האדם, כבסיס ליצירת חיים משותפים ומניעת גזענות בחברה הישראלית.</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מטרת התוכניות והמענים שיכללו בתת סל זה, היא לקדם חינוך לשותפות באמצעות חיזוק הזהות האישית ומתן הזדמנות להיכרות עם האחר, תוך מציאת מכנים משותפים בדרכים מגוונות, אשר ידגישו את המחבר ולא את המפריד. התוכניות והמענים בתחום זה יאפשרו מתן ידע וכלים ליצירת שיתוף פעולה בין התלמידים מהקבוצות השונות בחברה הישראלית. התוכניות והמענים יכולים להתקיים בתוך אותו </w:t>
      </w:r>
      <w:r w:rsidR="00DE2A44" w:rsidRPr="00064244">
        <w:rPr>
          <w:rFonts w:asciiTheme="minorBidi" w:hAnsiTheme="minorBidi"/>
          <w:sz w:val="24"/>
          <w:szCs w:val="24"/>
          <w:rtl/>
        </w:rPr>
        <w:t>מוסד חינוכי</w:t>
      </w:r>
      <w:r w:rsidRPr="00064244">
        <w:rPr>
          <w:rFonts w:asciiTheme="minorBidi" w:hAnsiTheme="minorBidi"/>
          <w:sz w:val="24"/>
          <w:szCs w:val="24"/>
          <w:rtl/>
        </w:rPr>
        <w:t>, בין ילדים מאפיונים שונים, בין בתי ספר שונים באותו היישוב, בין בתי ספר מיישובים שונים (כגון מרכז ופריפריה) או ממגזרים שונים, תוך מחויבות למניעת גזענות ולחיים משותפים ובדגש על עיסוק בשאלות של זהות אישית וקבוצתית וזהות ישראלית אזרחית משותפת</w:t>
      </w:r>
      <w:r w:rsidR="00FA37C2" w:rsidRPr="00064244">
        <w:rPr>
          <w:rFonts w:asciiTheme="minorBidi" w:hAnsiTheme="minorBidi"/>
          <w:sz w:val="24"/>
          <w:szCs w:val="24"/>
          <w:rtl/>
        </w:rPr>
        <w:t>, במרחב הפורמלי והבלתי פורמלי</w:t>
      </w:r>
      <w:r w:rsidRPr="00064244">
        <w:rPr>
          <w:rFonts w:asciiTheme="minorBidi" w:hAnsiTheme="minorBidi"/>
          <w:sz w:val="24"/>
          <w:szCs w:val="24"/>
          <w:rtl/>
        </w:rPr>
        <w:t xml:space="preserve">. </w:t>
      </w:r>
    </w:p>
    <w:p w:rsidR="00AB46E6" w:rsidRPr="00064244" w:rsidRDefault="00AB46E6"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תנאי סף</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הכשרה של מפתח התוכנית/המענה </w:t>
      </w:r>
      <w:r w:rsidR="00152C32" w:rsidRPr="00064244">
        <w:rPr>
          <w:rFonts w:asciiTheme="minorBidi" w:hAnsiTheme="minorBidi"/>
          <w:sz w:val="24"/>
          <w:szCs w:val="24"/>
          <w:rtl/>
        </w:rPr>
        <w:t xml:space="preserve">ושל המפעילים בשטח </w:t>
      </w:r>
      <w:r w:rsidRPr="00064244">
        <w:rPr>
          <w:rFonts w:asciiTheme="minorBidi" w:hAnsiTheme="minorBidi"/>
          <w:sz w:val="24"/>
          <w:szCs w:val="24"/>
          <w:rtl/>
        </w:rPr>
        <w:t>כמפורט להלן</w:t>
      </w:r>
      <w:r w:rsidR="006E2DEB" w:rsidRPr="00064244">
        <w:rPr>
          <w:rFonts w:asciiTheme="minorBidi" w:hAnsiTheme="minorBidi"/>
          <w:sz w:val="24"/>
          <w:szCs w:val="24"/>
          <w:rtl/>
        </w:rPr>
        <w:t xml:space="preserve">: בעל תעודת מקצוע תקפה </w:t>
      </w:r>
      <w:r w:rsidRPr="00064244">
        <w:rPr>
          <w:rFonts w:asciiTheme="minorBidi" w:hAnsiTheme="minorBidi"/>
          <w:sz w:val="24"/>
          <w:szCs w:val="24"/>
          <w:rtl/>
        </w:rPr>
        <w:t>בתחום חינוך או חינוך בלתי פורמלי.</w:t>
      </w:r>
    </w:p>
    <w:p w:rsidR="000370E5" w:rsidRDefault="000370E5"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תעודה המעידה על השכלה רלוונטית לתחום התוכן המוצע בתוכנית.</w:t>
      </w:r>
    </w:p>
    <w:p w:rsidR="00394A1E" w:rsidRPr="00064244" w:rsidRDefault="00394A1E" w:rsidP="00763D05">
      <w:pPr>
        <w:pStyle w:val="a4"/>
        <w:numPr>
          <w:ilvl w:val="3"/>
          <w:numId w:val="64"/>
        </w:numPr>
        <w:spacing w:after="0" w:line="360" w:lineRule="auto"/>
        <w:ind w:left="1927" w:hanging="847"/>
        <w:jc w:val="both"/>
        <w:rPr>
          <w:rFonts w:asciiTheme="minorBidi" w:hAnsiTheme="minorBidi"/>
          <w:sz w:val="24"/>
          <w:szCs w:val="24"/>
        </w:rPr>
      </w:pPr>
      <w:r>
        <w:rPr>
          <w:rFonts w:asciiTheme="minorBidi" w:hAnsiTheme="minorBidi" w:hint="cs"/>
          <w:sz w:val="24"/>
          <w:szCs w:val="24"/>
          <w:rtl/>
        </w:rPr>
        <w:t>מפעיל ו/או מפתח אשר מחזיק בתעודה אשר הוכרה על ידי משרד החינוך כתעודה שוות ערך (אקוויוולנטי</w:t>
      </w:r>
      <w:r>
        <w:rPr>
          <w:rFonts w:asciiTheme="minorBidi" w:hAnsiTheme="minorBidi" w:hint="eastAsia"/>
          <w:sz w:val="24"/>
          <w:szCs w:val="24"/>
          <w:rtl/>
        </w:rPr>
        <w:t>ת</w:t>
      </w:r>
      <w:r>
        <w:rPr>
          <w:rFonts w:asciiTheme="minorBidi" w:hAnsiTheme="minorBidi" w:hint="cs"/>
          <w:sz w:val="24"/>
          <w:szCs w:val="24"/>
          <w:rtl/>
        </w:rPr>
        <w:t>) לתעודות אשר פורטו בסעיף לעיל, יעמוד בתנאי הסף לסל זה. יובהר כי ההחלטה על היות התעודה שוות ערך תהיה של המשרד.</w:t>
      </w:r>
    </w:p>
    <w:p w:rsidR="008257E1" w:rsidRPr="00D95E66" w:rsidRDefault="00AB46E6" w:rsidP="00D95E66">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 xml:space="preserve">תנאים נוספים </w:t>
      </w:r>
    </w:p>
    <w:p w:rsidR="00F2026E" w:rsidRPr="00064244" w:rsidRDefault="00F2026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lastRenderedPageBreak/>
        <w:t>ניסיון רלוונטי של מפתח התכנים.</w:t>
      </w:r>
    </w:p>
    <w:p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המדריכים בתוכנית, במידה שקיימים כאלה. </w:t>
      </w:r>
    </w:p>
    <w:p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3 המלצות של ממליצים שונים על התוכנית/המענה (עד 2 עמ'). לפרט את תפקיד הממליץ בשלב בו הכיר את התוכנית. </w:t>
      </w:r>
    </w:p>
    <w:p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סילבוס (עד 2 עמ') הכולל מפרט תכנים, מיומנויות, ערכים וכו'.</w:t>
      </w:r>
    </w:p>
    <w:p w:rsidR="00F2026E" w:rsidRDefault="00F2026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rsidR="001106D7" w:rsidRPr="00064244" w:rsidRDefault="00F2026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rsidR="00AB46E6" w:rsidRPr="00064244" w:rsidRDefault="00AB46E6"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תנאי הפעלה</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rsidR="00AB46E6" w:rsidRPr="00064244" w:rsidRDefault="00AB46E6"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rsidR="005C486E" w:rsidRPr="00064244" w:rsidRDefault="005C486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lastRenderedPageBreak/>
        <w:t>התוכנית/המענה יהיו מותאמים לפעילות עם קבוצות שונות בחברה הישראלית.</w:t>
      </w:r>
    </w:p>
    <w:p w:rsidR="005C486E" w:rsidRPr="00064244" w:rsidRDefault="005C486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מקדמים חינוך לחיים בשותפות ומיגור, מניעה וחינוך נגד גזענות.</w:t>
      </w:r>
    </w:p>
    <w:p w:rsidR="005C486E" w:rsidRPr="00064244" w:rsidRDefault="005C486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כוללים מפגשים של לימוד משותף.</w:t>
      </w:r>
    </w:p>
    <w:p w:rsidR="005C486E" w:rsidRPr="00064244" w:rsidRDefault="005C486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כוללים מפגשים בדגש תרבותי דיאלוגי או חברתי חוויתי.</w:t>
      </w:r>
    </w:p>
    <w:p w:rsidR="005C486E" w:rsidRPr="00064244" w:rsidRDefault="005C486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התוכנית/מענה עברו הליך הערכה ומדידה (חיצונית).</w:t>
      </w:r>
    </w:p>
    <w:p w:rsidR="00AB46E6" w:rsidRDefault="005C486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התוכנית/מענה פועלים בפריסה גיאוגרפית רחבה ובפריפריה.</w:t>
      </w:r>
    </w:p>
    <w:p w:rsidR="00C8269E" w:rsidRDefault="00C8269E" w:rsidP="00C8269E">
      <w:pPr>
        <w:pStyle w:val="a4"/>
        <w:spacing w:after="0" w:line="360" w:lineRule="auto"/>
        <w:ind w:left="1927"/>
        <w:jc w:val="both"/>
        <w:rPr>
          <w:rFonts w:asciiTheme="minorBidi" w:hAnsiTheme="minorBidi"/>
          <w:sz w:val="24"/>
          <w:szCs w:val="24"/>
          <w:rtl/>
        </w:rPr>
      </w:pPr>
    </w:p>
    <w:p w:rsidR="00C8269E" w:rsidRDefault="00C8269E" w:rsidP="00C8269E">
      <w:pPr>
        <w:pStyle w:val="a4"/>
        <w:spacing w:after="0" w:line="360" w:lineRule="auto"/>
        <w:ind w:left="1927"/>
        <w:jc w:val="both"/>
        <w:rPr>
          <w:rFonts w:asciiTheme="minorBidi" w:hAnsiTheme="minorBidi"/>
          <w:sz w:val="24"/>
          <w:szCs w:val="24"/>
          <w:rtl/>
        </w:rPr>
      </w:pPr>
    </w:p>
    <w:p w:rsidR="00C8269E" w:rsidRDefault="00C8269E">
      <w:pPr>
        <w:bidi w:val="0"/>
        <w:spacing w:line="259" w:lineRule="auto"/>
        <w:rPr>
          <w:rFonts w:asciiTheme="minorBidi" w:hAnsiTheme="minorBidi"/>
          <w:sz w:val="28"/>
          <w:szCs w:val="28"/>
        </w:rPr>
      </w:pPr>
      <w:r>
        <w:rPr>
          <w:rFonts w:asciiTheme="minorBidi" w:hAnsiTheme="minorBidi"/>
          <w:sz w:val="28"/>
          <w:szCs w:val="28"/>
          <w:rtl/>
        </w:rPr>
        <w:br w:type="page"/>
      </w:r>
    </w:p>
    <w:p w:rsidR="00C8269E" w:rsidRPr="005D3C65" w:rsidRDefault="00C8269E" w:rsidP="00C8269E">
      <w:pPr>
        <w:pStyle w:val="a4"/>
        <w:numPr>
          <w:ilvl w:val="1"/>
          <w:numId w:val="64"/>
        </w:numPr>
        <w:spacing w:after="0" w:line="360" w:lineRule="auto"/>
        <w:ind w:left="935" w:hanging="575"/>
        <w:jc w:val="both"/>
        <w:outlineLvl w:val="1"/>
        <w:rPr>
          <w:rFonts w:asciiTheme="minorBidi" w:hAnsiTheme="minorBidi"/>
          <w:sz w:val="28"/>
          <w:szCs w:val="28"/>
          <w:rtl/>
        </w:rPr>
      </w:pPr>
      <w:bookmarkStart w:id="1410" w:name="_Toc152256017"/>
      <w:r w:rsidRPr="005D3C65">
        <w:rPr>
          <w:rFonts w:asciiTheme="minorBidi" w:hAnsiTheme="minorBidi"/>
          <w:sz w:val="28"/>
          <w:szCs w:val="28"/>
          <w:rtl/>
        </w:rPr>
        <w:lastRenderedPageBreak/>
        <w:t xml:space="preserve">תת סל: </w:t>
      </w:r>
      <w:r w:rsidRPr="005D3C65">
        <w:rPr>
          <w:rFonts w:asciiTheme="minorBidi" w:hAnsiTheme="minorBidi" w:hint="cs"/>
          <w:sz w:val="28"/>
          <w:szCs w:val="28"/>
          <w:rtl/>
        </w:rPr>
        <w:t>זהות יהודית</w:t>
      </w:r>
      <w:bookmarkEnd w:id="1410"/>
      <w:r w:rsidRPr="005D3C65">
        <w:rPr>
          <w:rFonts w:asciiTheme="minorBidi" w:hAnsiTheme="minorBidi" w:hint="cs"/>
          <w:sz w:val="28"/>
          <w:szCs w:val="28"/>
          <w:rtl/>
        </w:rPr>
        <w:t xml:space="preserve"> </w:t>
      </w:r>
    </w:p>
    <w:p w:rsidR="00C8269E" w:rsidRPr="005D3C65" w:rsidRDefault="00C8269E" w:rsidP="00C8269E">
      <w:pPr>
        <w:pStyle w:val="a4"/>
        <w:numPr>
          <w:ilvl w:val="2"/>
          <w:numId w:val="64"/>
        </w:numPr>
        <w:spacing w:after="0" w:line="360" w:lineRule="auto"/>
        <w:ind w:left="1502" w:hanging="782"/>
        <w:jc w:val="both"/>
        <w:rPr>
          <w:rFonts w:asciiTheme="minorBidi" w:hAnsiTheme="minorBidi"/>
          <w:sz w:val="24"/>
          <w:szCs w:val="24"/>
          <w:rtl/>
        </w:rPr>
      </w:pPr>
      <w:r w:rsidRPr="005D3C65">
        <w:rPr>
          <w:rFonts w:asciiTheme="minorBidi" w:hAnsiTheme="minorBidi"/>
          <w:sz w:val="24"/>
          <w:szCs w:val="24"/>
          <w:rtl/>
        </w:rPr>
        <w:t>תיאור תת הסל</w:t>
      </w:r>
    </w:p>
    <w:p w:rsidR="00C8269E" w:rsidRPr="005D3C65" w:rsidRDefault="00C8269E" w:rsidP="00D95E66">
      <w:pPr>
        <w:pStyle w:val="a4"/>
        <w:numPr>
          <w:ilvl w:val="3"/>
          <w:numId w:val="64"/>
        </w:numPr>
        <w:spacing w:after="0" w:line="360" w:lineRule="auto"/>
        <w:ind w:left="1927" w:hanging="847"/>
        <w:jc w:val="both"/>
        <w:rPr>
          <w:rFonts w:asciiTheme="minorBidi" w:hAnsiTheme="minorBidi"/>
          <w:sz w:val="24"/>
          <w:szCs w:val="24"/>
          <w:rtl/>
        </w:rPr>
      </w:pPr>
      <w:r w:rsidRPr="005D3C65">
        <w:rPr>
          <w:rFonts w:asciiTheme="minorBidi" w:hAnsiTheme="minorBidi"/>
          <w:sz w:val="24"/>
          <w:szCs w:val="24"/>
          <w:rtl/>
        </w:rPr>
        <w:t xml:space="preserve">האוכלוסייה </w:t>
      </w:r>
      <w:r w:rsidRPr="005D3C65">
        <w:rPr>
          <w:rFonts w:asciiTheme="minorBidi" w:hAnsiTheme="minorBidi" w:hint="cs"/>
          <w:sz w:val="24"/>
          <w:szCs w:val="24"/>
          <w:rtl/>
        </w:rPr>
        <w:t>היהודית מבוססת על ערכי זהות יהודית ייחודיים</w:t>
      </w:r>
      <w:r w:rsidRPr="005D3C65">
        <w:rPr>
          <w:rFonts w:asciiTheme="minorBidi" w:hAnsiTheme="minorBidi"/>
          <w:sz w:val="24"/>
          <w:szCs w:val="24"/>
          <w:rtl/>
        </w:rPr>
        <w:t>.</w:t>
      </w:r>
      <w:r w:rsidRPr="005D3C65">
        <w:rPr>
          <w:rFonts w:asciiTheme="minorBidi" w:hAnsiTheme="minorBidi" w:hint="cs"/>
          <w:sz w:val="24"/>
          <w:szCs w:val="24"/>
          <w:rtl/>
        </w:rPr>
        <w:t xml:space="preserve"> </w:t>
      </w:r>
      <w:r w:rsidR="00721742">
        <w:rPr>
          <w:rFonts w:asciiTheme="minorBidi" w:hAnsiTheme="minorBidi" w:hint="cs"/>
          <w:sz w:val="24"/>
          <w:szCs w:val="24"/>
          <w:rtl/>
        </w:rPr>
        <w:t xml:space="preserve">תת </w:t>
      </w:r>
      <w:r w:rsidRPr="005D3C65">
        <w:rPr>
          <w:rFonts w:asciiTheme="minorBidi" w:hAnsiTheme="minorBidi" w:hint="cs"/>
          <w:sz w:val="24"/>
          <w:szCs w:val="24"/>
          <w:rtl/>
        </w:rPr>
        <w:t xml:space="preserve">הסל </w:t>
      </w:r>
      <w:r w:rsidRPr="00D95E66">
        <w:rPr>
          <w:rFonts w:asciiTheme="minorBidi" w:hAnsiTheme="minorBidi"/>
          <w:sz w:val="24"/>
          <w:szCs w:val="24"/>
          <w:rtl/>
        </w:rPr>
        <w:t xml:space="preserve">נועד לפתח בקרב תלמידים </w:t>
      </w:r>
      <w:r w:rsidRPr="00D95E66">
        <w:rPr>
          <w:rFonts w:asciiTheme="minorBidi" w:hAnsiTheme="minorBidi" w:hint="eastAsia"/>
          <w:sz w:val="24"/>
          <w:szCs w:val="24"/>
          <w:rtl/>
        </w:rPr>
        <w:t>בסיס</w:t>
      </w:r>
      <w:r w:rsidRPr="00D95E66">
        <w:rPr>
          <w:rFonts w:asciiTheme="minorBidi" w:hAnsiTheme="minorBidi"/>
          <w:sz w:val="24"/>
          <w:szCs w:val="24"/>
          <w:rtl/>
        </w:rPr>
        <w:t xml:space="preserve"> </w:t>
      </w:r>
      <w:r w:rsidRPr="00D95E66">
        <w:rPr>
          <w:rFonts w:asciiTheme="minorBidi" w:hAnsiTheme="minorBidi" w:hint="eastAsia"/>
          <w:sz w:val="24"/>
          <w:szCs w:val="24"/>
          <w:rtl/>
        </w:rPr>
        <w:t>נ</w:t>
      </w:r>
      <w:r w:rsidRPr="00D95E66">
        <w:rPr>
          <w:rFonts w:asciiTheme="minorBidi" w:hAnsiTheme="minorBidi"/>
          <w:sz w:val="24"/>
          <w:szCs w:val="24"/>
          <w:rtl/>
        </w:rPr>
        <w:t xml:space="preserve">רחב בתחומי היהדות תוך שימוש בפדגוגיה חדשנית המשלבת ידע וחוויה </w:t>
      </w:r>
      <w:r w:rsidRPr="00D95E66">
        <w:rPr>
          <w:rFonts w:asciiTheme="minorBidi" w:hAnsiTheme="minorBidi" w:hint="eastAsia"/>
          <w:sz w:val="24"/>
          <w:szCs w:val="24"/>
          <w:rtl/>
        </w:rPr>
        <w:t>משמעותיים</w:t>
      </w:r>
      <w:r w:rsidRPr="00D95E66">
        <w:rPr>
          <w:rFonts w:asciiTheme="minorBidi" w:hAnsiTheme="minorBidi"/>
          <w:sz w:val="24"/>
          <w:szCs w:val="24"/>
          <w:rtl/>
        </w:rPr>
        <w:t xml:space="preserve"> </w:t>
      </w:r>
      <w:r w:rsidRPr="00D95E66">
        <w:rPr>
          <w:rFonts w:asciiTheme="minorBidi" w:hAnsiTheme="minorBidi" w:hint="eastAsia"/>
          <w:sz w:val="24"/>
          <w:szCs w:val="24"/>
          <w:rtl/>
        </w:rPr>
        <w:t>ורלוונטיים</w:t>
      </w:r>
      <w:r w:rsidRPr="00D95E66">
        <w:rPr>
          <w:rFonts w:asciiTheme="minorBidi" w:hAnsiTheme="minorBidi"/>
          <w:sz w:val="24"/>
          <w:szCs w:val="24"/>
          <w:rtl/>
        </w:rPr>
        <w:t xml:space="preserve">, </w:t>
      </w:r>
      <w:r w:rsidRPr="00D95E66">
        <w:rPr>
          <w:rFonts w:asciiTheme="minorBidi" w:hAnsiTheme="minorBidi" w:hint="eastAsia"/>
          <w:sz w:val="24"/>
          <w:szCs w:val="24"/>
          <w:rtl/>
        </w:rPr>
        <w:t>דיאלוג</w:t>
      </w:r>
      <w:r w:rsidRPr="00D95E66">
        <w:rPr>
          <w:rFonts w:asciiTheme="minorBidi" w:hAnsiTheme="minorBidi"/>
          <w:sz w:val="24"/>
          <w:szCs w:val="24"/>
          <w:rtl/>
        </w:rPr>
        <w:t xml:space="preserve"> בשיתוף, תוך טיפוח תחושת השייכות למקורות וערכים יהודיים למורשת ותרבות, חשיפה ליצירה היהודית לדורותיה לערכים היסודיים הגלומים בה ולביטויים מעשיים של ערכים אלה באורח החיים הקהילתי הישראלי</w:t>
      </w:r>
      <w:r w:rsidRPr="005D3C65">
        <w:rPr>
          <w:rFonts w:asciiTheme="minorBidi" w:hAnsiTheme="minorBidi" w:hint="cs"/>
          <w:sz w:val="24"/>
          <w:szCs w:val="24"/>
          <w:rtl/>
        </w:rPr>
        <w:t>.</w:t>
      </w:r>
    </w:p>
    <w:p w:rsidR="00C8269E" w:rsidRDefault="00C8269E" w:rsidP="007165A0">
      <w:pPr>
        <w:pStyle w:val="a4"/>
        <w:numPr>
          <w:ilvl w:val="3"/>
          <w:numId w:val="64"/>
        </w:numPr>
        <w:spacing w:after="0" w:line="360" w:lineRule="auto"/>
        <w:ind w:left="1927" w:hanging="847"/>
        <w:jc w:val="both"/>
        <w:rPr>
          <w:rFonts w:asciiTheme="minorBidi" w:hAnsiTheme="minorBidi"/>
          <w:sz w:val="24"/>
          <w:szCs w:val="24"/>
        </w:rPr>
      </w:pPr>
      <w:r w:rsidRPr="005D3C65">
        <w:rPr>
          <w:rFonts w:asciiTheme="minorBidi" w:hAnsiTheme="minorBidi"/>
          <w:sz w:val="24"/>
          <w:szCs w:val="24"/>
          <w:rtl/>
        </w:rPr>
        <w:t xml:space="preserve">מטרת התוכניות והמענים שיכללו בתת סל זה היא לאפשר יצירה של </w:t>
      </w:r>
      <w:r w:rsidR="007165A0" w:rsidRPr="00763D05">
        <w:rPr>
          <w:rFonts w:asciiTheme="minorBidi" w:hAnsiTheme="minorBidi" w:hint="cs"/>
          <w:sz w:val="24"/>
          <w:szCs w:val="24"/>
          <w:rtl/>
        </w:rPr>
        <w:t xml:space="preserve">תוכניות חינוכיות המחזקות את הזהות היהודית ונותנות </w:t>
      </w:r>
      <w:r w:rsidRPr="005D3C65">
        <w:rPr>
          <w:rFonts w:asciiTheme="minorBidi" w:hAnsiTheme="minorBidi"/>
          <w:sz w:val="24"/>
          <w:szCs w:val="24"/>
          <w:rtl/>
        </w:rPr>
        <w:t>מעטפות תומכות ומותאמות לצרכים הייחודיים של אוכלוסיית התלמידים, לאפשר למוסדות החינוך גמישות תפעולית ומותאמת ולקדם מעורבות הורים בחינוך ילדיהם.</w:t>
      </w:r>
    </w:p>
    <w:p w:rsidR="007165A0" w:rsidRPr="00763D05" w:rsidRDefault="00721742" w:rsidP="00763D05">
      <w:pPr>
        <w:pStyle w:val="a4"/>
        <w:numPr>
          <w:ilvl w:val="3"/>
          <w:numId w:val="64"/>
        </w:numPr>
        <w:spacing w:after="0" w:line="360" w:lineRule="auto"/>
        <w:ind w:left="1927" w:hanging="847"/>
        <w:jc w:val="both"/>
        <w:rPr>
          <w:rFonts w:asciiTheme="minorBidi" w:hAnsiTheme="minorBidi"/>
          <w:sz w:val="24"/>
          <w:szCs w:val="24"/>
          <w:rtl/>
        </w:rPr>
      </w:pPr>
      <w:r>
        <w:rPr>
          <w:rFonts w:asciiTheme="minorBidi" w:hAnsiTheme="minorBidi" w:hint="cs"/>
          <w:sz w:val="24"/>
          <w:szCs w:val="24"/>
          <w:rtl/>
        </w:rPr>
        <w:t xml:space="preserve">תת </w:t>
      </w:r>
      <w:r w:rsidR="007165A0" w:rsidRPr="00763D05">
        <w:rPr>
          <w:rFonts w:asciiTheme="minorBidi" w:hAnsiTheme="minorBidi" w:hint="eastAsia"/>
          <w:sz w:val="24"/>
          <w:szCs w:val="24"/>
          <w:rtl/>
        </w:rPr>
        <w:t>סל</w:t>
      </w:r>
      <w:r w:rsidR="007165A0" w:rsidRPr="00763D05">
        <w:rPr>
          <w:rFonts w:asciiTheme="minorBidi" w:hAnsiTheme="minorBidi"/>
          <w:sz w:val="24"/>
          <w:szCs w:val="24"/>
          <w:rtl/>
        </w:rPr>
        <w:t xml:space="preserve"> </w:t>
      </w:r>
      <w:r w:rsidR="007165A0" w:rsidRPr="00763D05">
        <w:rPr>
          <w:rFonts w:asciiTheme="minorBidi" w:hAnsiTheme="minorBidi" w:hint="eastAsia"/>
          <w:sz w:val="24"/>
          <w:szCs w:val="24"/>
          <w:rtl/>
        </w:rPr>
        <w:t>זה</w:t>
      </w:r>
      <w:r w:rsidR="007165A0" w:rsidRPr="00763D05">
        <w:rPr>
          <w:rFonts w:asciiTheme="minorBidi" w:hAnsiTheme="minorBidi"/>
          <w:sz w:val="24"/>
          <w:szCs w:val="24"/>
          <w:rtl/>
        </w:rPr>
        <w:t xml:space="preserve"> </w:t>
      </w:r>
      <w:r w:rsidR="007165A0" w:rsidRPr="00763D05">
        <w:rPr>
          <w:rFonts w:asciiTheme="minorBidi" w:hAnsiTheme="minorBidi" w:hint="eastAsia"/>
          <w:sz w:val="24"/>
          <w:szCs w:val="24"/>
          <w:rtl/>
        </w:rPr>
        <w:t>אינו</w:t>
      </w:r>
      <w:r w:rsidR="007165A0" w:rsidRPr="00763D05">
        <w:rPr>
          <w:rFonts w:asciiTheme="minorBidi" w:hAnsiTheme="minorBidi"/>
          <w:sz w:val="24"/>
          <w:szCs w:val="24"/>
          <w:rtl/>
        </w:rPr>
        <w:t xml:space="preserve"> </w:t>
      </w:r>
      <w:r w:rsidR="007165A0" w:rsidRPr="00763D05">
        <w:rPr>
          <w:rFonts w:asciiTheme="minorBidi" w:hAnsiTheme="minorBidi" w:hint="eastAsia"/>
          <w:sz w:val="24"/>
          <w:szCs w:val="24"/>
          <w:rtl/>
        </w:rPr>
        <w:t>מיועד</w:t>
      </w:r>
      <w:r w:rsidR="007165A0" w:rsidRPr="00763D05">
        <w:rPr>
          <w:rFonts w:asciiTheme="minorBidi" w:hAnsiTheme="minorBidi"/>
          <w:sz w:val="24"/>
          <w:szCs w:val="24"/>
          <w:rtl/>
        </w:rPr>
        <w:t xml:space="preserve"> </w:t>
      </w:r>
      <w:r w:rsidR="007165A0" w:rsidRPr="00763D05">
        <w:rPr>
          <w:rFonts w:asciiTheme="minorBidi" w:hAnsiTheme="minorBidi" w:hint="eastAsia"/>
          <w:sz w:val="24"/>
          <w:szCs w:val="24"/>
          <w:rtl/>
        </w:rPr>
        <w:t>לחוגים</w:t>
      </w:r>
      <w:r w:rsidR="007165A0" w:rsidRPr="00763D05">
        <w:rPr>
          <w:rFonts w:asciiTheme="minorBidi" w:hAnsiTheme="minorBidi"/>
          <w:sz w:val="24"/>
          <w:szCs w:val="24"/>
          <w:rtl/>
        </w:rPr>
        <w:t xml:space="preserve"> </w:t>
      </w:r>
      <w:r w:rsidR="007165A0" w:rsidRPr="00763D05">
        <w:rPr>
          <w:rFonts w:asciiTheme="minorBidi" w:hAnsiTheme="minorBidi" w:hint="eastAsia"/>
          <w:sz w:val="24"/>
          <w:szCs w:val="24"/>
          <w:rtl/>
        </w:rPr>
        <w:t>ופעילויות</w:t>
      </w:r>
      <w:r w:rsidR="007165A0" w:rsidRPr="00763D05">
        <w:rPr>
          <w:rFonts w:asciiTheme="minorBidi" w:hAnsiTheme="minorBidi"/>
          <w:sz w:val="24"/>
          <w:szCs w:val="24"/>
          <w:rtl/>
        </w:rPr>
        <w:t xml:space="preserve"> </w:t>
      </w:r>
      <w:r w:rsidR="007165A0" w:rsidRPr="00763D05">
        <w:rPr>
          <w:rFonts w:asciiTheme="minorBidi" w:hAnsiTheme="minorBidi" w:hint="eastAsia"/>
          <w:sz w:val="24"/>
          <w:szCs w:val="24"/>
          <w:rtl/>
        </w:rPr>
        <w:t>העשרה</w:t>
      </w:r>
      <w:r w:rsidR="007165A0" w:rsidRPr="00763D05">
        <w:rPr>
          <w:rFonts w:asciiTheme="minorBidi" w:hAnsiTheme="minorBidi"/>
          <w:sz w:val="24"/>
          <w:szCs w:val="24"/>
          <w:rtl/>
        </w:rPr>
        <w:t xml:space="preserve"> </w:t>
      </w:r>
      <w:r w:rsidR="007165A0" w:rsidRPr="00763D05">
        <w:rPr>
          <w:rFonts w:asciiTheme="minorBidi" w:hAnsiTheme="minorBidi" w:hint="eastAsia"/>
          <w:sz w:val="24"/>
          <w:szCs w:val="24"/>
          <w:rtl/>
        </w:rPr>
        <w:t>במוסיקה</w:t>
      </w:r>
      <w:r w:rsidR="007165A0" w:rsidRPr="00763D05">
        <w:rPr>
          <w:rFonts w:asciiTheme="minorBidi" w:hAnsiTheme="minorBidi"/>
          <w:sz w:val="24"/>
          <w:szCs w:val="24"/>
          <w:rtl/>
        </w:rPr>
        <w:t>.</w:t>
      </w:r>
    </w:p>
    <w:p w:rsidR="00C8269E" w:rsidRPr="00D95E66" w:rsidRDefault="00C8269E" w:rsidP="00C8269E">
      <w:pPr>
        <w:pStyle w:val="a4"/>
        <w:numPr>
          <w:ilvl w:val="3"/>
          <w:numId w:val="64"/>
        </w:numPr>
        <w:spacing w:after="0" w:line="360" w:lineRule="auto"/>
        <w:ind w:left="1927" w:hanging="847"/>
        <w:jc w:val="both"/>
        <w:rPr>
          <w:rFonts w:asciiTheme="minorBidi" w:hAnsiTheme="minorBidi"/>
          <w:sz w:val="24"/>
          <w:szCs w:val="24"/>
        </w:rPr>
      </w:pPr>
      <w:r w:rsidRPr="005D3C65">
        <w:rPr>
          <w:rFonts w:asciiTheme="minorBidi" w:hAnsiTheme="minorBidi"/>
          <w:sz w:val="24"/>
          <w:szCs w:val="24"/>
          <w:rtl/>
        </w:rPr>
        <w:t>התוכניות והמענים בתת סל זה יהיו מותאמים לצוותים ו/או לתלמידים ו/או להורים במסגרות בית ספריות ו/או קבוצתיות.</w:t>
      </w:r>
    </w:p>
    <w:p w:rsidR="00C8269E" w:rsidRPr="005D3C65" w:rsidRDefault="00C8269E" w:rsidP="00C8269E">
      <w:pPr>
        <w:pStyle w:val="a4"/>
        <w:numPr>
          <w:ilvl w:val="2"/>
          <w:numId w:val="64"/>
        </w:numPr>
        <w:spacing w:after="0" w:line="360" w:lineRule="auto"/>
        <w:ind w:left="1502" w:hanging="782"/>
        <w:jc w:val="both"/>
        <w:rPr>
          <w:rFonts w:asciiTheme="minorBidi" w:hAnsiTheme="minorBidi"/>
          <w:sz w:val="24"/>
          <w:szCs w:val="24"/>
          <w:rtl/>
        </w:rPr>
      </w:pPr>
      <w:r w:rsidRPr="005D3C65">
        <w:rPr>
          <w:rFonts w:asciiTheme="minorBidi" w:hAnsiTheme="minorBidi"/>
          <w:sz w:val="24"/>
          <w:szCs w:val="24"/>
          <w:rtl/>
        </w:rPr>
        <w:t>תנאי סף</w:t>
      </w:r>
    </w:p>
    <w:p w:rsidR="00C8269E" w:rsidRPr="005D3C65" w:rsidRDefault="00C8269E" w:rsidP="00C8269E">
      <w:pPr>
        <w:pStyle w:val="a4"/>
        <w:numPr>
          <w:ilvl w:val="3"/>
          <w:numId w:val="64"/>
        </w:numPr>
        <w:spacing w:after="0" w:line="360" w:lineRule="auto"/>
        <w:ind w:left="1927" w:hanging="847"/>
        <w:jc w:val="both"/>
        <w:rPr>
          <w:rFonts w:asciiTheme="minorBidi" w:hAnsiTheme="minorBidi"/>
          <w:sz w:val="24"/>
          <w:szCs w:val="24"/>
        </w:rPr>
      </w:pPr>
      <w:r w:rsidRPr="005D3C65">
        <w:rPr>
          <w:rFonts w:asciiTheme="minorBidi" w:hAnsiTheme="minorBidi"/>
          <w:sz w:val="24"/>
          <w:szCs w:val="24"/>
          <w:rtl/>
        </w:rPr>
        <w:t>הכשרה של מפתח התוכנית/המענה כמפורט להלן: בעל תעודת מקצוע מאושרת ותקפה, ממוסד אקדמי מוכר על ידי המל"ג, המעידה על היותו מוסמך בתחום חינוך, ייעוץ חינוכי, עבודה סוציאלית או טיפול.</w:t>
      </w:r>
    </w:p>
    <w:p w:rsidR="00C8269E" w:rsidRDefault="00C8269E" w:rsidP="00D95E66">
      <w:pPr>
        <w:pStyle w:val="a4"/>
        <w:numPr>
          <w:ilvl w:val="3"/>
          <w:numId w:val="64"/>
        </w:numPr>
        <w:spacing w:after="0" w:line="360" w:lineRule="auto"/>
        <w:ind w:left="1927" w:hanging="847"/>
        <w:jc w:val="both"/>
        <w:rPr>
          <w:rFonts w:asciiTheme="minorBidi" w:hAnsiTheme="minorBidi"/>
          <w:sz w:val="24"/>
          <w:szCs w:val="24"/>
        </w:rPr>
      </w:pPr>
      <w:r w:rsidRPr="00D95E66">
        <w:rPr>
          <w:rFonts w:asciiTheme="minorBidi" w:hAnsiTheme="minorBidi"/>
          <w:sz w:val="24"/>
          <w:szCs w:val="24"/>
          <w:rtl/>
        </w:rPr>
        <w:t xml:space="preserve">הכשרה של המפעילים בשטח כמפורט להלן: בעלי ניסיון בהפעלת תוכניות חינוכיות או תוכניות העשרה בחינוך הפורמלי והבלתי פורמלי. </w:t>
      </w:r>
    </w:p>
    <w:p w:rsidR="00394A1E" w:rsidRPr="00763D05" w:rsidRDefault="00394A1E" w:rsidP="00394A1E">
      <w:pPr>
        <w:pStyle w:val="a4"/>
        <w:numPr>
          <w:ilvl w:val="3"/>
          <w:numId w:val="64"/>
        </w:numPr>
        <w:spacing w:after="0" w:line="360" w:lineRule="auto"/>
        <w:ind w:left="1927" w:hanging="847"/>
        <w:jc w:val="both"/>
        <w:rPr>
          <w:rFonts w:asciiTheme="minorBidi" w:hAnsiTheme="minorBidi"/>
          <w:sz w:val="24"/>
          <w:szCs w:val="24"/>
        </w:rPr>
      </w:pPr>
      <w:r>
        <w:rPr>
          <w:rFonts w:asciiTheme="minorBidi" w:hAnsiTheme="minorBidi" w:hint="cs"/>
          <w:sz w:val="24"/>
          <w:szCs w:val="24"/>
          <w:rtl/>
        </w:rPr>
        <w:t>מפעיל ו/או מפתח אשר מחזיק בתעודה אשר הוכרה על ידי משרד החינוך כתעודה שוות ערך (אקוויוולנטי</w:t>
      </w:r>
      <w:r>
        <w:rPr>
          <w:rFonts w:asciiTheme="minorBidi" w:hAnsiTheme="minorBidi" w:hint="eastAsia"/>
          <w:sz w:val="24"/>
          <w:szCs w:val="24"/>
          <w:rtl/>
        </w:rPr>
        <w:t>ת</w:t>
      </w:r>
      <w:r>
        <w:rPr>
          <w:rFonts w:asciiTheme="minorBidi" w:hAnsiTheme="minorBidi" w:hint="cs"/>
          <w:sz w:val="24"/>
          <w:szCs w:val="24"/>
          <w:rtl/>
        </w:rPr>
        <w:t>) לתעודות אשר פורטו בסעיף לעיל, יעמוד בתנאי הסף לסל זה. יובהר כי ההחלטה על היות התעודה שוות ערך תהיה של המשרד.</w:t>
      </w:r>
    </w:p>
    <w:p w:rsidR="00C8269E" w:rsidRPr="005D3C65" w:rsidRDefault="00C8269E" w:rsidP="00C8269E">
      <w:pPr>
        <w:pStyle w:val="a4"/>
        <w:numPr>
          <w:ilvl w:val="3"/>
          <w:numId w:val="64"/>
        </w:numPr>
        <w:spacing w:after="0" w:line="360" w:lineRule="auto"/>
        <w:ind w:left="1927" w:hanging="847"/>
        <w:jc w:val="both"/>
        <w:rPr>
          <w:rFonts w:asciiTheme="minorBidi" w:hAnsiTheme="minorBidi"/>
          <w:sz w:val="24"/>
          <w:szCs w:val="24"/>
        </w:rPr>
      </w:pPr>
      <w:r w:rsidRPr="005D3C65">
        <w:rPr>
          <w:rFonts w:asciiTheme="minorBidi" w:hAnsiTheme="minorBidi"/>
          <w:sz w:val="24"/>
          <w:szCs w:val="24"/>
          <w:rtl/>
        </w:rPr>
        <w:t>תעודה המעידה על השכלה רלוונטית לתחום התוכן המוצע בתוכנית.</w:t>
      </w:r>
    </w:p>
    <w:p w:rsidR="00C8269E" w:rsidRPr="005D3C65" w:rsidRDefault="00C8269E" w:rsidP="00C8269E">
      <w:pPr>
        <w:pStyle w:val="a4"/>
        <w:numPr>
          <w:ilvl w:val="2"/>
          <w:numId w:val="64"/>
        </w:numPr>
        <w:spacing w:after="0" w:line="360" w:lineRule="auto"/>
        <w:ind w:left="1502" w:hanging="782"/>
        <w:jc w:val="both"/>
        <w:rPr>
          <w:rFonts w:asciiTheme="minorBidi" w:hAnsiTheme="minorBidi"/>
          <w:sz w:val="24"/>
          <w:szCs w:val="24"/>
          <w:rtl/>
        </w:rPr>
      </w:pPr>
      <w:r w:rsidRPr="005D3C65">
        <w:rPr>
          <w:rFonts w:asciiTheme="minorBidi" w:hAnsiTheme="minorBidi"/>
          <w:sz w:val="24"/>
          <w:szCs w:val="24"/>
          <w:rtl/>
        </w:rPr>
        <w:t xml:space="preserve">תנאים נוספים </w:t>
      </w:r>
    </w:p>
    <w:p w:rsidR="00C8269E" w:rsidRPr="005D3C65" w:rsidRDefault="00C8269E" w:rsidP="00C8269E">
      <w:pPr>
        <w:pStyle w:val="a4"/>
        <w:numPr>
          <w:ilvl w:val="3"/>
          <w:numId w:val="64"/>
        </w:numPr>
        <w:spacing w:after="0" w:line="360" w:lineRule="auto"/>
        <w:ind w:left="1927" w:hanging="847"/>
        <w:jc w:val="both"/>
        <w:rPr>
          <w:rFonts w:asciiTheme="minorBidi" w:hAnsiTheme="minorBidi"/>
          <w:sz w:val="24"/>
          <w:szCs w:val="24"/>
          <w:rtl/>
        </w:rPr>
      </w:pPr>
      <w:r w:rsidRPr="005D3C65">
        <w:rPr>
          <w:rFonts w:asciiTheme="minorBidi" w:hAnsiTheme="minorBidi"/>
          <w:sz w:val="24"/>
          <w:szCs w:val="24"/>
          <w:rtl/>
        </w:rPr>
        <w:t>לתוכנית/למענה מסמכים המעידים על:</w:t>
      </w:r>
    </w:p>
    <w:p w:rsidR="00C8269E" w:rsidRPr="005D3C65" w:rsidRDefault="00C8269E" w:rsidP="00C8269E">
      <w:pPr>
        <w:pStyle w:val="a4"/>
        <w:numPr>
          <w:ilvl w:val="4"/>
          <w:numId w:val="64"/>
        </w:numPr>
        <w:spacing w:after="0" w:line="360" w:lineRule="auto"/>
        <w:ind w:left="2636" w:hanging="1196"/>
        <w:jc w:val="both"/>
        <w:rPr>
          <w:rFonts w:asciiTheme="minorBidi" w:hAnsiTheme="minorBidi"/>
          <w:sz w:val="24"/>
          <w:szCs w:val="24"/>
          <w:rtl/>
        </w:rPr>
      </w:pPr>
      <w:r w:rsidRPr="005D3C65">
        <w:rPr>
          <w:rFonts w:asciiTheme="minorBidi" w:hAnsiTheme="minorBidi"/>
          <w:sz w:val="24"/>
          <w:szCs w:val="24"/>
          <w:rtl/>
        </w:rPr>
        <w:t>ניסיון רלוונטי של מפתח התכנים.</w:t>
      </w:r>
    </w:p>
    <w:p w:rsidR="00C8269E" w:rsidRPr="005D3C65" w:rsidRDefault="00C8269E" w:rsidP="00C8269E">
      <w:pPr>
        <w:pStyle w:val="a4"/>
        <w:numPr>
          <w:ilvl w:val="4"/>
          <w:numId w:val="64"/>
        </w:numPr>
        <w:spacing w:after="0" w:line="360" w:lineRule="auto"/>
        <w:ind w:left="2636" w:hanging="1196"/>
        <w:jc w:val="both"/>
        <w:rPr>
          <w:rFonts w:asciiTheme="minorBidi" w:hAnsiTheme="minorBidi"/>
          <w:sz w:val="24"/>
          <w:szCs w:val="24"/>
          <w:rtl/>
        </w:rPr>
      </w:pPr>
      <w:r w:rsidRPr="005D3C65">
        <w:rPr>
          <w:rFonts w:asciiTheme="minorBidi" w:hAnsiTheme="minorBidi"/>
          <w:sz w:val="24"/>
          <w:szCs w:val="24"/>
          <w:rtl/>
        </w:rPr>
        <w:t>ניסיון רלוונטי של המדריכים בתוכנית, במידה שקיימים כאלה. </w:t>
      </w:r>
    </w:p>
    <w:p w:rsidR="00C8269E" w:rsidRPr="005D3C65" w:rsidRDefault="00C8269E" w:rsidP="00C8269E">
      <w:pPr>
        <w:pStyle w:val="a4"/>
        <w:numPr>
          <w:ilvl w:val="4"/>
          <w:numId w:val="64"/>
        </w:numPr>
        <w:spacing w:after="0" w:line="360" w:lineRule="auto"/>
        <w:ind w:left="2636" w:hanging="1196"/>
        <w:jc w:val="both"/>
        <w:rPr>
          <w:rFonts w:asciiTheme="minorBidi" w:hAnsiTheme="minorBidi"/>
          <w:sz w:val="24"/>
          <w:szCs w:val="24"/>
        </w:rPr>
      </w:pPr>
      <w:r w:rsidRPr="005D3C65">
        <w:rPr>
          <w:rFonts w:asciiTheme="minorBidi" w:hAnsiTheme="minorBidi"/>
          <w:sz w:val="24"/>
          <w:szCs w:val="24"/>
          <w:rtl/>
        </w:rPr>
        <w:t xml:space="preserve">3 המלצות של ממליצים שונים על התוכנית/המענה (עד 2 עמ'). לפרט את תפקיד הממליץ בשלב בו הכיר את התוכנית. </w:t>
      </w:r>
    </w:p>
    <w:p w:rsidR="00C8269E" w:rsidRPr="005D3C65" w:rsidRDefault="00C8269E" w:rsidP="007165A0">
      <w:pPr>
        <w:pStyle w:val="a4"/>
        <w:numPr>
          <w:ilvl w:val="4"/>
          <w:numId w:val="64"/>
        </w:numPr>
        <w:spacing w:after="0" w:line="360" w:lineRule="auto"/>
        <w:ind w:left="2636" w:hanging="1196"/>
        <w:jc w:val="both"/>
        <w:rPr>
          <w:rFonts w:asciiTheme="minorBidi" w:hAnsiTheme="minorBidi"/>
          <w:sz w:val="24"/>
          <w:szCs w:val="24"/>
          <w:rtl/>
        </w:rPr>
      </w:pPr>
      <w:r w:rsidRPr="005D3C65">
        <w:rPr>
          <w:rFonts w:asciiTheme="minorBidi" w:hAnsiTheme="minorBidi"/>
          <w:sz w:val="24"/>
          <w:szCs w:val="24"/>
          <w:rtl/>
        </w:rPr>
        <w:lastRenderedPageBreak/>
        <w:t>תוכנית הלמידה המלאה: סילבוס (עד</w:t>
      </w:r>
      <w:r w:rsidR="009C0186">
        <w:rPr>
          <w:rFonts w:asciiTheme="minorBidi" w:hAnsiTheme="minorBidi" w:hint="cs"/>
          <w:sz w:val="24"/>
          <w:szCs w:val="24"/>
          <w:rtl/>
        </w:rPr>
        <w:t xml:space="preserve"> </w:t>
      </w:r>
      <w:r w:rsidR="007165A0">
        <w:rPr>
          <w:rFonts w:asciiTheme="minorBidi" w:hAnsiTheme="minorBidi" w:hint="cs"/>
          <w:sz w:val="24"/>
          <w:szCs w:val="24"/>
          <w:rtl/>
        </w:rPr>
        <w:t>3</w:t>
      </w:r>
      <w:r w:rsidRPr="005D3C65">
        <w:rPr>
          <w:rFonts w:asciiTheme="minorBidi" w:hAnsiTheme="minorBidi"/>
          <w:sz w:val="24"/>
          <w:szCs w:val="24"/>
          <w:rtl/>
        </w:rPr>
        <w:t xml:space="preserve"> עמ') הכולל מפרט תכנים, מיומנויות</w:t>
      </w:r>
      <w:r w:rsidR="007165A0">
        <w:rPr>
          <w:rFonts w:asciiTheme="minorBidi" w:hAnsiTheme="minorBidi" w:hint="cs"/>
          <w:sz w:val="24"/>
          <w:szCs w:val="24"/>
          <w:rtl/>
        </w:rPr>
        <w:t xml:space="preserve"> וערכים</w:t>
      </w:r>
      <w:r w:rsidRPr="005D3C65">
        <w:rPr>
          <w:rFonts w:asciiTheme="minorBidi" w:hAnsiTheme="minorBidi"/>
          <w:sz w:val="24"/>
          <w:szCs w:val="24"/>
          <w:rtl/>
        </w:rPr>
        <w:t>.</w:t>
      </w:r>
    </w:p>
    <w:p w:rsidR="00C8269E" w:rsidRPr="005D3C65" w:rsidRDefault="00C8269E" w:rsidP="00C8269E">
      <w:pPr>
        <w:pStyle w:val="a4"/>
        <w:numPr>
          <w:ilvl w:val="4"/>
          <w:numId w:val="64"/>
        </w:numPr>
        <w:spacing w:after="0" w:line="360" w:lineRule="auto"/>
        <w:ind w:left="2636" w:hanging="1196"/>
        <w:jc w:val="both"/>
        <w:rPr>
          <w:rFonts w:asciiTheme="minorBidi" w:hAnsiTheme="minorBidi"/>
          <w:sz w:val="24"/>
          <w:szCs w:val="24"/>
          <w:rtl/>
        </w:rPr>
      </w:pPr>
      <w:r w:rsidRPr="005D3C65">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rsidR="00C8269E" w:rsidRPr="005D3C65" w:rsidRDefault="00C8269E" w:rsidP="00C8269E">
      <w:pPr>
        <w:pStyle w:val="a4"/>
        <w:numPr>
          <w:ilvl w:val="4"/>
          <w:numId w:val="64"/>
        </w:numPr>
        <w:spacing w:after="0" w:line="360" w:lineRule="auto"/>
        <w:ind w:left="2636" w:hanging="1196"/>
        <w:jc w:val="both"/>
        <w:rPr>
          <w:rFonts w:asciiTheme="minorBidi" w:hAnsiTheme="minorBidi"/>
          <w:sz w:val="24"/>
          <w:szCs w:val="24"/>
        </w:rPr>
      </w:pPr>
      <w:r w:rsidRPr="005D3C65">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rsidR="00C8269E" w:rsidRPr="005D3C65" w:rsidRDefault="00C8269E" w:rsidP="00C8269E">
      <w:pPr>
        <w:pStyle w:val="a4"/>
        <w:numPr>
          <w:ilvl w:val="4"/>
          <w:numId w:val="64"/>
        </w:numPr>
        <w:spacing w:after="0" w:line="360" w:lineRule="auto"/>
        <w:ind w:left="2636" w:hanging="1196"/>
        <w:jc w:val="both"/>
        <w:rPr>
          <w:rFonts w:asciiTheme="minorBidi" w:hAnsiTheme="minorBidi"/>
          <w:sz w:val="24"/>
          <w:szCs w:val="24"/>
        </w:rPr>
      </w:pPr>
      <w:r w:rsidRPr="005D3C65">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rsidR="00C8269E" w:rsidRPr="005D3C65" w:rsidRDefault="00C8269E" w:rsidP="00C8269E">
      <w:pPr>
        <w:pStyle w:val="a4"/>
        <w:numPr>
          <w:ilvl w:val="4"/>
          <w:numId w:val="64"/>
        </w:numPr>
        <w:spacing w:after="0" w:line="360" w:lineRule="auto"/>
        <w:ind w:left="2636" w:hanging="1196"/>
        <w:jc w:val="both"/>
        <w:rPr>
          <w:rFonts w:asciiTheme="minorBidi" w:hAnsiTheme="minorBidi"/>
          <w:sz w:val="24"/>
          <w:szCs w:val="24"/>
        </w:rPr>
      </w:pPr>
      <w:r w:rsidRPr="005D3C65">
        <w:rPr>
          <w:rFonts w:asciiTheme="minorBidi" w:hAnsiTheme="minorBidi"/>
          <w:sz w:val="24"/>
          <w:szCs w:val="24"/>
          <w:rtl/>
        </w:rPr>
        <w:t>במידת הצורך, מסמכים נוספים יוגשו בהתאם לבקשת המשרד.</w:t>
      </w:r>
    </w:p>
    <w:p w:rsidR="00C8269E" w:rsidRPr="005D3C65" w:rsidRDefault="00C8269E" w:rsidP="00C8269E">
      <w:pPr>
        <w:pStyle w:val="a4"/>
        <w:numPr>
          <w:ilvl w:val="3"/>
          <w:numId w:val="64"/>
        </w:numPr>
        <w:spacing w:after="0" w:line="360" w:lineRule="auto"/>
        <w:ind w:left="1927" w:hanging="847"/>
        <w:jc w:val="both"/>
        <w:rPr>
          <w:rFonts w:asciiTheme="minorBidi" w:hAnsiTheme="minorBidi"/>
          <w:sz w:val="24"/>
          <w:szCs w:val="24"/>
          <w:rtl/>
        </w:rPr>
      </w:pPr>
      <w:r w:rsidRPr="005D3C65">
        <w:rPr>
          <w:rFonts w:asciiTheme="minorBidi" w:hAnsiTheme="minorBidi"/>
          <w:sz w:val="24"/>
          <w:szCs w:val="24"/>
          <w:rtl/>
        </w:rPr>
        <w:t>התוכנית/המענה</w:t>
      </w:r>
      <w:r w:rsidRPr="005D3C65">
        <w:rPr>
          <w:rFonts w:asciiTheme="minorBidi" w:hAnsiTheme="minorBidi"/>
          <w:sz w:val="24"/>
          <w:szCs w:val="24"/>
        </w:rPr>
        <w:t xml:space="preserve"> </w:t>
      </w:r>
      <w:r w:rsidRPr="005D3C65">
        <w:rPr>
          <w:rFonts w:asciiTheme="minorBidi" w:hAnsiTheme="minorBidi"/>
          <w:sz w:val="24"/>
          <w:szCs w:val="24"/>
          <w:rtl/>
        </w:rPr>
        <w:t xml:space="preserve">בהלימה ליעדי משרד החינוך ולמטרות החינוך הממלכתי המפורטות בחוק חינוך ממלכתי, התשי"ג-1953. </w:t>
      </w:r>
    </w:p>
    <w:p w:rsidR="00C8269E" w:rsidRPr="005D3C65" w:rsidRDefault="00C8269E" w:rsidP="00C8269E">
      <w:pPr>
        <w:pStyle w:val="a4"/>
        <w:numPr>
          <w:ilvl w:val="3"/>
          <w:numId w:val="64"/>
        </w:numPr>
        <w:spacing w:after="0" w:line="360" w:lineRule="auto"/>
        <w:ind w:left="1927" w:hanging="847"/>
        <w:jc w:val="both"/>
        <w:rPr>
          <w:rFonts w:asciiTheme="minorBidi" w:hAnsiTheme="minorBidi"/>
          <w:sz w:val="24"/>
          <w:szCs w:val="24"/>
          <w:rtl/>
        </w:rPr>
      </w:pPr>
      <w:r w:rsidRPr="005D3C65">
        <w:rPr>
          <w:rFonts w:asciiTheme="minorBidi" w:hAnsiTheme="minorBidi"/>
          <w:sz w:val="24"/>
          <w:szCs w:val="24"/>
          <w:rtl/>
        </w:rPr>
        <w:t>התוכנית/המענה מתאימים מבחינת התכנים והייעוד לתלמידים או לאנשי צוות חינוכי.</w:t>
      </w:r>
    </w:p>
    <w:p w:rsidR="00C8269E" w:rsidRPr="005D3C65" w:rsidRDefault="00C8269E" w:rsidP="00C8269E">
      <w:pPr>
        <w:pStyle w:val="a4"/>
        <w:numPr>
          <w:ilvl w:val="3"/>
          <w:numId w:val="64"/>
        </w:numPr>
        <w:spacing w:after="0" w:line="360" w:lineRule="auto"/>
        <w:ind w:left="1927" w:hanging="847"/>
        <w:jc w:val="both"/>
        <w:rPr>
          <w:rFonts w:asciiTheme="minorBidi" w:hAnsiTheme="minorBidi"/>
          <w:sz w:val="24"/>
          <w:szCs w:val="24"/>
          <w:rtl/>
        </w:rPr>
      </w:pPr>
      <w:r w:rsidRPr="005D3C65">
        <w:rPr>
          <w:rFonts w:asciiTheme="minorBidi" w:hAnsiTheme="minorBidi"/>
          <w:sz w:val="24"/>
          <w:szCs w:val="24"/>
          <w:rtl/>
        </w:rPr>
        <w:t>התוכנית/המענה מותאמים לשכבות הגיל המוצעות, מבחינת העזרים/המסרים/הכלים.</w:t>
      </w:r>
    </w:p>
    <w:p w:rsidR="00C8269E" w:rsidRPr="005D3C65" w:rsidRDefault="00C8269E" w:rsidP="00C8269E">
      <w:pPr>
        <w:pStyle w:val="a4"/>
        <w:numPr>
          <w:ilvl w:val="2"/>
          <w:numId w:val="64"/>
        </w:numPr>
        <w:spacing w:after="0" w:line="360" w:lineRule="auto"/>
        <w:ind w:left="1502" w:hanging="782"/>
        <w:jc w:val="both"/>
        <w:rPr>
          <w:rFonts w:asciiTheme="minorBidi" w:hAnsiTheme="minorBidi"/>
          <w:sz w:val="24"/>
          <w:szCs w:val="24"/>
        </w:rPr>
      </w:pPr>
      <w:r w:rsidRPr="005D3C65">
        <w:rPr>
          <w:rFonts w:asciiTheme="minorBidi" w:hAnsiTheme="minorBidi"/>
          <w:sz w:val="24"/>
          <w:szCs w:val="24"/>
          <w:rtl/>
        </w:rPr>
        <w:t>תנאי הפעלה</w:t>
      </w:r>
    </w:p>
    <w:p w:rsidR="00C8269E" w:rsidRPr="005D3C65" w:rsidRDefault="00C8269E" w:rsidP="00C8269E">
      <w:pPr>
        <w:pStyle w:val="a4"/>
        <w:numPr>
          <w:ilvl w:val="3"/>
          <w:numId w:val="64"/>
        </w:numPr>
        <w:spacing w:after="0" w:line="360" w:lineRule="auto"/>
        <w:ind w:left="1927" w:hanging="847"/>
        <w:jc w:val="both"/>
        <w:rPr>
          <w:rFonts w:asciiTheme="minorBidi" w:hAnsiTheme="minorBidi"/>
          <w:sz w:val="24"/>
          <w:szCs w:val="24"/>
          <w:rtl/>
        </w:rPr>
      </w:pPr>
      <w:r w:rsidRPr="005D3C65">
        <w:rPr>
          <w:rFonts w:asciiTheme="minorBidi" w:hAnsiTheme="minorBidi"/>
          <w:sz w:val="24"/>
          <w:szCs w:val="24"/>
          <w:rtl/>
        </w:rPr>
        <w:t>על התוכנית/המענה להיות מונגשים על פי הנדרש בחוק.</w:t>
      </w:r>
    </w:p>
    <w:p w:rsidR="00C8269E" w:rsidRPr="005D3C65" w:rsidRDefault="00C8269E" w:rsidP="00C8269E">
      <w:pPr>
        <w:pStyle w:val="a4"/>
        <w:numPr>
          <w:ilvl w:val="3"/>
          <w:numId w:val="64"/>
        </w:numPr>
        <w:spacing w:after="0" w:line="360" w:lineRule="auto"/>
        <w:ind w:left="1927" w:hanging="847"/>
        <w:jc w:val="both"/>
        <w:rPr>
          <w:rFonts w:asciiTheme="minorBidi" w:hAnsiTheme="minorBidi"/>
          <w:sz w:val="24"/>
          <w:szCs w:val="24"/>
          <w:rtl/>
        </w:rPr>
      </w:pPr>
      <w:r w:rsidRPr="005D3C65">
        <w:rPr>
          <w:rFonts w:asciiTheme="minorBidi" w:hAnsiTheme="minorBidi"/>
          <w:sz w:val="24"/>
          <w:szCs w:val="24"/>
          <w:rtl/>
        </w:rPr>
        <w:t xml:space="preserve">על התוכנית/המענה לפעול בהתאם לתקני הבטיחות העדכניים הנדרשים לפעילות המוצעת. </w:t>
      </w:r>
    </w:p>
    <w:p w:rsidR="00C8269E" w:rsidRPr="005D3C65" w:rsidRDefault="00C8269E" w:rsidP="00C8269E">
      <w:pPr>
        <w:pStyle w:val="a4"/>
        <w:numPr>
          <w:ilvl w:val="3"/>
          <w:numId w:val="64"/>
        </w:numPr>
        <w:spacing w:after="0" w:line="360" w:lineRule="auto"/>
        <w:ind w:left="1927" w:hanging="847"/>
        <w:jc w:val="both"/>
        <w:rPr>
          <w:rFonts w:asciiTheme="minorBidi" w:hAnsiTheme="minorBidi"/>
          <w:sz w:val="24"/>
          <w:szCs w:val="24"/>
        </w:rPr>
      </w:pPr>
      <w:r w:rsidRPr="005D3C65">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C8269E" w:rsidRPr="005D3C65" w:rsidRDefault="00C8269E" w:rsidP="00C8269E">
      <w:pPr>
        <w:pStyle w:val="a4"/>
        <w:numPr>
          <w:ilvl w:val="3"/>
          <w:numId w:val="64"/>
        </w:numPr>
        <w:spacing w:after="0" w:line="360" w:lineRule="auto"/>
        <w:ind w:left="1927" w:hanging="847"/>
        <w:jc w:val="both"/>
        <w:rPr>
          <w:rFonts w:asciiTheme="minorBidi" w:hAnsiTheme="minorBidi"/>
          <w:sz w:val="24"/>
          <w:szCs w:val="24"/>
        </w:rPr>
      </w:pPr>
      <w:r w:rsidRPr="005D3C65">
        <w:rPr>
          <w:rFonts w:asciiTheme="minorBidi" w:hAnsiTheme="minorBidi"/>
          <w:sz w:val="24"/>
          <w:szCs w:val="24"/>
          <w:rtl/>
        </w:rPr>
        <w:t xml:space="preserve">התוכנית/המענה יועברו רק בשפת ההוראה בבית הספר (כגון: עברית, ערבית). </w:t>
      </w:r>
    </w:p>
    <w:p w:rsidR="00C8269E" w:rsidRPr="005D3C65" w:rsidRDefault="00C8269E" w:rsidP="00C8269E">
      <w:pPr>
        <w:pStyle w:val="a4"/>
        <w:numPr>
          <w:ilvl w:val="2"/>
          <w:numId w:val="64"/>
        </w:numPr>
        <w:spacing w:after="0" w:line="360" w:lineRule="auto"/>
        <w:ind w:left="1502" w:hanging="782"/>
        <w:jc w:val="both"/>
        <w:rPr>
          <w:rFonts w:asciiTheme="minorBidi" w:hAnsiTheme="minorBidi"/>
          <w:sz w:val="24"/>
          <w:szCs w:val="24"/>
        </w:rPr>
      </w:pPr>
      <w:r w:rsidRPr="005D3C65">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rsidR="00C8269E" w:rsidRPr="005D3C65" w:rsidRDefault="00C8269E" w:rsidP="00C8269E">
      <w:pPr>
        <w:pStyle w:val="a4"/>
        <w:numPr>
          <w:ilvl w:val="3"/>
          <w:numId w:val="64"/>
        </w:numPr>
        <w:spacing w:after="0" w:line="360" w:lineRule="auto"/>
        <w:ind w:left="1927" w:hanging="847"/>
        <w:jc w:val="both"/>
        <w:rPr>
          <w:rFonts w:asciiTheme="minorBidi" w:hAnsiTheme="minorBidi"/>
          <w:sz w:val="24"/>
          <w:szCs w:val="24"/>
          <w:rtl/>
        </w:rPr>
      </w:pPr>
      <w:r w:rsidRPr="005D3C65">
        <w:rPr>
          <w:rFonts w:asciiTheme="minorBidi" w:hAnsiTheme="minorBidi"/>
          <w:sz w:val="24"/>
          <w:szCs w:val="24"/>
          <w:rtl/>
        </w:rPr>
        <w:t>התוכנית/המענה מקדמים תחום או תחומים המופיעים בתיאור תת הסל.</w:t>
      </w:r>
    </w:p>
    <w:p w:rsidR="00C8269E" w:rsidRPr="005D3C65" w:rsidRDefault="00C8269E" w:rsidP="00C8269E">
      <w:pPr>
        <w:spacing w:after="200" w:line="276" w:lineRule="auto"/>
        <w:ind w:left="360"/>
        <w:contextualSpacing/>
        <w:rPr>
          <w:rFonts w:asciiTheme="minorBidi" w:eastAsia="Calibri" w:hAnsiTheme="minorBidi"/>
          <w:color w:val="44546A" w:themeColor="text2"/>
        </w:rPr>
      </w:pPr>
    </w:p>
    <w:p w:rsidR="00C8269E" w:rsidRPr="005D3C65" w:rsidRDefault="00C8269E" w:rsidP="00C8269E">
      <w:pPr>
        <w:rPr>
          <w:rFonts w:asciiTheme="minorBidi" w:hAnsiTheme="minorBidi"/>
          <w:color w:val="44546A" w:themeColor="text2"/>
          <w:rtl/>
        </w:rPr>
      </w:pPr>
    </w:p>
    <w:p w:rsidR="00C8269E" w:rsidRDefault="00C8269E" w:rsidP="00C8269E"/>
    <w:p w:rsidR="001F31D4" w:rsidRDefault="001F31D4">
      <w:pPr>
        <w:bidi w:val="0"/>
        <w:spacing w:line="259" w:lineRule="auto"/>
        <w:rPr>
          <w:rFonts w:asciiTheme="minorBidi" w:hAnsiTheme="minorBidi"/>
          <w:color w:val="44546A" w:themeColor="text2"/>
        </w:rPr>
      </w:pPr>
    </w:p>
    <w:p w:rsidR="000E6D3B" w:rsidRPr="00392BDB" w:rsidRDefault="000E6D3B" w:rsidP="000E6D3B">
      <w:pPr>
        <w:pStyle w:val="a4"/>
        <w:numPr>
          <w:ilvl w:val="0"/>
          <w:numId w:val="64"/>
        </w:numPr>
        <w:spacing w:after="0" w:line="360" w:lineRule="auto"/>
        <w:jc w:val="both"/>
        <w:outlineLvl w:val="0"/>
        <w:rPr>
          <w:rFonts w:asciiTheme="minorBidi" w:hAnsiTheme="minorBidi"/>
          <w:b/>
          <w:bCs/>
          <w:sz w:val="32"/>
          <w:szCs w:val="32"/>
          <w:rtl/>
        </w:rPr>
      </w:pPr>
      <w:bookmarkStart w:id="1411" w:name="_Toc111406899"/>
      <w:bookmarkStart w:id="1412" w:name="_Toc111407265"/>
      <w:bookmarkStart w:id="1413" w:name="_Toc111820082"/>
      <w:bookmarkStart w:id="1414" w:name="_Toc111820842"/>
      <w:bookmarkStart w:id="1415" w:name="_Toc111821217"/>
      <w:bookmarkStart w:id="1416" w:name="_Toc111821577"/>
      <w:bookmarkStart w:id="1417" w:name="_Toc111406900"/>
      <w:bookmarkStart w:id="1418" w:name="_Toc111407266"/>
      <w:bookmarkStart w:id="1419" w:name="_Toc111820083"/>
      <w:bookmarkStart w:id="1420" w:name="_Toc111820843"/>
      <w:bookmarkStart w:id="1421" w:name="_Toc111821218"/>
      <w:bookmarkStart w:id="1422" w:name="_Toc111821578"/>
      <w:bookmarkStart w:id="1423" w:name="_Toc111406901"/>
      <w:bookmarkStart w:id="1424" w:name="_Toc111407267"/>
      <w:bookmarkStart w:id="1425" w:name="_Toc111820084"/>
      <w:bookmarkStart w:id="1426" w:name="_Toc111820844"/>
      <w:bookmarkStart w:id="1427" w:name="_Toc111821219"/>
      <w:bookmarkStart w:id="1428" w:name="_Toc111821579"/>
      <w:bookmarkStart w:id="1429" w:name="_Toc111406902"/>
      <w:bookmarkStart w:id="1430" w:name="_Toc111407268"/>
      <w:bookmarkStart w:id="1431" w:name="_Toc111820085"/>
      <w:bookmarkStart w:id="1432" w:name="_Toc111820845"/>
      <w:bookmarkStart w:id="1433" w:name="_Toc111821220"/>
      <w:bookmarkStart w:id="1434" w:name="_Toc111821580"/>
      <w:bookmarkStart w:id="1435" w:name="_Toc111406903"/>
      <w:bookmarkStart w:id="1436" w:name="_Toc111407269"/>
      <w:bookmarkStart w:id="1437" w:name="_Toc111820086"/>
      <w:bookmarkStart w:id="1438" w:name="_Toc111820846"/>
      <w:bookmarkStart w:id="1439" w:name="_Toc111821221"/>
      <w:bookmarkStart w:id="1440" w:name="_Toc111821581"/>
      <w:bookmarkStart w:id="1441" w:name="_Toc111406904"/>
      <w:bookmarkStart w:id="1442" w:name="_Toc111407270"/>
      <w:bookmarkStart w:id="1443" w:name="_Toc111820087"/>
      <w:bookmarkStart w:id="1444" w:name="_Toc111820847"/>
      <w:bookmarkStart w:id="1445" w:name="_Toc111821222"/>
      <w:bookmarkStart w:id="1446" w:name="_Toc111821582"/>
      <w:bookmarkStart w:id="1447" w:name="_Toc111406905"/>
      <w:bookmarkStart w:id="1448" w:name="_Toc111407271"/>
      <w:bookmarkStart w:id="1449" w:name="_Toc111820088"/>
      <w:bookmarkStart w:id="1450" w:name="_Toc111820848"/>
      <w:bookmarkStart w:id="1451" w:name="_Toc111821223"/>
      <w:bookmarkStart w:id="1452" w:name="_Toc111821583"/>
      <w:bookmarkStart w:id="1453" w:name="_Toc111406906"/>
      <w:bookmarkStart w:id="1454" w:name="_Toc111407272"/>
      <w:bookmarkStart w:id="1455" w:name="_Toc111820089"/>
      <w:bookmarkStart w:id="1456" w:name="_Toc111820849"/>
      <w:bookmarkStart w:id="1457" w:name="_Toc111821224"/>
      <w:bookmarkStart w:id="1458" w:name="_Toc111821584"/>
      <w:bookmarkStart w:id="1459" w:name="_Toc111406907"/>
      <w:bookmarkStart w:id="1460" w:name="_Toc111407273"/>
      <w:bookmarkStart w:id="1461" w:name="_Toc111820090"/>
      <w:bookmarkStart w:id="1462" w:name="_Toc111820850"/>
      <w:bookmarkStart w:id="1463" w:name="_Toc111821225"/>
      <w:bookmarkStart w:id="1464" w:name="_Toc111821585"/>
      <w:bookmarkStart w:id="1465" w:name="_Toc111406908"/>
      <w:bookmarkStart w:id="1466" w:name="_Toc111407274"/>
      <w:bookmarkStart w:id="1467" w:name="_Toc111820091"/>
      <w:bookmarkStart w:id="1468" w:name="_Toc111820851"/>
      <w:bookmarkStart w:id="1469" w:name="_Toc111821226"/>
      <w:bookmarkStart w:id="1470" w:name="_Toc111821586"/>
      <w:bookmarkStart w:id="1471" w:name="_Toc111406909"/>
      <w:bookmarkStart w:id="1472" w:name="_Toc111407275"/>
      <w:bookmarkStart w:id="1473" w:name="_Toc111820092"/>
      <w:bookmarkStart w:id="1474" w:name="_Toc111820852"/>
      <w:bookmarkStart w:id="1475" w:name="_Toc111821227"/>
      <w:bookmarkStart w:id="1476" w:name="_Toc111821587"/>
      <w:bookmarkStart w:id="1477" w:name="_Toc111406910"/>
      <w:bookmarkStart w:id="1478" w:name="_Toc111407276"/>
      <w:bookmarkStart w:id="1479" w:name="_Toc111820093"/>
      <w:bookmarkStart w:id="1480" w:name="_Toc111820853"/>
      <w:bookmarkStart w:id="1481" w:name="_Toc111821228"/>
      <w:bookmarkStart w:id="1482" w:name="_Toc111821588"/>
      <w:bookmarkStart w:id="1483" w:name="_Toc111406911"/>
      <w:bookmarkStart w:id="1484" w:name="_Toc111407277"/>
      <w:bookmarkStart w:id="1485" w:name="_Toc111820094"/>
      <w:bookmarkStart w:id="1486" w:name="_Toc111820854"/>
      <w:bookmarkStart w:id="1487" w:name="_Toc111821229"/>
      <w:bookmarkStart w:id="1488" w:name="_Toc111821589"/>
      <w:bookmarkStart w:id="1489" w:name="_Toc111406912"/>
      <w:bookmarkStart w:id="1490" w:name="_Toc111407278"/>
      <w:bookmarkStart w:id="1491" w:name="_Toc111820095"/>
      <w:bookmarkStart w:id="1492" w:name="_Toc111820855"/>
      <w:bookmarkStart w:id="1493" w:name="_Toc111821230"/>
      <w:bookmarkStart w:id="1494" w:name="_Toc111821590"/>
      <w:bookmarkStart w:id="1495" w:name="_Toc152256018"/>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r>
        <w:rPr>
          <w:rFonts w:asciiTheme="minorBidi" w:hAnsiTheme="minorBidi" w:hint="cs"/>
          <w:b/>
          <w:bCs/>
          <w:sz w:val="32"/>
          <w:szCs w:val="32"/>
          <w:rtl/>
        </w:rPr>
        <w:lastRenderedPageBreak/>
        <w:t>סל מנהיגות חינוכית: צוות חינוכי והורים</w:t>
      </w:r>
      <w:bookmarkEnd w:id="1495"/>
    </w:p>
    <w:p w:rsidR="001826FB" w:rsidRPr="00064244" w:rsidRDefault="001826FB"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496" w:name="_Toc111406914"/>
      <w:bookmarkStart w:id="1497" w:name="_Toc111407280"/>
      <w:bookmarkStart w:id="1498" w:name="_Toc111820097"/>
      <w:bookmarkStart w:id="1499" w:name="_Toc111820857"/>
      <w:bookmarkStart w:id="1500" w:name="_Toc111821232"/>
      <w:bookmarkStart w:id="1501" w:name="_Toc111821592"/>
      <w:bookmarkStart w:id="1502" w:name="_Toc111133970"/>
      <w:bookmarkStart w:id="1503" w:name="_Toc111406915"/>
      <w:bookmarkStart w:id="1504" w:name="_Toc111407281"/>
      <w:bookmarkStart w:id="1505" w:name="_Toc111820098"/>
      <w:bookmarkStart w:id="1506" w:name="_Toc111820858"/>
      <w:bookmarkStart w:id="1507" w:name="_Toc111821233"/>
      <w:bookmarkStart w:id="1508" w:name="_Toc111821593"/>
      <w:bookmarkStart w:id="1509" w:name="_Toc111133971"/>
      <w:bookmarkStart w:id="1510" w:name="_Toc111406916"/>
      <w:bookmarkStart w:id="1511" w:name="_Toc111407282"/>
      <w:bookmarkStart w:id="1512" w:name="_Toc111820099"/>
      <w:bookmarkStart w:id="1513" w:name="_Toc111820859"/>
      <w:bookmarkStart w:id="1514" w:name="_Toc111821234"/>
      <w:bookmarkStart w:id="1515" w:name="_Toc111821594"/>
      <w:bookmarkStart w:id="1516" w:name="_Toc111133972"/>
      <w:bookmarkStart w:id="1517" w:name="_Toc111406917"/>
      <w:bookmarkStart w:id="1518" w:name="_Toc111407283"/>
      <w:bookmarkStart w:id="1519" w:name="_Toc111820100"/>
      <w:bookmarkStart w:id="1520" w:name="_Toc111820860"/>
      <w:bookmarkStart w:id="1521" w:name="_Toc111821235"/>
      <w:bookmarkStart w:id="1522" w:name="_Toc111821595"/>
      <w:bookmarkStart w:id="1523" w:name="_Toc111133973"/>
      <w:bookmarkStart w:id="1524" w:name="_Toc111406918"/>
      <w:bookmarkStart w:id="1525" w:name="_Toc111407284"/>
      <w:bookmarkStart w:id="1526" w:name="_Toc111820101"/>
      <w:bookmarkStart w:id="1527" w:name="_Toc111820861"/>
      <w:bookmarkStart w:id="1528" w:name="_Toc111821236"/>
      <w:bookmarkStart w:id="1529" w:name="_Toc111821596"/>
      <w:bookmarkStart w:id="1530" w:name="_Toc111133974"/>
      <w:bookmarkStart w:id="1531" w:name="_Toc111406919"/>
      <w:bookmarkStart w:id="1532" w:name="_Toc111407285"/>
      <w:bookmarkStart w:id="1533" w:name="_Toc111820102"/>
      <w:bookmarkStart w:id="1534" w:name="_Toc111820862"/>
      <w:bookmarkStart w:id="1535" w:name="_Toc111821237"/>
      <w:bookmarkStart w:id="1536" w:name="_Toc111821597"/>
      <w:bookmarkStart w:id="1537" w:name="_Toc111133975"/>
      <w:bookmarkStart w:id="1538" w:name="_Toc111406920"/>
      <w:bookmarkStart w:id="1539" w:name="_Toc111407286"/>
      <w:bookmarkStart w:id="1540" w:name="_Toc111820103"/>
      <w:bookmarkStart w:id="1541" w:name="_Toc111820863"/>
      <w:bookmarkStart w:id="1542" w:name="_Toc111821238"/>
      <w:bookmarkStart w:id="1543" w:name="_Toc111821598"/>
      <w:bookmarkStart w:id="1544" w:name="_Toc152256019"/>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r w:rsidRPr="00064244">
        <w:rPr>
          <w:rFonts w:asciiTheme="minorBidi" w:hAnsiTheme="minorBidi"/>
          <w:sz w:val="28"/>
          <w:szCs w:val="28"/>
          <w:rtl/>
        </w:rPr>
        <w:t>תת סל: ליווי הוליסטי</w:t>
      </w:r>
      <w:bookmarkEnd w:id="1544"/>
    </w:p>
    <w:p w:rsidR="004C2969" w:rsidRPr="00064244" w:rsidRDefault="004C2969"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תיאור תת הסל:</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תוכנית/מענה המסייעים לבתי הספר להוביל תהליכי שיפור לחיזוק תשתיות בתחומי הארגון, הפדגוגיה, צוות, אקלים וקהילה ולשיפור הישגים לימודיים ואקלים.</w:t>
      </w:r>
    </w:p>
    <w:p w:rsidR="001826FB" w:rsidRPr="00064244" w:rsidRDefault="001826FB"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ab/>
        <w:t>תנאי סף</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על הספק להיות בעל ניסיון של לפחות שנתיים ב-8 השנים האחרונות בליווי פדגוגי-ארגוני לבתי ספר. </w:t>
      </w:r>
    </w:p>
    <w:p w:rsidR="001826FB"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המלווים הפדגוגיים יהיו בעלי תואר שני ובעלי ניסיון בליווי בתי ספר.</w:t>
      </w:r>
    </w:p>
    <w:p w:rsidR="00394A1E" w:rsidRPr="00156A2F" w:rsidRDefault="00394A1E" w:rsidP="00394A1E">
      <w:pPr>
        <w:pStyle w:val="a4"/>
        <w:numPr>
          <w:ilvl w:val="3"/>
          <w:numId w:val="64"/>
        </w:numPr>
        <w:spacing w:after="0" w:line="360" w:lineRule="auto"/>
        <w:ind w:left="1927" w:hanging="847"/>
        <w:jc w:val="both"/>
        <w:rPr>
          <w:rFonts w:asciiTheme="minorBidi" w:hAnsiTheme="minorBidi"/>
          <w:sz w:val="24"/>
          <w:szCs w:val="24"/>
        </w:rPr>
      </w:pPr>
      <w:r>
        <w:rPr>
          <w:rFonts w:asciiTheme="minorBidi" w:hAnsiTheme="minorBidi" w:hint="cs"/>
          <w:sz w:val="24"/>
          <w:szCs w:val="24"/>
          <w:rtl/>
        </w:rPr>
        <w:t>מפעיל ו/או מפתח אשר מחזיק בתעודה אשר הוכרה על ידי משרד החינוך כתעודה שוות ערך (אקוויוולנטי</w:t>
      </w:r>
      <w:r>
        <w:rPr>
          <w:rFonts w:asciiTheme="minorBidi" w:hAnsiTheme="minorBidi" w:hint="eastAsia"/>
          <w:sz w:val="24"/>
          <w:szCs w:val="24"/>
          <w:rtl/>
        </w:rPr>
        <w:t>ת</w:t>
      </w:r>
      <w:r>
        <w:rPr>
          <w:rFonts w:asciiTheme="minorBidi" w:hAnsiTheme="minorBidi" w:hint="cs"/>
          <w:sz w:val="24"/>
          <w:szCs w:val="24"/>
          <w:rtl/>
        </w:rPr>
        <w:t>) לתעודות אשר פורטו בסעיף לעיל, יעמוד בתנאי הסף לסל זה. יובהר כי ההחלטה על היות התעודה שוות ערך תהיה של המשרד.</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המלווים הפדגוגיים </w:t>
      </w:r>
      <w:r w:rsidR="004C2969" w:rsidRPr="00064244">
        <w:rPr>
          <w:rFonts w:asciiTheme="minorBidi" w:hAnsiTheme="minorBidi"/>
          <w:sz w:val="24"/>
          <w:szCs w:val="24"/>
          <w:rtl/>
        </w:rPr>
        <w:t>ליוו</w:t>
      </w:r>
      <w:r w:rsidRPr="00064244">
        <w:rPr>
          <w:rFonts w:asciiTheme="minorBidi" w:hAnsiTheme="minorBidi"/>
          <w:sz w:val="24"/>
          <w:szCs w:val="24"/>
          <w:rtl/>
        </w:rPr>
        <w:t xml:space="preserve"> במצטבר 60 שעות בבית ספר.</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על הספק להעסיק מגוון </w:t>
      </w:r>
      <w:r w:rsidRPr="00064244" w:rsidDel="008823C0">
        <w:rPr>
          <w:rFonts w:asciiTheme="minorBidi" w:hAnsiTheme="minorBidi"/>
          <w:sz w:val="24"/>
          <w:szCs w:val="24"/>
          <w:rtl/>
        </w:rPr>
        <w:t xml:space="preserve">מלווים פדגוגיים, יועצים ארגוניים ומומחי תוכן </w:t>
      </w:r>
      <w:r w:rsidRPr="00064244">
        <w:rPr>
          <w:rFonts w:asciiTheme="minorBidi" w:hAnsiTheme="minorBidi"/>
          <w:sz w:val="24"/>
          <w:szCs w:val="24"/>
          <w:rtl/>
        </w:rPr>
        <w:t>לטובת בתי הספר</w:t>
      </w:r>
      <w:r w:rsidR="004C2969" w:rsidRPr="00064244">
        <w:rPr>
          <w:rFonts w:asciiTheme="minorBidi" w:hAnsiTheme="minorBidi"/>
          <w:sz w:val="24"/>
          <w:szCs w:val="24"/>
          <w:rtl/>
        </w:rPr>
        <w:t>.</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התחייבות של הספק להיכלל בהכשרות מקצועיות מטעם המינהל הפדגוגי.</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הספק להציג תורת ליווי מפורטת לתוכנית הליווי ההוליסטי.</w:t>
      </w:r>
    </w:p>
    <w:p w:rsidR="004C2969" w:rsidRPr="00064244" w:rsidRDefault="004C2969"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 xml:space="preserve">תנאים נוספים </w:t>
      </w:r>
    </w:p>
    <w:p w:rsidR="004C2969" w:rsidRPr="00064244" w:rsidRDefault="004C296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 לכלול ליווי בפועל בכמה זירות פעולה במקביל ולהוכיח מהות הוליסטית. לא יתקבלו תוכניות הפועלות בזירה אחת, ו"משפיעות" בזירות אחרות. יש צורך להציג יכולת ליווי מקבילה בזירות שונות. </w:t>
      </w:r>
    </w:p>
    <w:p w:rsidR="004C2969" w:rsidRPr="00064244" w:rsidRDefault="004C296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על התוכנית להעסיק מלווים פדגוגיים, יועצים ארגוניים ומומחי תוכן בהתאם למהות ההוליסטית. התוכנית אינה מיועדת למפעיל יחיד.</w:t>
      </w:r>
    </w:p>
    <w:p w:rsidR="004C2969" w:rsidRPr="00064244" w:rsidRDefault="004C296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 להראות ניסיון מוכח בשיפור הישגי תלמידים בבתי-ספר על פי מדד מיצ"ב או מדד בלתי תלוי אחר. לא יאושרו תוכניות חדשות ללא ניסיון מוכח בבתי ספר.</w:t>
      </w:r>
    </w:p>
    <w:p w:rsidR="004C2969" w:rsidRPr="00064244" w:rsidRDefault="004C296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בהלימה ליעדי משרד החינוך ולמטרות החינוך הממלכתי המפורטות בחוק חינוך ממלכתי, התשי"ג-1953. </w:t>
      </w:r>
    </w:p>
    <w:p w:rsidR="004C2969" w:rsidRPr="00064244" w:rsidRDefault="004C296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rsidR="004C2969" w:rsidRPr="00064244" w:rsidRDefault="004C296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lastRenderedPageBreak/>
        <w:t>התוכנית/המענה מותאמים לשכבות הגיל המוצעות, מבחינת העזרים/המסרים/הכלים.</w:t>
      </w:r>
    </w:p>
    <w:p w:rsidR="004C2969" w:rsidRPr="00064244" w:rsidRDefault="004C2969"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תנאי הפעלה</w:t>
      </w:r>
    </w:p>
    <w:p w:rsidR="004C2969" w:rsidRPr="00064244" w:rsidRDefault="004C296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rsidR="004C2969" w:rsidRPr="00064244" w:rsidRDefault="004C296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rsidR="004C2969" w:rsidRPr="00064244" w:rsidRDefault="004C296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1826FB" w:rsidRPr="00064244" w:rsidRDefault="004C296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rsidR="001826FB" w:rsidRPr="00064244" w:rsidRDefault="001826FB"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נושאי ליבה אפשריים</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תהליכי השינוי מתבססים על שיפור בזירות התערבות שונות כגון:</w:t>
      </w:r>
    </w:p>
    <w:p w:rsidR="001826FB" w:rsidRPr="00064244" w:rsidRDefault="001826FB"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מנהיגות ותרבות בית ספר</w:t>
      </w:r>
    </w:p>
    <w:p w:rsidR="001826FB" w:rsidRPr="00064244" w:rsidRDefault="001826FB"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צוות חינוכי</w:t>
      </w:r>
    </w:p>
    <w:p w:rsidR="001826FB" w:rsidRPr="00064244" w:rsidRDefault="001826FB"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תהליכי למידה, הוראה והערכה</w:t>
      </w:r>
    </w:p>
    <w:p w:rsidR="001826FB" w:rsidRPr="00064244" w:rsidRDefault="001826FB"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למידה רגשית, חברתית ואקלים</w:t>
      </w:r>
    </w:p>
    <w:p w:rsidR="001826FB" w:rsidRPr="00064244" w:rsidRDefault="001826FB"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חינוך חברתי</w:t>
      </w:r>
    </w:p>
    <w:p w:rsidR="001826FB" w:rsidRPr="00064244" w:rsidRDefault="001826FB"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הורים וקהילה</w:t>
      </w:r>
    </w:p>
    <w:p w:rsidR="001826FB" w:rsidRPr="00064244" w:rsidRDefault="001826FB"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סביבות למידה, תשתיות ותשומות תומכות</w:t>
      </w:r>
    </w:p>
    <w:p w:rsidR="001826FB" w:rsidRPr="00064244" w:rsidRDefault="001826FB"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פעולות אפשריות</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הטמעת כלי מיפוי והערכה פנימיים.</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קיום אבחון ארגוני ומיפוי צורכי התלמידים והצוות החינוכי.</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הקניית מיומנויות לניהול ארגוני.</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ליווי מנהל בגיבוש תוכנית עבודה רב שנתית.</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חיזוק  שיתופי פעולה.</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ביסוס שגרות וסדירויות.</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העצמת מנהל וצוות. </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שיפור דרכי הוראה, למידה הערכה.</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תכלול כלל המשאבים ומתן כלים לבחירה מושכלת.</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מעקב ובקרה אחר ביצוע תוכנית העבודה.</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בנייה וחיזוק של מנהיגות הביניים.</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סנכרון תוכניות וגורמים מתערבים.</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קיום פיתוח מקצועי במיקוד אוכלוסיית בית הספר.</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lastRenderedPageBreak/>
        <w:t>טיפוח פיתוח מקצועי פנים בית ספרי.</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הכשרת הצוות ליצירת מערכת יחסים מיטבית עם ההורים והקהילה.</w:t>
      </w:r>
    </w:p>
    <w:p w:rsidR="001826FB" w:rsidRPr="00064244" w:rsidRDefault="001826FB" w:rsidP="00064244">
      <w:pPr>
        <w:pStyle w:val="a4"/>
        <w:numPr>
          <w:ilvl w:val="2"/>
          <w:numId w:val="64"/>
        </w:numPr>
        <w:spacing w:after="0" w:line="360" w:lineRule="auto"/>
        <w:ind w:left="1360" w:hanging="640"/>
        <w:jc w:val="both"/>
        <w:rPr>
          <w:rFonts w:asciiTheme="minorBidi" w:hAnsiTheme="minorBidi"/>
          <w:sz w:val="24"/>
          <w:szCs w:val="24"/>
        </w:rPr>
      </w:pPr>
      <w:r w:rsidRPr="00064244">
        <w:rPr>
          <w:rFonts w:asciiTheme="minorBidi" w:hAnsiTheme="minorBidi"/>
          <w:sz w:val="24"/>
          <w:szCs w:val="24"/>
          <w:rtl/>
        </w:rPr>
        <w:t>מאמץ ממוקד בבתי ספר בליווי מלא וחלקי</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הצגת מודל התערבות ברור לקידום האוריינות השפתית והמתמטית.</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יישום אפקטיבי של תהליכי הל"ה (פיתוח מקצועי קבוצתי ופרטני, הבניית שגרות עבודה צוותיות).</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בחינת האפקטיביות למול התוצאות הרצויות.</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נתוני הערכה משוקפים המהווים תשתית לשיפור ברמה הבית ספרית.</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בעקבות ההערכה, דיוק והתאמת התערבות להקשר ספציפי, תיקון פעולות, שינויי כח אדם, משאבים.</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שילוב הפיקוח והרשות המקומית כשחקנים מרכזיים בזירת בית הספר. </w:t>
      </w:r>
    </w:p>
    <w:p w:rsidR="001826FB" w:rsidRPr="00064244" w:rsidRDefault="001826FB" w:rsidP="00064244">
      <w:pPr>
        <w:pStyle w:val="a4"/>
        <w:numPr>
          <w:ilvl w:val="2"/>
          <w:numId w:val="64"/>
        </w:numPr>
        <w:spacing w:after="0" w:line="360" w:lineRule="auto"/>
        <w:ind w:left="1360" w:hanging="640"/>
        <w:jc w:val="both"/>
        <w:rPr>
          <w:rFonts w:asciiTheme="minorBidi" w:hAnsiTheme="minorBidi"/>
          <w:sz w:val="24"/>
          <w:szCs w:val="24"/>
        </w:rPr>
      </w:pPr>
      <w:r w:rsidRPr="00064244">
        <w:rPr>
          <w:rFonts w:asciiTheme="minorBidi" w:hAnsiTheme="minorBidi"/>
          <w:sz w:val="24"/>
          <w:szCs w:val="24"/>
          <w:rtl/>
        </w:rPr>
        <w:t>פעולות מטעם הספק</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בכל בית ספר יפעל רכז לתוכנית מטעם הספק שיתכלל את התוכנית.</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השתתפות בימי עיון וביקורים בבתי הספר.</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הגשת תוכנית עבודה ודוחות ליווי לבית הספר ולמחוז, במידה ורלוונטי.</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הכשרת הצוותים במהלך הליווי.</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הצגת נתונים להתקדמות בתי הספר.</w:t>
      </w:r>
    </w:p>
    <w:p w:rsidR="001826FB" w:rsidRPr="00064244" w:rsidRDefault="001826FB" w:rsidP="00064244">
      <w:pPr>
        <w:pStyle w:val="a4"/>
        <w:numPr>
          <w:ilvl w:val="2"/>
          <w:numId w:val="64"/>
        </w:numPr>
        <w:spacing w:after="0" w:line="360" w:lineRule="auto"/>
        <w:ind w:left="1360" w:hanging="640"/>
        <w:jc w:val="both"/>
        <w:rPr>
          <w:rFonts w:asciiTheme="minorBidi" w:hAnsiTheme="minorBidi"/>
          <w:sz w:val="24"/>
          <w:szCs w:val="24"/>
        </w:rPr>
      </w:pPr>
      <w:r w:rsidRPr="00064244">
        <w:rPr>
          <w:rFonts w:asciiTheme="minorBidi" w:hAnsiTheme="minorBidi"/>
          <w:sz w:val="24"/>
          <w:szCs w:val="24"/>
          <w:rtl/>
        </w:rPr>
        <w:t>תוצרים אפשריים</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דוח אבחון בית ספרי. </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תוכנית עבודה רב שנתית המגדירה יעדי ביניים לכל אחת משנות הליווי.</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תיעוד הליווי, כולל קיום צוות רב מקצועי (3 פעמים בשנה).</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עדויות להתקדמות בית הספר בזירות השונות</w:t>
      </w:r>
    </w:p>
    <w:p w:rsidR="001826FB" w:rsidRPr="00064244" w:rsidRDefault="001826FB" w:rsidP="00064244">
      <w:pPr>
        <w:pStyle w:val="a4"/>
        <w:numPr>
          <w:ilvl w:val="2"/>
          <w:numId w:val="64"/>
        </w:numPr>
        <w:spacing w:after="0" w:line="360" w:lineRule="auto"/>
        <w:ind w:left="1502" w:hanging="782"/>
        <w:jc w:val="both"/>
        <w:rPr>
          <w:rFonts w:asciiTheme="minorBidi" w:hAnsiTheme="minorBidi"/>
          <w:sz w:val="24"/>
          <w:szCs w:val="24"/>
        </w:rPr>
      </w:pPr>
      <w:r w:rsidRPr="00064244">
        <w:rPr>
          <w:rFonts w:asciiTheme="minorBidi" w:hAnsiTheme="minorBidi"/>
          <w:sz w:val="24"/>
          <w:szCs w:val="24"/>
          <w:rtl/>
        </w:rPr>
        <w:t>תוצאות אפשרויות</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שיפור האפקטיביות הבית ספרית בזירות השונות.</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שיפור הישגים לימודיים במקצועות הליבה, ושיפור האקלים הבית ספרי.</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שיפור המסוגלות של המורים לתת מענה לשונות בכיתה ולקדם הישגים ואקלים.</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קידום יכולות ניהוליות ומנהיגות המנהל.</w:t>
      </w:r>
    </w:p>
    <w:p w:rsidR="001826FB" w:rsidRPr="00064244" w:rsidRDefault="001826FB" w:rsidP="00064244">
      <w:pPr>
        <w:pStyle w:val="a4"/>
        <w:numPr>
          <w:ilvl w:val="2"/>
          <w:numId w:val="64"/>
        </w:numPr>
        <w:spacing w:after="0" w:line="360" w:lineRule="auto"/>
        <w:ind w:left="1502" w:hanging="782"/>
        <w:jc w:val="both"/>
        <w:rPr>
          <w:rFonts w:asciiTheme="minorBidi" w:hAnsiTheme="minorBidi"/>
          <w:sz w:val="24"/>
          <w:szCs w:val="24"/>
        </w:rPr>
      </w:pPr>
      <w:r w:rsidRPr="00064244">
        <w:rPr>
          <w:rFonts w:asciiTheme="minorBidi" w:hAnsiTheme="minorBidi"/>
          <w:sz w:val="24"/>
          <w:szCs w:val="24"/>
          <w:rtl/>
        </w:rPr>
        <w:t>תפוקות אפשרויות בשנה א'</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בית הספר ממפה ומאתר את הצרכים בשבע הזירות. </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קיים מיפוי גורמים מתערבים.</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הוגדרו צרכים ויעדים בכל אחד מהזירות בשיתוף המנהל והפיקוח.  </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פועלת תוכנית התערבות ארגונית- פדגוגית לפחות בשתי זירות. </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lastRenderedPageBreak/>
        <w:t>גובשו חזון ותפיסה פדגוגית חינוכית.</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קידום הישגים במקצוע ליבה אחד לפחות </w:t>
      </w:r>
    </w:p>
    <w:p w:rsidR="001826FB" w:rsidRPr="00064244" w:rsidRDefault="001826FB" w:rsidP="00064244">
      <w:pPr>
        <w:pStyle w:val="a4"/>
        <w:numPr>
          <w:ilvl w:val="2"/>
          <w:numId w:val="64"/>
        </w:numPr>
        <w:spacing w:after="0" w:line="360" w:lineRule="auto"/>
        <w:ind w:left="1502" w:hanging="782"/>
        <w:jc w:val="both"/>
        <w:rPr>
          <w:rFonts w:asciiTheme="minorBidi" w:hAnsiTheme="minorBidi"/>
          <w:sz w:val="24"/>
          <w:szCs w:val="24"/>
        </w:rPr>
      </w:pPr>
      <w:r w:rsidRPr="00064244">
        <w:rPr>
          <w:rFonts w:asciiTheme="minorBidi" w:hAnsiTheme="minorBidi"/>
          <w:sz w:val="24"/>
          <w:szCs w:val="24"/>
          <w:rtl/>
        </w:rPr>
        <w:t>תפוקות אפשריות בשנה ב'</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ביסוס תהליך העבודה בשתי הזירות והרחבת ההתערבות לזירות נוספות.</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מיסוד שגרות ניהוליות וצוותיות.</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הגדרת יעדים מדידים ודרכי פעולה לקידום תהליכי הוראה למידה.</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דיוק  המענים אל מול האתגרים. </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זיהוי והעצמת כוחות פנימיים.</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תכנית עבודה מבוססת נתונים, מעקב והערכה שיטתית. </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קידום הישגים במקצוע ליבה אחד לפחות </w:t>
      </w:r>
    </w:p>
    <w:p w:rsidR="001826FB" w:rsidRPr="00064244" w:rsidRDefault="001826FB" w:rsidP="00064244">
      <w:pPr>
        <w:pStyle w:val="a4"/>
        <w:numPr>
          <w:ilvl w:val="2"/>
          <w:numId w:val="64"/>
        </w:numPr>
        <w:spacing w:after="0" w:line="360" w:lineRule="auto"/>
        <w:ind w:left="1502" w:hanging="782"/>
        <w:jc w:val="both"/>
        <w:rPr>
          <w:rFonts w:asciiTheme="minorBidi" w:hAnsiTheme="minorBidi"/>
          <w:sz w:val="24"/>
          <w:szCs w:val="24"/>
        </w:rPr>
      </w:pPr>
      <w:r w:rsidRPr="00064244">
        <w:rPr>
          <w:rFonts w:asciiTheme="minorBidi" w:hAnsiTheme="minorBidi"/>
          <w:sz w:val="24"/>
          <w:szCs w:val="24"/>
          <w:rtl/>
        </w:rPr>
        <w:t>תפוקות אפשריות בשנים ג' ומעלה</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ביסוס תהליכי התערבות בכל אחת מהזירות. </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צוות בית הספר מוביל תהליכי עבודה באופן עצמאי.</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שיפור פרקטיקות הוראה, למידה, הערכה של מורים.</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מענים מדויקים לצרכי התלמידים.</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קידום הישגים במקצועות ליבה.</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*כלל התוצרים שיופקו הינם הרכוש הבלעדי של בית הספר.</w:t>
      </w:r>
    </w:p>
    <w:p w:rsidR="001826FB" w:rsidRPr="00064244" w:rsidRDefault="001826FB" w:rsidP="00064244">
      <w:pPr>
        <w:pStyle w:val="a4"/>
        <w:numPr>
          <w:ilvl w:val="2"/>
          <w:numId w:val="64"/>
        </w:numPr>
        <w:spacing w:after="0" w:line="360" w:lineRule="auto"/>
        <w:ind w:left="1502" w:hanging="782"/>
        <w:jc w:val="both"/>
        <w:rPr>
          <w:rFonts w:asciiTheme="minorBidi" w:hAnsiTheme="minorBidi"/>
          <w:sz w:val="24"/>
          <w:szCs w:val="24"/>
        </w:rPr>
      </w:pPr>
      <w:r w:rsidRPr="00064244">
        <w:rPr>
          <w:rFonts w:asciiTheme="minorBidi" w:hAnsiTheme="minorBidi"/>
          <w:sz w:val="24"/>
          <w:szCs w:val="24"/>
          <w:rtl/>
        </w:rPr>
        <w:t>מסמכים נדרשים/פירוט ניסיון</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sidDel="008823C0">
        <w:rPr>
          <w:rFonts w:asciiTheme="minorBidi" w:hAnsiTheme="minorBidi"/>
          <w:sz w:val="24"/>
          <w:szCs w:val="24"/>
          <w:rtl/>
        </w:rPr>
        <w:t xml:space="preserve">התוכנית צריכה לכלול ליווי בכמה זירות פעולה </w:t>
      </w:r>
      <w:r w:rsidRPr="00064244">
        <w:rPr>
          <w:rFonts w:asciiTheme="minorBidi" w:hAnsiTheme="minorBidi"/>
          <w:sz w:val="24"/>
          <w:szCs w:val="24"/>
          <w:rtl/>
        </w:rPr>
        <w:t>.</w:t>
      </w:r>
    </w:p>
    <w:p w:rsidR="001826FB" w:rsidRPr="00064244" w:rsidDel="008823C0"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תורת ליווי מפורטת לתוכנית ( הכוללת מטרות ויעדים, מדדי הצלחה, ייחודיות התוכנית, נהלים והנחיות לארגון התוכנית, מודל הפעלה, תפוקות ומדדי הצלחה, בעלי תפקידים וכו').</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קורות חיים המעידים על הניסיון הנדרש בתנאי הסף (יש לציין בקורות החיים פירוט שמוכיח לפחות שנתיים ב-8 השנים האחרונות בליווי פדגוגי-ארגוני לבתי ספר).  </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 התוכנית צריכה לכלול </w:t>
      </w:r>
      <w:r w:rsidRPr="00064244" w:rsidDel="008823C0">
        <w:rPr>
          <w:rFonts w:asciiTheme="minorBidi" w:hAnsiTheme="minorBidi"/>
          <w:sz w:val="24"/>
          <w:szCs w:val="24"/>
          <w:rtl/>
        </w:rPr>
        <w:t xml:space="preserve">עסקת מלווים פדגוגיים, יועצים ארגוניים ומומחי תוכן בהתאם. </w:t>
      </w:r>
      <w:r w:rsidRPr="00064244">
        <w:rPr>
          <w:rFonts w:asciiTheme="minorBidi" w:hAnsiTheme="minorBidi"/>
          <w:sz w:val="24"/>
          <w:szCs w:val="24"/>
          <w:rtl/>
        </w:rPr>
        <w:t>יש לצרף צילום תעודות המעידות על עמידה בתנאי הסף של כלל גורמי הליווי, וכן תיאור המלווים וקורות החיים שלהם. כאמור, לא תתקבל תוכנית המציגה מפעיל יחיד. כמו כן יש לשים לב לציין לגבי כל מלווה פדגוגי, יועץ ארגוני או מומחה תוכן, את מספר שעות הניסיון בליווי בפועל בבתי ספר, ולהראות שהמלווים הפדגוגיים פעלו במצטבר 60 שעות בבית ספר.</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lastRenderedPageBreak/>
        <w:t>רשימה של לפחות 3</w:t>
      </w:r>
      <w:r w:rsidR="004C2969" w:rsidRPr="00064244">
        <w:rPr>
          <w:rFonts w:asciiTheme="minorBidi" w:hAnsiTheme="minorBidi"/>
          <w:sz w:val="24"/>
          <w:szCs w:val="24"/>
          <w:rtl/>
        </w:rPr>
        <w:t xml:space="preserve"> </w:t>
      </w:r>
      <w:r w:rsidRPr="00064244">
        <w:rPr>
          <w:rFonts w:asciiTheme="minorBidi" w:hAnsiTheme="minorBidi"/>
          <w:sz w:val="24"/>
          <w:szCs w:val="24"/>
          <w:rtl/>
        </w:rPr>
        <w:t>מנהלי בתי ספר שממליצים על התוכנית,  לרבות פרטים ליצירת קשר, בהתאמה לתנאי הסף הנדרשים.</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יש להציג ניסיון מוכח בשיפור הישגי תלמידים בבתי-ספר על פי מדד מיצ"ב או מדד בלתי תלוי אחר. לצורך כך, יש להציג מסמכים המעידים על כך שיישום התוכנית עצמה הביא לשיפור מוכח בהישגי התלמידים ע"פ מדד מיצ"ב או מדד בלתי תלוי אחר. לא יתקבלו מאמרים או נתונים כלליים המעידים על הצלחת השיטה העומדת בבסיס התוכנית, אלא תוצאות מהשטח הממחישות את השיפור הנטען במדדים הנ"ל.</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התחייבות של הספק להיכלל בהכשרות מקצועיות מטעם המינהל הפדגוגי.</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מומחיות במגוון של זירות התערבות בית ספריות ובשימוש בכלים תומכי יישום כמו כלי אבחון ומיפוי של  תלמידים או כלים לטיוב תהליכי הוראה.</w:t>
      </w:r>
    </w:p>
    <w:p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ניהול דרך תוכניות עבודה מבוססות יעדי תוצאה, וניטור של נתונים כמותיים ואיכותניים לטובת שיפור תהליכי עבודה בארגון.</w:t>
      </w:r>
    </w:p>
    <w:p w:rsidR="001826FB" w:rsidRPr="00D878D2" w:rsidRDefault="001826FB" w:rsidP="001826FB">
      <w:pPr>
        <w:spacing w:after="0" w:line="360" w:lineRule="auto"/>
        <w:jc w:val="both"/>
        <w:rPr>
          <w:rFonts w:asciiTheme="minorBidi" w:hAnsiTheme="minorBidi"/>
          <w:color w:val="44546A" w:themeColor="text2"/>
        </w:rPr>
      </w:pPr>
    </w:p>
    <w:p w:rsidR="001826FB" w:rsidRPr="00D878D2" w:rsidRDefault="001826FB" w:rsidP="001826FB">
      <w:pPr>
        <w:widowControl w:val="0"/>
        <w:spacing w:after="0" w:line="240" w:lineRule="auto"/>
        <w:rPr>
          <w:rFonts w:asciiTheme="minorBidi" w:eastAsia="Courier New" w:hAnsiTheme="minorBidi"/>
          <w:color w:val="44546A" w:themeColor="text2"/>
          <w:rtl/>
          <w:lang w:val="he-IL" w:eastAsia="he-IL"/>
        </w:rPr>
      </w:pPr>
    </w:p>
    <w:p w:rsidR="001826FB" w:rsidRPr="00D878D2" w:rsidRDefault="001826FB" w:rsidP="001826FB">
      <w:pPr>
        <w:spacing w:after="0" w:line="360" w:lineRule="auto"/>
        <w:jc w:val="both"/>
        <w:rPr>
          <w:rFonts w:asciiTheme="minorBidi" w:hAnsiTheme="minorBidi"/>
          <w:color w:val="44546A" w:themeColor="text2"/>
          <w:rtl/>
        </w:rPr>
      </w:pPr>
    </w:p>
    <w:p w:rsidR="001826FB" w:rsidRPr="00D878D2" w:rsidRDefault="001826FB" w:rsidP="00AB46E6">
      <w:pPr>
        <w:rPr>
          <w:rFonts w:asciiTheme="minorBidi" w:hAnsiTheme="minorBidi"/>
          <w:color w:val="44546A" w:themeColor="text2"/>
          <w:rtl/>
        </w:rPr>
        <w:sectPr w:rsidR="001826FB" w:rsidRPr="00D878D2" w:rsidSect="00B60819">
          <w:headerReference w:type="default" r:id="rId29"/>
          <w:pgSz w:w="11906" w:h="16838"/>
          <w:pgMar w:top="1440" w:right="1800" w:bottom="1440" w:left="1800" w:header="708" w:footer="708" w:gutter="0"/>
          <w:cols w:space="708"/>
          <w:titlePg/>
          <w:bidi/>
          <w:rtlGutter/>
          <w:docGrid w:linePitch="360"/>
        </w:sectPr>
      </w:pPr>
    </w:p>
    <w:p w:rsidR="00B60819" w:rsidRPr="00064244" w:rsidRDefault="00B60819"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545" w:name="_Toc111821723"/>
      <w:bookmarkStart w:id="1546" w:name="_Toc111821724"/>
      <w:bookmarkStart w:id="1547" w:name="_Toc111821725"/>
      <w:bookmarkStart w:id="1548" w:name="_Toc111821726"/>
      <w:bookmarkStart w:id="1549" w:name="_Toc111821727"/>
      <w:bookmarkStart w:id="1550" w:name="_Toc111821728"/>
      <w:bookmarkStart w:id="1551" w:name="_Toc111821729"/>
      <w:bookmarkStart w:id="1552" w:name="_Toc111821730"/>
      <w:bookmarkStart w:id="1553" w:name="_Toc111821731"/>
      <w:bookmarkStart w:id="1554" w:name="_Toc111821732"/>
      <w:bookmarkStart w:id="1555" w:name="_Toc111821733"/>
      <w:bookmarkStart w:id="1556" w:name="_Toc111821734"/>
      <w:bookmarkStart w:id="1557" w:name="_Toc111821735"/>
      <w:bookmarkStart w:id="1558" w:name="_Toc111821736"/>
      <w:bookmarkStart w:id="1559" w:name="_Toc111821737"/>
      <w:bookmarkStart w:id="1560" w:name="_Toc111821738"/>
      <w:bookmarkStart w:id="1561" w:name="_Toc111821739"/>
      <w:bookmarkStart w:id="1562" w:name="_Toc111821740"/>
      <w:bookmarkStart w:id="1563" w:name="_Toc111821741"/>
      <w:bookmarkStart w:id="1564" w:name="_Toc152256020"/>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r w:rsidRPr="00B60819">
        <w:rPr>
          <w:rFonts w:asciiTheme="minorBidi" w:hAnsiTheme="minorBidi"/>
          <w:sz w:val="28"/>
          <w:szCs w:val="28"/>
          <w:rtl/>
        </w:rPr>
        <w:lastRenderedPageBreak/>
        <w:t xml:space="preserve">תת סל: </w:t>
      </w:r>
      <w:r w:rsidRPr="00B60819">
        <w:rPr>
          <w:rFonts w:asciiTheme="minorBidi" w:hAnsiTheme="minorBidi" w:hint="cs"/>
          <w:sz w:val="28"/>
          <w:szCs w:val="28"/>
          <w:rtl/>
        </w:rPr>
        <w:t>יועץ ארגוני</w:t>
      </w:r>
      <w:bookmarkEnd w:id="1564"/>
    </w:p>
    <w:p w:rsidR="00977516" w:rsidRPr="00064244" w:rsidRDefault="00977516" w:rsidP="00977516">
      <w:pPr>
        <w:spacing w:after="0" w:line="240" w:lineRule="auto"/>
        <w:rPr>
          <w:rFonts w:asciiTheme="minorBidi" w:eastAsia="Times New Roman" w:hAnsiTheme="minorBidi"/>
          <w:color w:val="44546A" w:themeColor="text2"/>
          <w:sz w:val="12"/>
          <w:szCs w:val="12"/>
          <w:rtl/>
        </w:rPr>
      </w:pPr>
    </w:p>
    <w:tbl>
      <w:tblPr>
        <w:bidiVisual/>
        <w:tblW w:w="1431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7"/>
        <w:gridCol w:w="2542"/>
        <w:gridCol w:w="3647"/>
        <w:gridCol w:w="3646"/>
        <w:gridCol w:w="2668"/>
      </w:tblGrid>
      <w:tr w:rsidR="00D878D2" w:rsidRPr="00D878D2" w:rsidTr="00064244">
        <w:trPr>
          <w:trHeight w:val="558"/>
          <w:jc w:val="right"/>
        </w:trPr>
        <w:tc>
          <w:tcPr>
            <w:tcW w:w="1807" w:type="dxa"/>
            <w:tcBorders>
              <w:top w:val="single" w:sz="4" w:space="0" w:color="auto"/>
            </w:tcBorders>
            <w:shd w:val="clear" w:color="auto" w:fill="auto"/>
          </w:tcPr>
          <w:p w:rsidR="00977516" w:rsidRPr="00D878D2" w:rsidRDefault="00977516" w:rsidP="00B60819">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תיאור התפקיד</w:t>
            </w:r>
          </w:p>
        </w:tc>
        <w:tc>
          <w:tcPr>
            <w:tcW w:w="2542" w:type="dxa"/>
            <w:tcBorders>
              <w:top w:val="single" w:sz="4" w:space="0" w:color="auto"/>
            </w:tcBorders>
            <w:shd w:val="clear" w:color="auto" w:fill="auto"/>
          </w:tcPr>
          <w:p w:rsidR="00977516" w:rsidRPr="00D878D2" w:rsidRDefault="00977516" w:rsidP="00B60819">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תנאי סף ופירוט ניסיון</w:t>
            </w:r>
          </w:p>
        </w:tc>
        <w:tc>
          <w:tcPr>
            <w:tcW w:w="3647" w:type="dxa"/>
            <w:tcBorders>
              <w:top w:val="single" w:sz="4" w:space="0" w:color="auto"/>
            </w:tcBorders>
            <w:shd w:val="clear" w:color="auto" w:fill="auto"/>
          </w:tcPr>
          <w:p w:rsidR="00977516" w:rsidRPr="00D878D2" w:rsidRDefault="00977516" w:rsidP="00B60819">
            <w:pPr>
              <w:spacing w:after="0" w:line="276" w:lineRule="auto"/>
              <w:jc w:val="center"/>
              <w:rPr>
                <w:rFonts w:asciiTheme="minorBidi" w:eastAsia="Times New Roman" w:hAnsiTheme="minorBidi"/>
                <w:b/>
                <w:bCs/>
                <w:color w:val="44546A" w:themeColor="text2"/>
              </w:rPr>
            </w:pPr>
            <w:r w:rsidRPr="00D878D2">
              <w:rPr>
                <w:rFonts w:asciiTheme="minorBidi" w:eastAsia="Times New Roman" w:hAnsiTheme="minorBidi"/>
                <w:b/>
                <w:bCs/>
                <w:color w:val="44546A" w:themeColor="text2"/>
                <w:rtl/>
              </w:rPr>
              <w:t>נושאי ליבה ופעולות נדרשות</w:t>
            </w:r>
          </w:p>
          <w:p w:rsidR="00977516" w:rsidRPr="00D878D2" w:rsidRDefault="00977516" w:rsidP="00B60819">
            <w:pPr>
              <w:spacing w:after="0" w:line="276" w:lineRule="auto"/>
              <w:jc w:val="center"/>
              <w:rPr>
                <w:rFonts w:asciiTheme="minorBidi" w:eastAsia="Times New Roman" w:hAnsiTheme="minorBidi"/>
                <w:b/>
                <w:bCs/>
                <w:color w:val="44546A" w:themeColor="text2"/>
                <w:rtl/>
              </w:rPr>
            </w:pPr>
          </w:p>
        </w:tc>
        <w:tc>
          <w:tcPr>
            <w:tcW w:w="3646" w:type="dxa"/>
            <w:tcBorders>
              <w:top w:val="single" w:sz="4" w:space="0" w:color="auto"/>
            </w:tcBorders>
            <w:shd w:val="clear" w:color="auto" w:fill="auto"/>
          </w:tcPr>
          <w:p w:rsidR="00977516" w:rsidRPr="00D878D2" w:rsidRDefault="00977516" w:rsidP="00B60819">
            <w:pPr>
              <w:spacing w:after="0" w:line="276" w:lineRule="auto"/>
              <w:jc w:val="center"/>
              <w:rPr>
                <w:rFonts w:asciiTheme="minorBidi" w:eastAsia="Times New Roman" w:hAnsiTheme="minorBidi"/>
                <w:b/>
                <w:bCs/>
                <w:color w:val="44546A" w:themeColor="text2"/>
              </w:rPr>
            </w:pPr>
            <w:r w:rsidRPr="00D878D2">
              <w:rPr>
                <w:rFonts w:asciiTheme="minorBidi" w:eastAsia="Times New Roman" w:hAnsiTheme="minorBidi"/>
                <w:b/>
                <w:bCs/>
                <w:color w:val="44546A" w:themeColor="text2"/>
                <w:rtl/>
              </w:rPr>
              <w:t>תוצרים אפשריים ותוצאות</w:t>
            </w:r>
          </w:p>
          <w:p w:rsidR="00977516" w:rsidRPr="00D878D2" w:rsidRDefault="00977516" w:rsidP="00B60819">
            <w:pPr>
              <w:spacing w:after="0" w:line="276" w:lineRule="auto"/>
              <w:jc w:val="center"/>
              <w:rPr>
                <w:rFonts w:asciiTheme="minorBidi" w:eastAsia="Times New Roman" w:hAnsiTheme="minorBidi"/>
                <w:b/>
                <w:bCs/>
                <w:color w:val="44546A" w:themeColor="text2"/>
                <w:rtl/>
              </w:rPr>
            </w:pPr>
          </w:p>
        </w:tc>
        <w:tc>
          <w:tcPr>
            <w:tcW w:w="2668" w:type="dxa"/>
            <w:tcBorders>
              <w:top w:val="single" w:sz="4" w:space="0" w:color="auto"/>
            </w:tcBorders>
            <w:shd w:val="clear" w:color="auto" w:fill="auto"/>
          </w:tcPr>
          <w:p w:rsidR="00977516" w:rsidRPr="00D878D2" w:rsidRDefault="00977516" w:rsidP="00B60819">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מסמכים נדרשים/פירוט ניסיון</w:t>
            </w:r>
          </w:p>
        </w:tc>
      </w:tr>
      <w:tr w:rsidR="00D878D2" w:rsidRPr="00D878D2" w:rsidTr="00064244">
        <w:trPr>
          <w:trHeight w:val="340"/>
          <w:jc w:val="right"/>
        </w:trPr>
        <w:tc>
          <w:tcPr>
            <w:tcW w:w="1807" w:type="dxa"/>
            <w:shd w:val="clear" w:color="auto" w:fill="auto"/>
          </w:tcPr>
          <w:p w:rsidR="00977516" w:rsidRPr="00D878D2" w:rsidRDefault="00977516" w:rsidP="00B60819">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 xml:space="preserve">יועץ </w:t>
            </w:r>
          </w:p>
          <w:p w:rsidR="00977516" w:rsidRPr="00D878D2" w:rsidRDefault="00977516" w:rsidP="00B60819">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ארגוני</w:t>
            </w:r>
          </w:p>
          <w:p w:rsidR="00977516" w:rsidRPr="00D878D2" w:rsidRDefault="00977516" w:rsidP="00B60819">
            <w:pPr>
              <w:spacing w:after="0" w:line="276" w:lineRule="auto"/>
              <w:rPr>
                <w:rFonts w:asciiTheme="minorBidi" w:eastAsia="Times New Roman" w:hAnsiTheme="minorBidi"/>
                <w:color w:val="44546A" w:themeColor="text2"/>
                <w:rtl/>
              </w:rPr>
            </w:pPr>
          </w:p>
          <w:p w:rsidR="00977516" w:rsidRPr="00D878D2" w:rsidRDefault="00977516" w:rsidP="00B60819">
            <w:pPr>
              <w:widowControl w:val="0"/>
              <w:spacing w:after="0" w:line="276" w:lineRule="auto"/>
              <w:rPr>
                <w:rFonts w:asciiTheme="minorBidi" w:eastAsia="Times New Roman" w:hAnsiTheme="minorBidi"/>
                <w:color w:val="44546A" w:themeColor="text2"/>
                <w:rtl/>
              </w:rPr>
            </w:pPr>
            <w:r w:rsidRPr="00D878D2">
              <w:rPr>
                <w:rFonts w:asciiTheme="minorBidi" w:eastAsia="Times New Roman" w:hAnsiTheme="minorBidi"/>
                <w:color w:val="44546A" w:themeColor="text2"/>
                <w:rtl/>
              </w:rPr>
              <w:t>יועץ ארגוני הינו גורם המסייע לארגון בתהליכי שינוי ושיפור</w:t>
            </w:r>
            <w:r w:rsidR="00E7183F" w:rsidRPr="00D878D2">
              <w:rPr>
                <w:rFonts w:asciiTheme="minorBidi" w:eastAsia="Times New Roman" w:hAnsiTheme="minorBidi"/>
                <w:color w:val="44546A" w:themeColor="text2"/>
                <w:rtl/>
              </w:rPr>
              <w:t>.</w:t>
            </w:r>
            <w:r w:rsidRPr="00D878D2">
              <w:rPr>
                <w:rFonts w:asciiTheme="minorBidi" w:eastAsia="Times New Roman" w:hAnsiTheme="minorBidi"/>
                <w:color w:val="44546A" w:themeColor="text2"/>
                <w:rtl/>
              </w:rPr>
              <w:t xml:space="preserve"> </w:t>
            </w:r>
          </w:p>
          <w:p w:rsidR="00977516" w:rsidRPr="00D878D2" w:rsidRDefault="00977516" w:rsidP="00B60819">
            <w:pPr>
              <w:spacing w:after="0" w:line="276" w:lineRule="auto"/>
              <w:rPr>
                <w:rFonts w:asciiTheme="minorBidi" w:eastAsia="Times New Roman" w:hAnsiTheme="minorBidi"/>
                <w:color w:val="44546A" w:themeColor="text2"/>
                <w:rtl/>
              </w:rPr>
            </w:pPr>
          </w:p>
        </w:tc>
        <w:tc>
          <w:tcPr>
            <w:tcW w:w="2542" w:type="dxa"/>
            <w:shd w:val="clear" w:color="auto" w:fill="auto"/>
          </w:tcPr>
          <w:p w:rsidR="00977516" w:rsidRPr="00D878D2" w:rsidRDefault="00977516" w:rsidP="00763D05">
            <w:pPr>
              <w:widowControl w:val="0"/>
              <w:numPr>
                <w:ilvl w:val="0"/>
                <w:numId w:val="9"/>
              </w:numPr>
              <w:overflowPunct w:val="0"/>
              <w:autoSpaceDE w:val="0"/>
              <w:autoSpaceDN w:val="0"/>
              <w:adjustRightInd w:val="0"/>
              <w:spacing w:after="0" w:line="276" w:lineRule="auto"/>
              <w:ind w:left="347" w:hanging="347"/>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 xml:space="preserve">בעל תואר שני </w:t>
            </w:r>
            <w:r w:rsidR="00E7183F" w:rsidRPr="00D878D2">
              <w:rPr>
                <w:rFonts w:asciiTheme="minorBidi" w:eastAsia="Calibri" w:hAnsiTheme="minorBidi"/>
                <w:color w:val="44546A" w:themeColor="text2"/>
                <w:rtl/>
              </w:rPr>
              <w:t>ב</w:t>
            </w:r>
            <w:r w:rsidRPr="00D878D2">
              <w:rPr>
                <w:rFonts w:asciiTheme="minorBidi" w:eastAsia="Calibri" w:hAnsiTheme="minorBidi"/>
                <w:color w:val="44546A" w:themeColor="text2"/>
                <w:rtl/>
              </w:rPr>
              <w:t xml:space="preserve">תחום מדעי החברה, חינוך או ייעוץ ארגוני.  </w:t>
            </w:r>
          </w:p>
          <w:p w:rsidR="00977516" w:rsidRPr="00D878D2" w:rsidRDefault="00977516" w:rsidP="00763D05">
            <w:pPr>
              <w:widowControl w:val="0"/>
              <w:numPr>
                <w:ilvl w:val="0"/>
                <w:numId w:val="9"/>
              </w:numPr>
              <w:overflowPunct w:val="0"/>
              <w:autoSpaceDE w:val="0"/>
              <w:autoSpaceDN w:val="0"/>
              <w:adjustRightInd w:val="0"/>
              <w:spacing w:after="0" w:line="276" w:lineRule="auto"/>
              <w:ind w:left="347" w:hanging="347"/>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בעל הכשרה בייעוץ</w:t>
            </w:r>
            <w:r w:rsidRPr="00D878D2">
              <w:rPr>
                <w:rFonts w:asciiTheme="minorBidi" w:eastAsia="Calibri" w:hAnsiTheme="minorBidi"/>
                <w:color w:val="44546A" w:themeColor="text2"/>
                <w:rtl/>
              </w:rPr>
              <w:br/>
              <w:t xml:space="preserve">ארגוני של לפחות 120 שעות במוסד מוכר על ידי משרד החינוך. </w:t>
            </w:r>
          </w:p>
          <w:p w:rsidR="00394A1E" w:rsidRDefault="00977516" w:rsidP="00763D05">
            <w:pPr>
              <w:widowControl w:val="0"/>
              <w:numPr>
                <w:ilvl w:val="0"/>
                <w:numId w:val="9"/>
              </w:numPr>
              <w:overflowPunct w:val="0"/>
              <w:autoSpaceDE w:val="0"/>
              <w:autoSpaceDN w:val="0"/>
              <w:adjustRightInd w:val="0"/>
              <w:spacing w:after="0" w:line="276" w:lineRule="auto"/>
              <w:ind w:left="347" w:hanging="347"/>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ניסיון מקצועי של מעל 3 שנים בייעוץ ארגוני</w:t>
            </w:r>
            <w:r w:rsidR="00E301E5" w:rsidRPr="00D878D2">
              <w:rPr>
                <w:rFonts w:asciiTheme="minorBidi" w:eastAsia="Calibri" w:hAnsiTheme="minorBidi"/>
                <w:color w:val="44546A" w:themeColor="text2"/>
                <w:rtl/>
              </w:rPr>
              <w:t xml:space="preserve"> </w:t>
            </w:r>
            <w:r w:rsidRPr="00D878D2">
              <w:rPr>
                <w:rFonts w:asciiTheme="minorBidi" w:eastAsia="Calibri" w:hAnsiTheme="minorBidi"/>
                <w:color w:val="44546A" w:themeColor="text2"/>
                <w:rtl/>
              </w:rPr>
              <w:t>בהיקף של 200 שעות במצטבר, מתוכם בעבודה עם מוסדות חינוך או עם צוותי חינוך בהיקף של לפחות 100 שעות.</w:t>
            </w:r>
          </w:p>
          <w:p w:rsidR="00394A1E" w:rsidRPr="00763D05" w:rsidRDefault="00394A1E" w:rsidP="00763D05">
            <w:pPr>
              <w:widowControl w:val="0"/>
              <w:numPr>
                <w:ilvl w:val="0"/>
                <w:numId w:val="9"/>
              </w:numPr>
              <w:overflowPunct w:val="0"/>
              <w:autoSpaceDE w:val="0"/>
              <w:autoSpaceDN w:val="0"/>
              <w:adjustRightInd w:val="0"/>
              <w:spacing w:after="0" w:line="276" w:lineRule="auto"/>
              <w:ind w:left="347" w:hanging="347"/>
              <w:textAlignment w:val="baseline"/>
              <w:rPr>
                <w:rFonts w:asciiTheme="minorBidi" w:eastAsia="Calibri" w:hAnsiTheme="minorBidi"/>
                <w:color w:val="44546A" w:themeColor="text2"/>
              </w:rPr>
            </w:pPr>
            <w:r w:rsidRPr="00763D05">
              <w:rPr>
                <w:rFonts w:asciiTheme="minorBidi" w:eastAsia="Calibri" w:hAnsiTheme="minorBidi" w:hint="eastAsia"/>
                <w:color w:val="44546A" w:themeColor="text2"/>
                <w:rtl/>
              </w:rPr>
              <w:t>מפעיל</w:t>
            </w:r>
            <w:r w:rsidRPr="00763D05">
              <w:rPr>
                <w:rFonts w:asciiTheme="minorBidi" w:eastAsia="Calibri" w:hAnsiTheme="minorBidi"/>
                <w:color w:val="44546A" w:themeColor="text2"/>
                <w:rtl/>
              </w:rPr>
              <w:t xml:space="preserve"> </w:t>
            </w:r>
            <w:r w:rsidRPr="00763D05">
              <w:rPr>
                <w:rFonts w:asciiTheme="minorBidi" w:eastAsia="Calibri" w:hAnsiTheme="minorBidi" w:hint="eastAsia"/>
                <w:color w:val="44546A" w:themeColor="text2"/>
                <w:rtl/>
              </w:rPr>
              <w:t>ו</w:t>
            </w:r>
            <w:r w:rsidRPr="00763D05">
              <w:rPr>
                <w:rFonts w:asciiTheme="minorBidi" w:eastAsia="Calibri" w:hAnsiTheme="minorBidi"/>
                <w:color w:val="44546A" w:themeColor="text2"/>
                <w:rtl/>
              </w:rPr>
              <w:t xml:space="preserve">/או </w:t>
            </w:r>
            <w:r w:rsidRPr="00763D05">
              <w:rPr>
                <w:rFonts w:asciiTheme="minorBidi" w:eastAsia="Calibri" w:hAnsiTheme="minorBidi" w:hint="eastAsia"/>
                <w:color w:val="44546A" w:themeColor="text2"/>
                <w:rtl/>
              </w:rPr>
              <w:t>מפתח</w:t>
            </w:r>
            <w:r w:rsidRPr="00763D05">
              <w:rPr>
                <w:rFonts w:asciiTheme="minorBidi" w:eastAsia="Calibri" w:hAnsiTheme="minorBidi"/>
                <w:color w:val="44546A" w:themeColor="text2"/>
                <w:rtl/>
              </w:rPr>
              <w:t xml:space="preserve"> </w:t>
            </w:r>
            <w:r w:rsidRPr="00763D05">
              <w:rPr>
                <w:rFonts w:asciiTheme="minorBidi" w:eastAsia="Calibri" w:hAnsiTheme="minorBidi" w:hint="eastAsia"/>
                <w:color w:val="44546A" w:themeColor="text2"/>
                <w:rtl/>
              </w:rPr>
              <w:t>אשר</w:t>
            </w:r>
            <w:r w:rsidRPr="00763D05">
              <w:rPr>
                <w:rFonts w:asciiTheme="minorBidi" w:eastAsia="Calibri" w:hAnsiTheme="minorBidi"/>
                <w:color w:val="44546A" w:themeColor="text2"/>
                <w:rtl/>
              </w:rPr>
              <w:t xml:space="preserve"> </w:t>
            </w:r>
            <w:r w:rsidRPr="00763D05">
              <w:rPr>
                <w:rFonts w:asciiTheme="minorBidi" w:eastAsia="Calibri" w:hAnsiTheme="minorBidi" w:hint="eastAsia"/>
                <w:color w:val="44546A" w:themeColor="text2"/>
                <w:rtl/>
              </w:rPr>
              <w:t>מחזיק</w:t>
            </w:r>
            <w:r w:rsidRPr="00763D05">
              <w:rPr>
                <w:rFonts w:asciiTheme="minorBidi" w:eastAsia="Calibri" w:hAnsiTheme="minorBidi"/>
                <w:color w:val="44546A" w:themeColor="text2"/>
                <w:rtl/>
              </w:rPr>
              <w:t xml:space="preserve"> </w:t>
            </w:r>
            <w:r w:rsidRPr="00763D05">
              <w:rPr>
                <w:rFonts w:asciiTheme="minorBidi" w:eastAsia="Calibri" w:hAnsiTheme="minorBidi" w:hint="eastAsia"/>
                <w:color w:val="44546A" w:themeColor="text2"/>
                <w:rtl/>
              </w:rPr>
              <w:t>בתעודה</w:t>
            </w:r>
            <w:r w:rsidRPr="00763D05">
              <w:rPr>
                <w:rFonts w:asciiTheme="minorBidi" w:eastAsia="Calibri" w:hAnsiTheme="minorBidi"/>
                <w:color w:val="44546A" w:themeColor="text2"/>
                <w:rtl/>
              </w:rPr>
              <w:t xml:space="preserve"> </w:t>
            </w:r>
            <w:r w:rsidRPr="00763D05">
              <w:rPr>
                <w:rFonts w:asciiTheme="minorBidi" w:eastAsia="Calibri" w:hAnsiTheme="minorBidi" w:hint="eastAsia"/>
                <w:color w:val="44546A" w:themeColor="text2"/>
                <w:rtl/>
              </w:rPr>
              <w:t>אשר</w:t>
            </w:r>
            <w:r w:rsidRPr="00763D05">
              <w:rPr>
                <w:rFonts w:asciiTheme="minorBidi" w:eastAsia="Calibri" w:hAnsiTheme="minorBidi"/>
                <w:color w:val="44546A" w:themeColor="text2"/>
                <w:rtl/>
              </w:rPr>
              <w:t xml:space="preserve"> </w:t>
            </w:r>
            <w:r w:rsidRPr="00763D05">
              <w:rPr>
                <w:rFonts w:asciiTheme="minorBidi" w:eastAsia="Calibri" w:hAnsiTheme="minorBidi" w:hint="eastAsia"/>
                <w:color w:val="44546A" w:themeColor="text2"/>
                <w:rtl/>
              </w:rPr>
              <w:t>הוכרה</w:t>
            </w:r>
            <w:r w:rsidRPr="00763D05">
              <w:rPr>
                <w:rFonts w:asciiTheme="minorBidi" w:eastAsia="Calibri" w:hAnsiTheme="minorBidi"/>
                <w:color w:val="44546A" w:themeColor="text2"/>
                <w:rtl/>
              </w:rPr>
              <w:t xml:space="preserve"> </w:t>
            </w:r>
            <w:r w:rsidRPr="00763D05">
              <w:rPr>
                <w:rFonts w:asciiTheme="minorBidi" w:eastAsia="Calibri" w:hAnsiTheme="minorBidi" w:hint="eastAsia"/>
                <w:color w:val="44546A" w:themeColor="text2"/>
                <w:rtl/>
              </w:rPr>
              <w:t>על</w:t>
            </w:r>
            <w:r w:rsidRPr="00763D05">
              <w:rPr>
                <w:rFonts w:asciiTheme="minorBidi" w:eastAsia="Calibri" w:hAnsiTheme="minorBidi"/>
                <w:color w:val="44546A" w:themeColor="text2"/>
                <w:rtl/>
              </w:rPr>
              <w:t xml:space="preserve"> </w:t>
            </w:r>
            <w:r w:rsidRPr="00763D05">
              <w:rPr>
                <w:rFonts w:asciiTheme="minorBidi" w:eastAsia="Calibri" w:hAnsiTheme="minorBidi" w:hint="eastAsia"/>
                <w:color w:val="44546A" w:themeColor="text2"/>
                <w:rtl/>
              </w:rPr>
              <w:t>ידי</w:t>
            </w:r>
            <w:r w:rsidRPr="00763D05">
              <w:rPr>
                <w:rFonts w:asciiTheme="minorBidi" w:eastAsia="Calibri" w:hAnsiTheme="minorBidi"/>
                <w:color w:val="44546A" w:themeColor="text2"/>
                <w:rtl/>
              </w:rPr>
              <w:t xml:space="preserve"> </w:t>
            </w:r>
            <w:r w:rsidRPr="00763D05">
              <w:rPr>
                <w:rFonts w:asciiTheme="minorBidi" w:eastAsia="Calibri" w:hAnsiTheme="minorBidi" w:hint="eastAsia"/>
                <w:color w:val="44546A" w:themeColor="text2"/>
                <w:rtl/>
              </w:rPr>
              <w:t>משרד</w:t>
            </w:r>
            <w:r w:rsidRPr="00763D05">
              <w:rPr>
                <w:rFonts w:asciiTheme="minorBidi" w:eastAsia="Calibri" w:hAnsiTheme="minorBidi"/>
                <w:color w:val="44546A" w:themeColor="text2"/>
                <w:rtl/>
              </w:rPr>
              <w:t xml:space="preserve"> </w:t>
            </w:r>
            <w:r w:rsidRPr="00763D05">
              <w:rPr>
                <w:rFonts w:asciiTheme="minorBidi" w:eastAsia="Calibri" w:hAnsiTheme="minorBidi" w:hint="eastAsia"/>
                <w:color w:val="44546A" w:themeColor="text2"/>
                <w:rtl/>
              </w:rPr>
              <w:t>החינוך</w:t>
            </w:r>
            <w:r w:rsidRPr="00763D05">
              <w:rPr>
                <w:rFonts w:asciiTheme="minorBidi" w:eastAsia="Calibri" w:hAnsiTheme="minorBidi"/>
                <w:color w:val="44546A" w:themeColor="text2"/>
                <w:rtl/>
              </w:rPr>
              <w:t xml:space="preserve"> </w:t>
            </w:r>
            <w:r w:rsidRPr="00763D05">
              <w:rPr>
                <w:rFonts w:asciiTheme="minorBidi" w:eastAsia="Calibri" w:hAnsiTheme="minorBidi" w:hint="eastAsia"/>
                <w:color w:val="44546A" w:themeColor="text2"/>
                <w:rtl/>
              </w:rPr>
              <w:t>כתעודה</w:t>
            </w:r>
            <w:r w:rsidRPr="00763D05">
              <w:rPr>
                <w:rFonts w:asciiTheme="minorBidi" w:eastAsia="Calibri" w:hAnsiTheme="minorBidi"/>
                <w:color w:val="44546A" w:themeColor="text2"/>
                <w:rtl/>
              </w:rPr>
              <w:t xml:space="preserve"> </w:t>
            </w:r>
            <w:r w:rsidRPr="00763D05">
              <w:rPr>
                <w:rFonts w:asciiTheme="minorBidi" w:eastAsia="Calibri" w:hAnsiTheme="minorBidi" w:hint="eastAsia"/>
                <w:color w:val="44546A" w:themeColor="text2"/>
                <w:rtl/>
              </w:rPr>
              <w:t>שוות</w:t>
            </w:r>
            <w:r w:rsidRPr="00763D05">
              <w:rPr>
                <w:rFonts w:asciiTheme="minorBidi" w:eastAsia="Calibri" w:hAnsiTheme="minorBidi"/>
                <w:color w:val="44546A" w:themeColor="text2"/>
                <w:rtl/>
              </w:rPr>
              <w:t xml:space="preserve"> </w:t>
            </w:r>
            <w:r w:rsidRPr="00763D05">
              <w:rPr>
                <w:rFonts w:asciiTheme="minorBidi" w:eastAsia="Calibri" w:hAnsiTheme="minorBidi" w:hint="eastAsia"/>
                <w:color w:val="44546A" w:themeColor="text2"/>
                <w:rtl/>
              </w:rPr>
              <w:t>ערך</w:t>
            </w:r>
            <w:r w:rsidRPr="00763D05">
              <w:rPr>
                <w:rFonts w:asciiTheme="minorBidi" w:eastAsia="Calibri" w:hAnsiTheme="minorBidi"/>
                <w:color w:val="44546A" w:themeColor="text2"/>
                <w:rtl/>
              </w:rPr>
              <w:t xml:space="preserve"> (אקוויוולנטי</w:t>
            </w:r>
            <w:r w:rsidRPr="00763D05">
              <w:rPr>
                <w:rFonts w:asciiTheme="minorBidi" w:eastAsia="Calibri" w:hAnsiTheme="minorBidi" w:hint="eastAsia"/>
                <w:color w:val="44546A" w:themeColor="text2"/>
                <w:rtl/>
              </w:rPr>
              <w:t>ת</w:t>
            </w:r>
            <w:r w:rsidRPr="00763D05">
              <w:rPr>
                <w:rFonts w:asciiTheme="minorBidi" w:eastAsia="Calibri" w:hAnsiTheme="minorBidi"/>
                <w:color w:val="44546A" w:themeColor="text2"/>
                <w:rtl/>
              </w:rPr>
              <w:t xml:space="preserve">) לתעודות אשר פורטו בסעיף לעיל, יעמוד בתנאי הסף לסל זה. יובהר כי ההחלטה על </w:t>
            </w:r>
            <w:r w:rsidRPr="00763D05">
              <w:rPr>
                <w:rFonts w:asciiTheme="minorBidi" w:eastAsia="Calibri" w:hAnsiTheme="minorBidi" w:hint="eastAsia"/>
                <w:color w:val="44546A" w:themeColor="text2"/>
                <w:rtl/>
              </w:rPr>
              <w:lastRenderedPageBreak/>
              <w:t>היות</w:t>
            </w:r>
            <w:r w:rsidRPr="00763D05">
              <w:rPr>
                <w:rFonts w:asciiTheme="minorBidi" w:eastAsia="Calibri" w:hAnsiTheme="minorBidi"/>
                <w:color w:val="44546A" w:themeColor="text2"/>
                <w:rtl/>
              </w:rPr>
              <w:t xml:space="preserve"> </w:t>
            </w:r>
            <w:r w:rsidRPr="00763D05">
              <w:rPr>
                <w:rFonts w:asciiTheme="minorBidi" w:eastAsia="Calibri" w:hAnsiTheme="minorBidi" w:hint="eastAsia"/>
                <w:color w:val="44546A" w:themeColor="text2"/>
                <w:rtl/>
              </w:rPr>
              <w:t>התעודה</w:t>
            </w:r>
            <w:r w:rsidRPr="00763D05">
              <w:rPr>
                <w:rFonts w:asciiTheme="minorBidi" w:eastAsia="Calibri" w:hAnsiTheme="minorBidi"/>
                <w:color w:val="44546A" w:themeColor="text2"/>
                <w:rtl/>
              </w:rPr>
              <w:t xml:space="preserve"> </w:t>
            </w:r>
            <w:r w:rsidRPr="00763D05">
              <w:rPr>
                <w:rFonts w:asciiTheme="minorBidi" w:eastAsia="Calibri" w:hAnsiTheme="minorBidi" w:hint="eastAsia"/>
                <w:color w:val="44546A" w:themeColor="text2"/>
                <w:rtl/>
              </w:rPr>
              <w:t>שוות</w:t>
            </w:r>
            <w:r w:rsidRPr="00763D05">
              <w:rPr>
                <w:rFonts w:asciiTheme="minorBidi" w:eastAsia="Calibri" w:hAnsiTheme="minorBidi"/>
                <w:color w:val="44546A" w:themeColor="text2"/>
                <w:rtl/>
              </w:rPr>
              <w:t xml:space="preserve"> </w:t>
            </w:r>
            <w:r w:rsidRPr="00763D05">
              <w:rPr>
                <w:rFonts w:asciiTheme="minorBidi" w:eastAsia="Calibri" w:hAnsiTheme="minorBidi" w:hint="eastAsia"/>
                <w:color w:val="44546A" w:themeColor="text2"/>
                <w:rtl/>
              </w:rPr>
              <w:t>ערך</w:t>
            </w:r>
            <w:r w:rsidRPr="00763D05">
              <w:rPr>
                <w:rFonts w:asciiTheme="minorBidi" w:eastAsia="Calibri" w:hAnsiTheme="minorBidi"/>
                <w:color w:val="44546A" w:themeColor="text2"/>
                <w:rtl/>
              </w:rPr>
              <w:t xml:space="preserve"> </w:t>
            </w:r>
            <w:r w:rsidRPr="00763D05">
              <w:rPr>
                <w:rFonts w:asciiTheme="minorBidi" w:eastAsia="Calibri" w:hAnsiTheme="minorBidi" w:hint="eastAsia"/>
                <w:color w:val="44546A" w:themeColor="text2"/>
                <w:rtl/>
              </w:rPr>
              <w:t>תהיה</w:t>
            </w:r>
            <w:r w:rsidRPr="00763D05">
              <w:rPr>
                <w:rFonts w:asciiTheme="minorBidi" w:eastAsia="Calibri" w:hAnsiTheme="minorBidi"/>
                <w:color w:val="44546A" w:themeColor="text2"/>
                <w:rtl/>
              </w:rPr>
              <w:t xml:space="preserve"> </w:t>
            </w:r>
            <w:r w:rsidRPr="00763D05">
              <w:rPr>
                <w:rFonts w:asciiTheme="minorBidi" w:eastAsia="Calibri" w:hAnsiTheme="minorBidi" w:hint="eastAsia"/>
                <w:color w:val="44546A" w:themeColor="text2"/>
                <w:rtl/>
              </w:rPr>
              <w:t>של</w:t>
            </w:r>
            <w:r w:rsidRPr="00763D05">
              <w:rPr>
                <w:rFonts w:asciiTheme="minorBidi" w:eastAsia="Calibri" w:hAnsiTheme="minorBidi"/>
                <w:color w:val="44546A" w:themeColor="text2"/>
                <w:rtl/>
              </w:rPr>
              <w:t xml:space="preserve"> </w:t>
            </w:r>
            <w:r w:rsidRPr="00763D05">
              <w:rPr>
                <w:rFonts w:asciiTheme="minorBidi" w:eastAsia="Calibri" w:hAnsiTheme="minorBidi" w:hint="eastAsia"/>
                <w:color w:val="44546A" w:themeColor="text2"/>
                <w:rtl/>
              </w:rPr>
              <w:t>המשרד</w:t>
            </w:r>
            <w:r w:rsidRPr="00763D05">
              <w:rPr>
                <w:rFonts w:asciiTheme="minorBidi" w:eastAsia="Calibri" w:hAnsiTheme="minorBidi"/>
                <w:color w:val="44546A" w:themeColor="text2"/>
                <w:rtl/>
              </w:rPr>
              <w:t>.</w:t>
            </w:r>
          </w:p>
          <w:p w:rsidR="00977516" w:rsidRPr="00763D05" w:rsidRDefault="00977516" w:rsidP="00B60819">
            <w:pPr>
              <w:widowControl w:val="0"/>
              <w:spacing w:after="0" w:line="276" w:lineRule="auto"/>
              <w:rPr>
                <w:rFonts w:asciiTheme="minorBidi" w:eastAsia="Calibri" w:hAnsiTheme="minorBidi"/>
                <w:color w:val="44546A" w:themeColor="text2"/>
                <w:rtl/>
              </w:rPr>
            </w:pPr>
          </w:p>
        </w:tc>
        <w:tc>
          <w:tcPr>
            <w:tcW w:w="3647" w:type="dxa"/>
            <w:shd w:val="clear" w:color="auto" w:fill="auto"/>
          </w:tcPr>
          <w:p w:rsidR="00977516" w:rsidRPr="00D878D2" w:rsidRDefault="00977516" w:rsidP="00B60819">
            <w:pPr>
              <w:widowControl w:val="0"/>
              <w:overflowPunct w:val="0"/>
              <w:autoSpaceDE w:val="0"/>
              <w:autoSpaceDN w:val="0"/>
              <w:adjustRightInd w:val="0"/>
              <w:spacing w:after="0" w:line="276" w:lineRule="auto"/>
              <w:textAlignment w:val="baseline"/>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lastRenderedPageBreak/>
              <w:t>נושאי ליבה לדוגמה</w:t>
            </w:r>
          </w:p>
          <w:p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אבחון ארגוני, מיפוי ואיתור צרכים.</w:t>
            </w:r>
          </w:p>
          <w:p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ליווי מנהל בהובלת שינויים מערכתיים בעבודת הצוות ובתרבות הארגונית הבית-ספרית.</w:t>
            </w:r>
          </w:p>
          <w:p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גיבוש תוכנית עבודה שנתית ורב שנתית.</w:t>
            </w:r>
          </w:p>
          <w:p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ביסוס תשתיות ארגוניות ושגרות עבודה.</w:t>
            </w:r>
          </w:p>
          <w:p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טיפוח תרבות ארגונית בית-ספרית </w:t>
            </w:r>
            <w:r w:rsidRPr="00D878D2">
              <w:rPr>
                <w:rFonts w:asciiTheme="minorBidi" w:eastAsia="Calibri" w:hAnsiTheme="minorBidi"/>
                <w:color w:val="44546A" w:themeColor="text2"/>
                <w:rtl/>
              </w:rPr>
              <w:br/>
              <w:t xml:space="preserve">  לקידום הישגים לימודיים ושיפור אקלים.</w:t>
            </w:r>
          </w:p>
          <w:p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מתן כלים לניהול אפקטיבי והטמעתם </w:t>
            </w:r>
            <w:r w:rsidRPr="00D878D2">
              <w:rPr>
                <w:rFonts w:asciiTheme="minorBidi" w:eastAsia="Calibri" w:hAnsiTheme="minorBidi"/>
                <w:color w:val="44546A" w:themeColor="text2"/>
                <w:rtl/>
              </w:rPr>
              <w:br/>
              <w:t xml:space="preserve">  בקרב מנהל בית הספר.</w:t>
            </w:r>
          </w:p>
          <w:p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ביסוס צוות ניהול וטיפוח מנהיגות </w:t>
            </w:r>
            <w:r w:rsidRPr="00D878D2">
              <w:rPr>
                <w:rFonts w:asciiTheme="minorBidi" w:eastAsia="Calibri" w:hAnsiTheme="minorBidi"/>
                <w:color w:val="44546A" w:themeColor="text2"/>
                <w:rtl/>
              </w:rPr>
              <w:br/>
              <w:t xml:space="preserve">  ביניים.</w:t>
            </w:r>
          </w:p>
          <w:p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הגדרת משימות של בעלי תפקידים.</w:t>
            </w:r>
          </w:p>
          <w:p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Calibri" w:hAnsiTheme="minorBidi"/>
                <w:color w:val="44546A" w:themeColor="text2"/>
                <w:rtl/>
              </w:rPr>
              <w:t>ליווי בקידום שותפויות עם גורמים פנים בית</w:t>
            </w:r>
            <w:r w:rsidRPr="00D878D2">
              <w:rPr>
                <w:rFonts w:asciiTheme="minorBidi" w:eastAsia="Times New Roman" w:hAnsiTheme="minorBidi"/>
                <w:color w:val="44546A" w:themeColor="text2"/>
                <w:rtl/>
              </w:rPr>
              <w:t xml:space="preserve"> ספריים וחוץ בית ספריים. </w:t>
            </w:r>
          </w:p>
          <w:p w:rsidR="00977516" w:rsidRPr="00D878D2" w:rsidRDefault="00977516" w:rsidP="00B60819">
            <w:pPr>
              <w:numPr>
                <w:ilvl w:val="7"/>
                <w:numId w:val="10"/>
              </w:numPr>
              <w:tabs>
                <w:tab w:val="left" w:pos="179"/>
              </w:tabs>
              <w:spacing w:after="0" w:line="276" w:lineRule="auto"/>
              <w:ind w:left="69" w:hanging="69"/>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טיפוח יחסי בית ספר הורים. </w:t>
            </w:r>
          </w:p>
          <w:p w:rsidR="00977516" w:rsidRPr="00D878D2" w:rsidRDefault="00977516" w:rsidP="00B60819">
            <w:pPr>
              <w:numPr>
                <w:ilvl w:val="7"/>
                <w:numId w:val="10"/>
              </w:numPr>
              <w:tabs>
                <w:tab w:val="left" w:pos="179"/>
              </w:tabs>
              <w:spacing w:after="0" w:line="276" w:lineRule="auto"/>
              <w:ind w:left="69" w:hanging="69"/>
              <w:rPr>
                <w:rFonts w:asciiTheme="minorBidi" w:eastAsia="Times New Roman" w:hAnsiTheme="minorBidi"/>
                <w:color w:val="44546A" w:themeColor="text2"/>
                <w:rtl/>
              </w:rPr>
            </w:pPr>
            <w:r w:rsidRPr="00D878D2">
              <w:rPr>
                <w:rFonts w:asciiTheme="minorBidi" w:eastAsia="Times New Roman" w:hAnsiTheme="minorBidi"/>
                <w:color w:val="44546A" w:themeColor="text2"/>
                <w:rtl/>
              </w:rPr>
              <w:t xml:space="preserve">הכנה והשתתפות בישיבות צב"מ (צוות  בין מקצועי). </w:t>
            </w:r>
          </w:p>
          <w:p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השתתפות בהכשרה ארצית.</w:t>
            </w:r>
          </w:p>
          <w:p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Calibri" w:hAnsiTheme="minorBidi"/>
                <w:color w:val="44546A" w:themeColor="text2"/>
                <w:rtl/>
              </w:rPr>
              <w:t>תיעוד ודיווח תהליך העבודה.</w:t>
            </w:r>
          </w:p>
        </w:tc>
        <w:tc>
          <w:tcPr>
            <w:tcW w:w="3646" w:type="dxa"/>
            <w:shd w:val="clear" w:color="auto" w:fill="auto"/>
          </w:tcPr>
          <w:p w:rsidR="00977516" w:rsidRPr="00D878D2" w:rsidRDefault="00977516" w:rsidP="00B60819">
            <w:pPr>
              <w:widowControl w:val="0"/>
              <w:overflowPunct w:val="0"/>
              <w:autoSpaceDE w:val="0"/>
              <w:autoSpaceDN w:val="0"/>
              <w:adjustRightInd w:val="0"/>
              <w:spacing w:after="0" w:line="276" w:lineRule="auto"/>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 xml:space="preserve">תוצרים אפשריים </w:t>
            </w:r>
          </w:p>
          <w:p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Times New Roman" w:hAnsiTheme="minorBidi"/>
                <w:color w:val="44546A" w:themeColor="text2"/>
                <w:rtl/>
              </w:rPr>
              <w:t xml:space="preserve">דוח </w:t>
            </w:r>
            <w:r w:rsidRPr="00D878D2">
              <w:rPr>
                <w:rFonts w:asciiTheme="minorBidi" w:eastAsia="Calibri" w:hAnsiTheme="minorBidi"/>
                <w:color w:val="44546A" w:themeColor="text2"/>
                <w:rtl/>
              </w:rPr>
              <w:t xml:space="preserve">אבחון בית ספרי. </w:t>
            </w:r>
          </w:p>
          <w:p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תוכנית עבודה אישית לליווי.</w:t>
            </w:r>
          </w:p>
          <w:p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תוכנית עבודה שנתית לבית הספר.</w:t>
            </w:r>
          </w:p>
          <w:p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 xml:space="preserve">כלים ארגוניים שפותחו במסגרת בית </w:t>
            </w:r>
            <w:r w:rsidRPr="00D878D2">
              <w:rPr>
                <w:rFonts w:asciiTheme="minorBidi" w:eastAsia="Calibri" w:hAnsiTheme="minorBidi"/>
                <w:color w:val="44546A" w:themeColor="text2"/>
                <w:rtl/>
              </w:rPr>
              <w:br/>
              <w:t xml:space="preserve">   הספר.</w:t>
            </w:r>
          </w:p>
          <w:p w:rsidR="00977516" w:rsidRPr="00D878D2" w:rsidRDefault="00977516" w:rsidP="00B60819">
            <w:pPr>
              <w:widowControl w:val="0"/>
              <w:overflowPunct w:val="0"/>
              <w:autoSpaceDE w:val="0"/>
              <w:autoSpaceDN w:val="0"/>
              <w:adjustRightInd w:val="0"/>
              <w:spacing w:after="0" w:line="276" w:lineRule="auto"/>
              <w:rPr>
                <w:rFonts w:asciiTheme="minorBidi" w:eastAsia="Times New Roman" w:hAnsiTheme="minorBidi"/>
                <w:color w:val="44546A" w:themeColor="text2"/>
                <w:rtl/>
              </w:rPr>
            </w:pPr>
          </w:p>
          <w:p w:rsidR="00977516" w:rsidRPr="00D878D2" w:rsidRDefault="00977516" w:rsidP="00B60819">
            <w:pPr>
              <w:widowControl w:val="0"/>
              <w:overflowPunct w:val="0"/>
              <w:autoSpaceDE w:val="0"/>
              <w:autoSpaceDN w:val="0"/>
              <w:adjustRightInd w:val="0"/>
              <w:spacing w:after="0" w:line="276" w:lineRule="auto"/>
              <w:rPr>
                <w:rFonts w:asciiTheme="minorBidi" w:eastAsia="Times New Roman" w:hAnsiTheme="minorBidi"/>
                <w:b/>
                <w:bCs/>
                <w:color w:val="44546A" w:themeColor="text2"/>
                <w:u w:val="single"/>
              </w:rPr>
            </w:pPr>
            <w:r w:rsidRPr="00D878D2">
              <w:rPr>
                <w:rFonts w:asciiTheme="minorBidi" w:eastAsia="Times New Roman" w:hAnsiTheme="minorBidi"/>
                <w:color w:val="44546A" w:themeColor="text2"/>
                <w:rtl/>
              </w:rPr>
              <w:br w:type="page"/>
            </w:r>
            <w:r w:rsidRPr="00D878D2">
              <w:rPr>
                <w:rFonts w:asciiTheme="minorBidi" w:eastAsia="Times New Roman" w:hAnsiTheme="minorBidi"/>
                <w:b/>
                <w:bCs/>
                <w:color w:val="44546A" w:themeColor="text2"/>
                <w:u w:val="single"/>
                <w:rtl/>
              </w:rPr>
              <w:t xml:space="preserve">דוגמאות לתוצאות רצויות </w:t>
            </w:r>
          </w:p>
          <w:p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מנהיגות בית ספרית אפקטיבית ברמת </w:t>
            </w:r>
            <w:r w:rsidRPr="00D878D2">
              <w:rPr>
                <w:rFonts w:asciiTheme="minorBidi" w:eastAsia="Times New Roman" w:hAnsiTheme="minorBidi"/>
                <w:color w:val="44546A" w:themeColor="text2"/>
                <w:rtl/>
              </w:rPr>
              <w:br/>
              <w:t xml:space="preserve">   מנהל וצוות מוביל. </w:t>
            </w:r>
          </w:p>
          <w:p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הרחבת מעגל השותפים בתהליכי קבלת  החלטות. </w:t>
            </w:r>
          </w:p>
          <w:p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העמקת האמון בקרב צוות בית הספר. </w:t>
            </w:r>
          </w:p>
          <w:p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צריכה מושכלת של משאבים.</w:t>
            </w:r>
          </w:p>
          <w:p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חיזוק שותפויות פנים בית ספריות וחוץ בית ספריות. </w:t>
            </w:r>
          </w:p>
          <w:p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תפיסה חינוכית מגובשת כתוצר של </w:t>
            </w:r>
            <w:r w:rsidRPr="00D878D2">
              <w:rPr>
                <w:rFonts w:asciiTheme="minorBidi" w:eastAsia="Times New Roman" w:hAnsiTheme="minorBidi"/>
                <w:color w:val="44546A" w:themeColor="text2"/>
                <w:rtl/>
              </w:rPr>
              <w:br/>
              <w:t xml:space="preserve">   תהליך צוותי משותף. </w:t>
            </w:r>
          </w:p>
          <w:p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 xml:space="preserve">מנגנונים וסדירויות בתהליכי עבודת </w:t>
            </w:r>
            <w:r w:rsidRPr="00D878D2">
              <w:rPr>
                <w:rFonts w:asciiTheme="minorBidi" w:eastAsia="Times New Roman" w:hAnsiTheme="minorBidi"/>
                <w:color w:val="44546A" w:themeColor="text2"/>
                <w:rtl/>
              </w:rPr>
              <w:br/>
              <w:t xml:space="preserve">    הצוות.</w:t>
            </w:r>
          </w:p>
          <w:p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דפוסי תקשורת אפקטיביים בתוך בית הספר ובין ביה"ס לקהילה.</w:t>
            </w:r>
          </w:p>
        </w:tc>
        <w:tc>
          <w:tcPr>
            <w:tcW w:w="2668" w:type="dxa"/>
            <w:shd w:val="clear" w:color="auto" w:fill="auto"/>
          </w:tcPr>
          <w:p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 xml:space="preserve">קורות חיים המעידים על    </w:t>
            </w:r>
            <w:r w:rsidRPr="00D878D2">
              <w:rPr>
                <w:rFonts w:asciiTheme="minorBidi" w:eastAsia="Times New Roman" w:hAnsiTheme="minorBidi"/>
                <w:color w:val="44546A" w:themeColor="text2"/>
                <w:rtl/>
              </w:rPr>
              <w:br/>
              <w:t xml:space="preserve"> ניסיון של לפחות 3 שנים </w:t>
            </w:r>
            <w:r w:rsidRPr="00D878D2">
              <w:rPr>
                <w:rFonts w:asciiTheme="minorBidi" w:eastAsia="Times New Roman" w:hAnsiTheme="minorBidi"/>
                <w:color w:val="44546A" w:themeColor="text2"/>
                <w:rtl/>
              </w:rPr>
              <w:br/>
              <w:t xml:space="preserve"> בייעוץ ארגוני ובהיקף של </w:t>
            </w:r>
            <w:r w:rsidRPr="00D878D2">
              <w:rPr>
                <w:rFonts w:asciiTheme="minorBidi" w:eastAsia="Times New Roman" w:hAnsiTheme="minorBidi"/>
                <w:color w:val="44546A" w:themeColor="text2"/>
                <w:rtl/>
              </w:rPr>
              <w:br/>
              <w:t xml:space="preserve"> 200 שעות במצטבר, מתוכם בעבודה עם מוסדות  חינוך או עם צוותי חינוך בהיקף של לפחות 100 שעות.</w:t>
            </w:r>
          </w:p>
          <w:p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צילום תעודות המעידות על עמידה בתנאי הסף.</w:t>
            </w:r>
          </w:p>
          <w:p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רשימת ממליצים (לפחות 3  ממליצים) בהתאמה לתחום המומחיות.</w:t>
            </w:r>
          </w:p>
        </w:tc>
      </w:tr>
    </w:tbl>
    <w:p w:rsidR="007F363D" w:rsidRPr="00064244" w:rsidRDefault="007F363D"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rsidR="004F5CBE" w:rsidRPr="00064244" w:rsidRDefault="004F5C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(עד 3 עמ') הכוללת מפרט תכנים, מיומנויות וערכים - במידה ורלוונטי.</w:t>
      </w:r>
    </w:p>
    <w:p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w:t>
      </w:r>
    </w:p>
    <w:p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 xml:space="preserve">פירוט (עד עמוד 1) מספר השנים שהתוכנית/המענה מופעלים והיכן, כולל שמות מנהלים, מורים ו/או ממליצים שמכירים והשתמשו בתוכנית, ככל שזה רלוונטי. </w:t>
      </w:r>
    </w:p>
    <w:p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מותאמים לשכבות הגיל המוצעות, מבחינת העזרים/המסרים/הכלים.</w:t>
      </w:r>
    </w:p>
    <w:p w:rsidR="007F363D" w:rsidRPr="00064244" w:rsidRDefault="007F363D"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7F363D" w:rsidRDefault="007F363D">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התוכנית/המענה יועברו רק בשפת ההוראה בבית הספר (כגון: עברית, ערבית). </w:t>
      </w:r>
    </w:p>
    <w:p w:rsidR="00977516" w:rsidRPr="00B60819" w:rsidRDefault="00977516" w:rsidP="00064244">
      <w:pPr>
        <w:rPr>
          <w:rFonts w:eastAsia="Times New Roman"/>
          <w:color w:val="44546A" w:themeColor="text2"/>
          <w:rtl/>
        </w:rPr>
      </w:pPr>
    </w:p>
    <w:tbl>
      <w:tblPr>
        <w:tblpPr w:leftFromText="180" w:rightFromText="180" w:vertAnchor="page" w:horzAnchor="margin" w:tblpY="1471"/>
        <w:bidiVisual/>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302"/>
        <w:gridCol w:w="4932"/>
        <w:gridCol w:w="3119"/>
        <w:gridCol w:w="2148"/>
        <w:gridCol w:w="255"/>
      </w:tblGrid>
      <w:tr w:rsidR="00B60819" w:rsidRPr="00D878D2" w:rsidTr="00064244">
        <w:trPr>
          <w:gridAfter w:val="1"/>
          <w:wAfter w:w="255" w:type="dxa"/>
          <w:trHeight w:val="410"/>
        </w:trPr>
        <w:tc>
          <w:tcPr>
            <w:tcW w:w="14310" w:type="dxa"/>
            <w:gridSpan w:val="5"/>
            <w:tcBorders>
              <w:top w:val="nil"/>
              <w:left w:val="nil"/>
              <w:bottom w:val="single" w:sz="4" w:space="0" w:color="auto"/>
              <w:right w:val="nil"/>
            </w:tcBorders>
            <w:shd w:val="clear" w:color="auto" w:fill="auto"/>
          </w:tcPr>
          <w:p w:rsidR="00B60819" w:rsidRPr="00064244" w:rsidRDefault="00B60819"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565" w:name="_Toc152256021"/>
            <w:r w:rsidRPr="00B60819">
              <w:rPr>
                <w:rFonts w:asciiTheme="minorBidi" w:hAnsiTheme="minorBidi"/>
                <w:sz w:val="28"/>
                <w:szCs w:val="28"/>
                <w:rtl/>
              </w:rPr>
              <w:lastRenderedPageBreak/>
              <w:t xml:space="preserve">תת סל: </w:t>
            </w:r>
            <w:r w:rsidRPr="00B60819">
              <w:rPr>
                <w:rFonts w:asciiTheme="minorBidi" w:hAnsiTheme="minorBidi" w:hint="cs"/>
                <w:sz w:val="28"/>
                <w:szCs w:val="28"/>
                <w:rtl/>
              </w:rPr>
              <w:t>יועץ כלכלי</w:t>
            </w:r>
            <w:bookmarkEnd w:id="1565"/>
          </w:p>
        </w:tc>
      </w:tr>
      <w:tr w:rsidR="00B60819" w:rsidRPr="00D878D2" w:rsidTr="00064244">
        <w:trPr>
          <w:trHeight w:val="410"/>
        </w:trPr>
        <w:tc>
          <w:tcPr>
            <w:tcW w:w="1809" w:type="dxa"/>
            <w:tcBorders>
              <w:top w:val="single" w:sz="4" w:space="0" w:color="auto"/>
            </w:tcBorders>
            <w:shd w:val="clear" w:color="auto" w:fill="auto"/>
          </w:tcPr>
          <w:p w:rsidR="00977516" w:rsidRPr="00D878D2" w:rsidRDefault="00977516" w:rsidP="00064244">
            <w:pPr>
              <w:keepNext/>
              <w:keepLines/>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תיאור התפקיד</w:t>
            </w:r>
          </w:p>
        </w:tc>
        <w:tc>
          <w:tcPr>
            <w:tcW w:w="2302" w:type="dxa"/>
            <w:tcBorders>
              <w:top w:val="single" w:sz="4" w:space="0" w:color="auto"/>
            </w:tcBorders>
            <w:shd w:val="clear" w:color="auto" w:fill="auto"/>
          </w:tcPr>
          <w:p w:rsidR="00977516" w:rsidRPr="00D878D2" w:rsidRDefault="00977516" w:rsidP="00064244">
            <w:pPr>
              <w:keepNext/>
              <w:keepLines/>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תנאי סף ופירוט ניסיון</w:t>
            </w:r>
          </w:p>
        </w:tc>
        <w:tc>
          <w:tcPr>
            <w:tcW w:w="4932" w:type="dxa"/>
            <w:tcBorders>
              <w:top w:val="single" w:sz="4" w:space="0" w:color="auto"/>
            </w:tcBorders>
            <w:shd w:val="clear" w:color="auto" w:fill="auto"/>
          </w:tcPr>
          <w:p w:rsidR="00977516" w:rsidRPr="00D878D2" w:rsidRDefault="00977516" w:rsidP="00064244">
            <w:pPr>
              <w:keepNext/>
              <w:keepLines/>
              <w:spacing w:after="0" w:line="276" w:lineRule="auto"/>
              <w:jc w:val="center"/>
              <w:rPr>
                <w:rFonts w:asciiTheme="minorBidi" w:eastAsia="Times New Roman" w:hAnsiTheme="minorBidi"/>
                <w:b/>
                <w:bCs/>
                <w:color w:val="44546A" w:themeColor="text2"/>
              </w:rPr>
            </w:pPr>
            <w:r w:rsidRPr="00D878D2">
              <w:rPr>
                <w:rFonts w:asciiTheme="minorBidi" w:eastAsia="Times New Roman" w:hAnsiTheme="minorBidi"/>
                <w:b/>
                <w:bCs/>
                <w:color w:val="44546A" w:themeColor="text2"/>
                <w:rtl/>
              </w:rPr>
              <w:t>נושאי ליבה ופעולות נדרשות</w:t>
            </w:r>
          </w:p>
          <w:p w:rsidR="00977516" w:rsidRPr="00D878D2" w:rsidRDefault="00977516" w:rsidP="00064244">
            <w:pPr>
              <w:keepNext/>
              <w:keepLines/>
              <w:spacing w:after="0" w:line="276" w:lineRule="auto"/>
              <w:jc w:val="center"/>
              <w:rPr>
                <w:rFonts w:asciiTheme="minorBidi" w:eastAsia="Times New Roman" w:hAnsiTheme="minorBidi"/>
                <w:b/>
                <w:bCs/>
                <w:color w:val="44546A" w:themeColor="text2"/>
                <w:rtl/>
              </w:rPr>
            </w:pPr>
          </w:p>
        </w:tc>
        <w:tc>
          <w:tcPr>
            <w:tcW w:w="3119" w:type="dxa"/>
            <w:tcBorders>
              <w:top w:val="single" w:sz="4" w:space="0" w:color="auto"/>
            </w:tcBorders>
            <w:shd w:val="clear" w:color="auto" w:fill="auto"/>
          </w:tcPr>
          <w:p w:rsidR="00977516" w:rsidRPr="00D878D2" w:rsidRDefault="00977516" w:rsidP="00064244">
            <w:pPr>
              <w:keepNext/>
              <w:keepLines/>
              <w:spacing w:after="0" w:line="276" w:lineRule="auto"/>
              <w:jc w:val="center"/>
              <w:rPr>
                <w:rFonts w:asciiTheme="minorBidi" w:eastAsia="Times New Roman" w:hAnsiTheme="minorBidi"/>
                <w:b/>
                <w:bCs/>
                <w:color w:val="44546A" w:themeColor="text2"/>
              </w:rPr>
            </w:pPr>
            <w:r w:rsidRPr="00D878D2">
              <w:rPr>
                <w:rFonts w:asciiTheme="minorBidi" w:eastAsia="Times New Roman" w:hAnsiTheme="minorBidi"/>
                <w:b/>
                <w:bCs/>
                <w:color w:val="44546A" w:themeColor="text2"/>
                <w:rtl/>
              </w:rPr>
              <w:t>תוצרים אפשריים ותוצאות</w:t>
            </w:r>
          </w:p>
          <w:p w:rsidR="00977516" w:rsidRPr="00D878D2" w:rsidRDefault="00977516" w:rsidP="00064244">
            <w:pPr>
              <w:keepNext/>
              <w:keepLines/>
              <w:spacing w:after="0" w:line="276" w:lineRule="auto"/>
              <w:jc w:val="center"/>
              <w:rPr>
                <w:rFonts w:asciiTheme="minorBidi" w:eastAsia="Times New Roman" w:hAnsiTheme="minorBidi"/>
                <w:b/>
                <w:bCs/>
                <w:color w:val="44546A" w:themeColor="text2"/>
                <w:rtl/>
              </w:rPr>
            </w:pPr>
          </w:p>
        </w:tc>
        <w:tc>
          <w:tcPr>
            <w:tcW w:w="2403" w:type="dxa"/>
            <w:gridSpan w:val="2"/>
            <w:tcBorders>
              <w:top w:val="single" w:sz="4" w:space="0" w:color="auto"/>
            </w:tcBorders>
            <w:shd w:val="clear" w:color="auto" w:fill="auto"/>
          </w:tcPr>
          <w:p w:rsidR="00977516" w:rsidRPr="00D878D2" w:rsidRDefault="00977516" w:rsidP="00064244">
            <w:pPr>
              <w:keepNext/>
              <w:keepLines/>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מסמכים נדרשים/פירוט ניסיון</w:t>
            </w:r>
          </w:p>
        </w:tc>
      </w:tr>
      <w:tr w:rsidR="00B60819" w:rsidRPr="00D878D2" w:rsidTr="00064244">
        <w:trPr>
          <w:trHeight w:val="567"/>
        </w:trPr>
        <w:tc>
          <w:tcPr>
            <w:tcW w:w="1809" w:type="dxa"/>
            <w:shd w:val="clear" w:color="auto" w:fill="auto"/>
          </w:tcPr>
          <w:p w:rsidR="00977516" w:rsidRPr="00D878D2" w:rsidRDefault="00977516" w:rsidP="00064244">
            <w:pPr>
              <w:keepNext/>
              <w:keepLines/>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יועץ כלכלי</w:t>
            </w:r>
          </w:p>
          <w:p w:rsidR="00977516" w:rsidRPr="00D878D2" w:rsidRDefault="00977516" w:rsidP="00064244">
            <w:pPr>
              <w:keepNext/>
              <w:keepLines/>
              <w:widowControl w:val="0"/>
              <w:spacing w:after="0" w:line="276" w:lineRule="auto"/>
              <w:rPr>
                <w:rFonts w:asciiTheme="minorBidi" w:eastAsia="Times New Roman" w:hAnsiTheme="minorBidi"/>
                <w:color w:val="44546A" w:themeColor="text2"/>
                <w:rtl/>
              </w:rPr>
            </w:pPr>
          </w:p>
          <w:p w:rsidR="00977516" w:rsidRPr="00D878D2" w:rsidRDefault="00977516" w:rsidP="00064244">
            <w:pPr>
              <w:keepNext/>
              <w:keepLines/>
              <w:widowControl w:val="0"/>
              <w:spacing w:after="0" w:line="276" w:lineRule="auto"/>
              <w:rPr>
                <w:rFonts w:asciiTheme="minorBidi" w:eastAsia="Times New Roman" w:hAnsiTheme="minorBidi"/>
                <w:color w:val="44546A" w:themeColor="text2"/>
                <w:rtl/>
              </w:rPr>
            </w:pPr>
            <w:r w:rsidRPr="00D878D2">
              <w:rPr>
                <w:rFonts w:asciiTheme="minorBidi" w:eastAsia="Times New Roman" w:hAnsiTheme="minorBidi"/>
                <w:color w:val="44546A" w:themeColor="text2"/>
                <w:rtl/>
              </w:rPr>
              <w:t>תפקידו ללוות את מנהל בית הספר בהיבטים כלכליים הנוגעים לניהול וניצול יעיל של משאבים</w:t>
            </w:r>
            <w:r w:rsidR="00E7183F" w:rsidRPr="00D878D2">
              <w:rPr>
                <w:rFonts w:asciiTheme="minorBidi" w:eastAsia="Times New Roman" w:hAnsiTheme="minorBidi"/>
                <w:color w:val="44546A" w:themeColor="text2"/>
                <w:rtl/>
              </w:rPr>
              <w:t>.</w:t>
            </w:r>
          </w:p>
          <w:p w:rsidR="00977516" w:rsidRPr="00D878D2" w:rsidRDefault="00977516" w:rsidP="00064244">
            <w:pPr>
              <w:keepNext/>
              <w:keepLines/>
              <w:spacing w:after="0" w:line="276" w:lineRule="auto"/>
              <w:rPr>
                <w:rFonts w:asciiTheme="minorBidi" w:eastAsia="Times New Roman" w:hAnsiTheme="minorBidi"/>
                <w:color w:val="44546A" w:themeColor="text2"/>
                <w:rtl/>
              </w:rPr>
            </w:pPr>
          </w:p>
        </w:tc>
        <w:tc>
          <w:tcPr>
            <w:tcW w:w="2302" w:type="dxa"/>
            <w:shd w:val="clear" w:color="auto" w:fill="auto"/>
          </w:tcPr>
          <w:p w:rsidR="00977516" w:rsidRPr="00D878D2" w:rsidRDefault="00977516" w:rsidP="00394A1E">
            <w:pPr>
              <w:keepNext/>
              <w:keepLines/>
              <w:numPr>
                <w:ilvl w:val="0"/>
                <w:numId w:val="12"/>
              </w:numPr>
              <w:spacing w:after="0" w:line="276" w:lineRule="auto"/>
              <w:ind w:left="314" w:hanging="314"/>
              <w:contextualSpacing/>
              <w:rPr>
                <w:rFonts w:asciiTheme="minorBidi" w:eastAsia="Times New Roman" w:hAnsiTheme="minorBidi"/>
                <w:color w:val="44546A" w:themeColor="text2"/>
              </w:rPr>
            </w:pPr>
            <w:r w:rsidRPr="00D878D2">
              <w:rPr>
                <w:rFonts w:asciiTheme="minorBidi" w:eastAsia="Times New Roman" w:hAnsiTheme="minorBidi"/>
                <w:color w:val="44546A" w:themeColor="text2"/>
                <w:rtl/>
              </w:rPr>
              <w:t>בעל תואר אקדמי בכלכלה או בחשבונאות או</w:t>
            </w:r>
            <w:r w:rsidR="005A7F1C" w:rsidRPr="00D878D2">
              <w:rPr>
                <w:rFonts w:asciiTheme="minorBidi" w:eastAsia="Times New Roman" w:hAnsiTheme="minorBidi"/>
                <w:color w:val="44546A" w:themeColor="text2"/>
                <w:rtl/>
              </w:rPr>
              <w:t xml:space="preserve"> בהנדסת תעשייה וניהול או מנהל עסקים או בעל תואר הנדסאי תעשייה וניהול או</w:t>
            </w:r>
            <w:r w:rsidRPr="00D878D2">
              <w:rPr>
                <w:rFonts w:asciiTheme="minorBidi" w:eastAsia="Times New Roman" w:hAnsiTheme="minorBidi"/>
                <w:color w:val="44546A" w:themeColor="text2"/>
                <w:rtl/>
              </w:rPr>
              <w:t xml:space="preserve"> בעל הסמכה לראיית חשבון. </w:t>
            </w:r>
          </w:p>
          <w:p w:rsidR="00977516" w:rsidRPr="00064244" w:rsidRDefault="00977516" w:rsidP="00763D05">
            <w:pPr>
              <w:keepNext/>
              <w:keepLines/>
              <w:numPr>
                <w:ilvl w:val="0"/>
                <w:numId w:val="12"/>
              </w:numPr>
              <w:spacing w:after="0" w:line="276" w:lineRule="auto"/>
              <w:ind w:left="314" w:hanging="314"/>
              <w:contextualSpacing/>
              <w:rPr>
                <w:rFonts w:asciiTheme="minorBidi" w:eastAsia="Times New Roman" w:hAnsiTheme="minorBidi"/>
                <w:color w:val="44546A" w:themeColor="text2"/>
                <w:rtl/>
              </w:rPr>
            </w:pPr>
            <w:r w:rsidRPr="00D878D2">
              <w:rPr>
                <w:rFonts w:asciiTheme="minorBidi" w:eastAsia="Times New Roman" w:hAnsiTheme="minorBidi"/>
                <w:color w:val="44546A" w:themeColor="text2"/>
                <w:rtl/>
              </w:rPr>
              <w:t xml:space="preserve">בעל ניסיון של לפחות 3 שנים בייעוץ כלכלי ו/או ביצוע ביקורות או עבודות </w:t>
            </w:r>
            <w:r w:rsidRPr="003F2EDD">
              <w:rPr>
                <w:rFonts w:asciiTheme="minorBidi" w:eastAsia="Times New Roman" w:hAnsiTheme="minorBidi"/>
                <w:color w:val="44546A" w:themeColor="text2"/>
                <w:rtl/>
              </w:rPr>
              <w:t>כלכליות</w:t>
            </w:r>
            <w:r w:rsidR="00842E22">
              <w:rPr>
                <w:rFonts w:asciiTheme="minorBidi" w:eastAsia="Times New Roman" w:hAnsiTheme="minorBidi" w:hint="cs"/>
                <w:color w:val="44546A" w:themeColor="text2"/>
                <w:rtl/>
              </w:rPr>
              <w:t xml:space="preserve"> במוסדות חינוך</w:t>
            </w:r>
            <w:r w:rsidRPr="003F2EDD">
              <w:rPr>
                <w:rFonts w:asciiTheme="minorBidi" w:eastAsia="Times New Roman" w:hAnsiTheme="minorBidi"/>
                <w:color w:val="44546A" w:themeColor="text2"/>
                <w:rtl/>
              </w:rPr>
              <w:t>.</w:t>
            </w:r>
          </w:p>
          <w:p w:rsidR="00394A1E" w:rsidRDefault="003F2EDD" w:rsidP="00763D05">
            <w:pPr>
              <w:keepNext/>
              <w:keepLines/>
              <w:numPr>
                <w:ilvl w:val="0"/>
                <w:numId w:val="12"/>
              </w:numPr>
              <w:spacing w:after="0" w:line="276" w:lineRule="auto"/>
              <w:ind w:left="314" w:hanging="314"/>
              <w:contextualSpacing/>
              <w:rPr>
                <w:rFonts w:asciiTheme="minorBidi" w:eastAsia="Times New Roman" w:hAnsiTheme="minorBidi"/>
                <w:color w:val="44546A" w:themeColor="text2"/>
              </w:rPr>
            </w:pPr>
            <w:r w:rsidRPr="00064244">
              <w:rPr>
                <w:rFonts w:asciiTheme="minorBidi" w:eastAsia="Times New Roman" w:hAnsiTheme="minorBidi"/>
                <w:color w:val="44546A" w:themeColor="text2"/>
                <w:rtl/>
              </w:rPr>
              <w:t>ככל שמדובר בספק המעסיק יועצים כלכליים נוספים, על הספק להציג תעודות ומסמכים המעידים על עמידתם של היועצים הנוספים בתנאי הסף כמפורט בסעיפים</w:t>
            </w:r>
            <w:r w:rsidR="002F1E2A">
              <w:rPr>
                <w:rFonts w:asciiTheme="minorBidi" w:eastAsia="Times New Roman" w:hAnsiTheme="minorBidi" w:hint="cs"/>
                <w:color w:val="44546A" w:themeColor="text2"/>
                <w:rtl/>
              </w:rPr>
              <w:t xml:space="preserve"> 1-2</w:t>
            </w:r>
            <w:r w:rsidRPr="00064244">
              <w:rPr>
                <w:rFonts w:asciiTheme="minorBidi" w:eastAsia="Times New Roman" w:hAnsiTheme="minorBidi"/>
                <w:color w:val="44546A" w:themeColor="text2"/>
                <w:rtl/>
              </w:rPr>
              <w:t>.</w:t>
            </w:r>
          </w:p>
          <w:p w:rsidR="00394A1E" w:rsidRPr="00763D05" w:rsidRDefault="00394A1E" w:rsidP="00763D05">
            <w:pPr>
              <w:keepNext/>
              <w:keepLines/>
              <w:numPr>
                <w:ilvl w:val="0"/>
                <w:numId w:val="12"/>
              </w:numPr>
              <w:spacing w:after="0" w:line="276" w:lineRule="auto"/>
              <w:ind w:left="314" w:hanging="314"/>
              <w:contextualSpacing/>
              <w:rPr>
                <w:rFonts w:asciiTheme="minorBidi" w:eastAsia="Times New Roman" w:hAnsiTheme="minorBidi"/>
                <w:color w:val="44546A" w:themeColor="text2"/>
              </w:rPr>
            </w:pPr>
            <w:r w:rsidRPr="00763D05">
              <w:rPr>
                <w:rFonts w:asciiTheme="minorBidi" w:eastAsia="Times New Roman" w:hAnsiTheme="minorBidi" w:hint="eastAsia"/>
                <w:color w:val="44546A" w:themeColor="text2"/>
                <w:rtl/>
              </w:rPr>
              <w:lastRenderedPageBreak/>
              <w:t>מפעיל</w:t>
            </w:r>
            <w:r w:rsidRPr="00763D05">
              <w:rPr>
                <w:rFonts w:asciiTheme="minorBidi" w:eastAsia="Times New Roman" w:hAnsiTheme="minorBidi"/>
                <w:color w:val="44546A" w:themeColor="text2"/>
                <w:rtl/>
              </w:rPr>
              <w:t xml:space="preserve"> </w:t>
            </w:r>
            <w:r w:rsidRPr="00763D05">
              <w:rPr>
                <w:rFonts w:asciiTheme="minorBidi" w:eastAsia="Times New Roman" w:hAnsiTheme="minorBidi" w:hint="eastAsia"/>
                <w:color w:val="44546A" w:themeColor="text2"/>
                <w:rtl/>
              </w:rPr>
              <w:t>ו</w:t>
            </w:r>
            <w:r w:rsidRPr="00763D05">
              <w:rPr>
                <w:rFonts w:asciiTheme="minorBidi" w:eastAsia="Times New Roman" w:hAnsiTheme="minorBidi"/>
                <w:color w:val="44546A" w:themeColor="text2"/>
                <w:rtl/>
              </w:rPr>
              <w:t xml:space="preserve">/או </w:t>
            </w:r>
            <w:r w:rsidRPr="00763D05">
              <w:rPr>
                <w:rFonts w:asciiTheme="minorBidi" w:eastAsia="Times New Roman" w:hAnsiTheme="minorBidi" w:hint="eastAsia"/>
                <w:color w:val="44546A" w:themeColor="text2"/>
                <w:rtl/>
              </w:rPr>
              <w:t>מפתח</w:t>
            </w:r>
            <w:r w:rsidRPr="00763D05">
              <w:rPr>
                <w:rFonts w:asciiTheme="minorBidi" w:eastAsia="Times New Roman" w:hAnsiTheme="minorBidi"/>
                <w:color w:val="44546A" w:themeColor="text2"/>
                <w:rtl/>
              </w:rPr>
              <w:t xml:space="preserve"> </w:t>
            </w:r>
            <w:r w:rsidRPr="00763D05">
              <w:rPr>
                <w:rFonts w:asciiTheme="minorBidi" w:eastAsia="Times New Roman" w:hAnsiTheme="minorBidi" w:hint="eastAsia"/>
                <w:color w:val="44546A" w:themeColor="text2"/>
                <w:rtl/>
              </w:rPr>
              <w:t>אשר</w:t>
            </w:r>
            <w:r w:rsidRPr="00763D05">
              <w:rPr>
                <w:rFonts w:asciiTheme="minorBidi" w:eastAsia="Times New Roman" w:hAnsiTheme="minorBidi"/>
                <w:color w:val="44546A" w:themeColor="text2"/>
                <w:rtl/>
              </w:rPr>
              <w:t xml:space="preserve"> </w:t>
            </w:r>
            <w:r w:rsidRPr="00763D05">
              <w:rPr>
                <w:rFonts w:asciiTheme="minorBidi" w:eastAsia="Times New Roman" w:hAnsiTheme="minorBidi" w:hint="eastAsia"/>
                <w:color w:val="44546A" w:themeColor="text2"/>
                <w:rtl/>
              </w:rPr>
              <w:t>מחזיק</w:t>
            </w:r>
            <w:r w:rsidRPr="00763D05">
              <w:rPr>
                <w:rFonts w:asciiTheme="minorBidi" w:eastAsia="Times New Roman" w:hAnsiTheme="minorBidi"/>
                <w:color w:val="44546A" w:themeColor="text2"/>
                <w:rtl/>
              </w:rPr>
              <w:t xml:space="preserve"> </w:t>
            </w:r>
            <w:r w:rsidRPr="00763D05">
              <w:rPr>
                <w:rFonts w:asciiTheme="minorBidi" w:eastAsia="Times New Roman" w:hAnsiTheme="minorBidi" w:hint="eastAsia"/>
                <w:color w:val="44546A" w:themeColor="text2"/>
                <w:rtl/>
              </w:rPr>
              <w:t>בתעודה</w:t>
            </w:r>
            <w:r w:rsidRPr="00763D05">
              <w:rPr>
                <w:rFonts w:asciiTheme="minorBidi" w:eastAsia="Times New Roman" w:hAnsiTheme="minorBidi"/>
                <w:color w:val="44546A" w:themeColor="text2"/>
                <w:rtl/>
              </w:rPr>
              <w:t xml:space="preserve"> </w:t>
            </w:r>
            <w:r w:rsidRPr="00763D05">
              <w:rPr>
                <w:rFonts w:asciiTheme="minorBidi" w:eastAsia="Times New Roman" w:hAnsiTheme="minorBidi" w:hint="eastAsia"/>
                <w:color w:val="44546A" w:themeColor="text2"/>
                <w:rtl/>
              </w:rPr>
              <w:t>אשר</w:t>
            </w:r>
            <w:r w:rsidRPr="00763D05">
              <w:rPr>
                <w:rFonts w:asciiTheme="minorBidi" w:eastAsia="Times New Roman" w:hAnsiTheme="minorBidi"/>
                <w:color w:val="44546A" w:themeColor="text2"/>
                <w:rtl/>
              </w:rPr>
              <w:t xml:space="preserve"> </w:t>
            </w:r>
            <w:r w:rsidRPr="00763D05">
              <w:rPr>
                <w:rFonts w:asciiTheme="minorBidi" w:eastAsia="Times New Roman" w:hAnsiTheme="minorBidi" w:hint="eastAsia"/>
                <w:color w:val="44546A" w:themeColor="text2"/>
                <w:rtl/>
              </w:rPr>
              <w:t>הוכרה</w:t>
            </w:r>
            <w:r w:rsidRPr="00763D05">
              <w:rPr>
                <w:rFonts w:asciiTheme="minorBidi" w:eastAsia="Times New Roman" w:hAnsiTheme="minorBidi"/>
                <w:color w:val="44546A" w:themeColor="text2"/>
                <w:rtl/>
              </w:rPr>
              <w:t xml:space="preserve"> </w:t>
            </w:r>
            <w:r w:rsidRPr="00763D05">
              <w:rPr>
                <w:rFonts w:asciiTheme="minorBidi" w:eastAsia="Times New Roman" w:hAnsiTheme="minorBidi" w:hint="eastAsia"/>
                <w:color w:val="44546A" w:themeColor="text2"/>
                <w:rtl/>
              </w:rPr>
              <w:t>על</w:t>
            </w:r>
            <w:r w:rsidRPr="00763D05">
              <w:rPr>
                <w:rFonts w:asciiTheme="minorBidi" w:eastAsia="Times New Roman" w:hAnsiTheme="minorBidi"/>
                <w:color w:val="44546A" w:themeColor="text2"/>
                <w:rtl/>
              </w:rPr>
              <w:t xml:space="preserve"> </w:t>
            </w:r>
            <w:r w:rsidRPr="00763D05">
              <w:rPr>
                <w:rFonts w:asciiTheme="minorBidi" w:eastAsia="Times New Roman" w:hAnsiTheme="minorBidi" w:hint="eastAsia"/>
                <w:color w:val="44546A" w:themeColor="text2"/>
                <w:rtl/>
              </w:rPr>
              <w:t>ידי</w:t>
            </w:r>
            <w:r w:rsidRPr="00763D05">
              <w:rPr>
                <w:rFonts w:asciiTheme="minorBidi" w:eastAsia="Times New Roman" w:hAnsiTheme="minorBidi"/>
                <w:color w:val="44546A" w:themeColor="text2"/>
                <w:rtl/>
              </w:rPr>
              <w:t xml:space="preserve"> </w:t>
            </w:r>
            <w:r w:rsidRPr="00763D05">
              <w:rPr>
                <w:rFonts w:asciiTheme="minorBidi" w:eastAsia="Times New Roman" w:hAnsiTheme="minorBidi" w:hint="eastAsia"/>
                <w:color w:val="44546A" w:themeColor="text2"/>
                <w:rtl/>
              </w:rPr>
              <w:t>משרד</w:t>
            </w:r>
            <w:r w:rsidRPr="00763D05">
              <w:rPr>
                <w:rFonts w:asciiTheme="minorBidi" w:eastAsia="Times New Roman" w:hAnsiTheme="minorBidi"/>
                <w:color w:val="44546A" w:themeColor="text2"/>
                <w:rtl/>
              </w:rPr>
              <w:t xml:space="preserve"> </w:t>
            </w:r>
            <w:r w:rsidRPr="00763D05">
              <w:rPr>
                <w:rFonts w:asciiTheme="minorBidi" w:eastAsia="Times New Roman" w:hAnsiTheme="minorBidi" w:hint="eastAsia"/>
                <w:color w:val="44546A" w:themeColor="text2"/>
                <w:rtl/>
              </w:rPr>
              <w:t>החינוך</w:t>
            </w:r>
            <w:r w:rsidRPr="00763D05">
              <w:rPr>
                <w:rFonts w:asciiTheme="minorBidi" w:eastAsia="Times New Roman" w:hAnsiTheme="minorBidi"/>
                <w:color w:val="44546A" w:themeColor="text2"/>
                <w:rtl/>
              </w:rPr>
              <w:t xml:space="preserve"> </w:t>
            </w:r>
            <w:r w:rsidRPr="00763D05">
              <w:rPr>
                <w:rFonts w:asciiTheme="minorBidi" w:eastAsia="Times New Roman" w:hAnsiTheme="minorBidi" w:hint="eastAsia"/>
                <w:color w:val="44546A" w:themeColor="text2"/>
                <w:rtl/>
              </w:rPr>
              <w:t>כתעודה</w:t>
            </w:r>
            <w:r w:rsidRPr="00763D05">
              <w:rPr>
                <w:rFonts w:asciiTheme="minorBidi" w:eastAsia="Times New Roman" w:hAnsiTheme="minorBidi"/>
                <w:color w:val="44546A" w:themeColor="text2"/>
                <w:rtl/>
              </w:rPr>
              <w:t xml:space="preserve"> </w:t>
            </w:r>
            <w:r w:rsidRPr="00763D05">
              <w:rPr>
                <w:rFonts w:asciiTheme="minorBidi" w:eastAsia="Times New Roman" w:hAnsiTheme="minorBidi" w:hint="eastAsia"/>
                <w:color w:val="44546A" w:themeColor="text2"/>
                <w:rtl/>
              </w:rPr>
              <w:t>שוות</w:t>
            </w:r>
            <w:r w:rsidRPr="00763D05">
              <w:rPr>
                <w:rFonts w:asciiTheme="minorBidi" w:eastAsia="Times New Roman" w:hAnsiTheme="minorBidi"/>
                <w:color w:val="44546A" w:themeColor="text2"/>
                <w:rtl/>
              </w:rPr>
              <w:t xml:space="preserve"> </w:t>
            </w:r>
            <w:r w:rsidRPr="00763D05">
              <w:rPr>
                <w:rFonts w:asciiTheme="minorBidi" w:eastAsia="Times New Roman" w:hAnsiTheme="minorBidi" w:hint="eastAsia"/>
                <w:color w:val="44546A" w:themeColor="text2"/>
                <w:rtl/>
              </w:rPr>
              <w:t>ערך</w:t>
            </w:r>
            <w:r w:rsidRPr="00763D05">
              <w:rPr>
                <w:rFonts w:asciiTheme="minorBidi" w:eastAsia="Times New Roman" w:hAnsiTheme="minorBidi"/>
                <w:color w:val="44546A" w:themeColor="text2"/>
                <w:rtl/>
              </w:rPr>
              <w:t xml:space="preserve"> (אקוויוולנטי</w:t>
            </w:r>
            <w:r w:rsidRPr="00763D05">
              <w:rPr>
                <w:rFonts w:asciiTheme="minorBidi" w:eastAsia="Times New Roman" w:hAnsiTheme="minorBidi" w:hint="eastAsia"/>
                <w:color w:val="44546A" w:themeColor="text2"/>
                <w:rtl/>
              </w:rPr>
              <w:t>ת</w:t>
            </w:r>
            <w:r w:rsidRPr="00763D05">
              <w:rPr>
                <w:rFonts w:asciiTheme="minorBidi" w:eastAsia="Times New Roman" w:hAnsiTheme="minorBidi"/>
                <w:color w:val="44546A" w:themeColor="text2"/>
                <w:rtl/>
              </w:rPr>
              <w:t xml:space="preserve">) </w:t>
            </w:r>
            <w:r w:rsidRPr="00763D05">
              <w:rPr>
                <w:rFonts w:asciiTheme="minorBidi" w:eastAsia="Times New Roman" w:hAnsiTheme="minorBidi" w:hint="eastAsia"/>
                <w:color w:val="44546A" w:themeColor="text2"/>
                <w:rtl/>
              </w:rPr>
              <w:t>לתעודות</w:t>
            </w:r>
            <w:r w:rsidRPr="00763D05">
              <w:rPr>
                <w:rFonts w:asciiTheme="minorBidi" w:eastAsia="Times New Roman" w:hAnsiTheme="minorBidi"/>
                <w:color w:val="44546A" w:themeColor="text2"/>
                <w:rtl/>
              </w:rPr>
              <w:t xml:space="preserve"> </w:t>
            </w:r>
            <w:r w:rsidRPr="00763D05">
              <w:rPr>
                <w:rFonts w:asciiTheme="minorBidi" w:eastAsia="Times New Roman" w:hAnsiTheme="minorBidi" w:hint="eastAsia"/>
                <w:color w:val="44546A" w:themeColor="text2"/>
                <w:rtl/>
              </w:rPr>
              <w:t>אשר</w:t>
            </w:r>
            <w:r w:rsidRPr="00763D05">
              <w:rPr>
                <w:rFonts w:asciiTheme="minorBidi" w:eastAsia="Times New Roman" w:hAnsiTheme="minorBidi"/>
                <w:color w:val="44546A" w:themeColor="text2"/>
                <w:rtl/>
              </w:rPr>
              <w:t xml:space="preserve"> </w:t>
            </w:r>
            <w:r w:rsidRPr="00763D05">
              <w:rPr>
                <w:rFonts w:asciiTheme="minorBidi" w:eastAsia="Times New Roman" w:hAnsiTheme="minorBidi" w:hint="eastAsia"/>
                <w:color w:val="44546A" w:themeColor="text2"/>
                <w:rtl/>
              </w:rPr>
              <w:t>פורטו</w:t>
            </w:r>
            <w:r w:rsidRPr="00763D05">
              <w:rPr>
                <w:rFonts w:asciiTheme="minorBidi" w:eastAsia="Times New Roman" w:hAnsiTheme="minorBidi"/>
                <w:color w:val="44546A" w:themeColor="text2"/>
                <w:rtl/>
              </w:rPr>
              <w:t xml:space="preserve"> </w:t>
            </w:r>
            <w:r w:rsidRPr="00763D05">
              <w:rPr>
                <w:rFonts w:asciiTheme="minorBidi" w:eastAsia="Times New Roman" w:hAnsiTheme="minorBidi" w:hint="eastAsia"/>
                <w:color w:val="44546A" w:themeColor="text2"/>
                <w:rtl/>
              </w:rPr>
              <w:t>בסעיף</w:t>
            </w:r>
            <w:r w:rsidRPr="00763D05">
              <w:rPr>
                <w:rFonts w:asciiTheme="minorBidi" w:eastAsia="Times New Roman" w:hAnsiTheme="minorBidi"/>
                <w:color w:val="44546A" w:themeColor="text2"/>
                <w:rtl/>
              </w:rPr>
              <w:t xml:space="preserve"> </w:t>
            </w:r>
            <w:r w:rsidRPr="00763D05">
              <w:rPr>
                <w:rFonts w:asciiTheme="minorBidi" w:eastAsia="Times New Roman" w:hAnsiTheme="minorBidi" w:hint="eastAsia"/>
                <w:color w:val="44546A" w:themeColor="text2"/>
                <w:rtl/>
              </w:rPr>
              <w:t>לעיל</w:t>
            </w:r>
            <w:r w:rsidRPr="00763D05">
              <w:rPr>
                <w:rFonts w:asciiTheme="minorBidi" w:eastAsia="Times New Roman" w:hAnsiTheme="minorBidi"/>
                <w:color w:val="44546A" w:themeColor="text2"/>
                <w:rtl/>
              </w:rPr>
              <w:t xml:space="preserve">, </w:t>
            </w:r>
            <w:r w:rsidRPr="00763D05">
              <w:rPr>
                <w:rFonts w:asciiTheme="minorBidi" w:eastAsia="Times New Roman" w:hAnsiTheme="minorBidi" w:hint="eastAsia"/>
                <w:color w:val="44546A" w:themeColor="text2"/>
                <w:rtl/>
              </w:rPr>
              <w:t>יעמוד</w:t>
            </w:r>
            <w:r w:rsidRPr="00763D05">
              <w:rPr>
                <w:rFonts w:asciiTheme="minorBidi" w:eastAsia="Times New Roman" w:hAnsiTheme="minorBidi"/>
                <w:color w:val="44546A" w:themeColor="text2"/>
                <w:rtl/>
              </w:rPr>
              <w:t xml:space="preserve"> </w:t>
            </w:r>
            <w:r w:rsidRPr="00763D05">
              <w:rPr>
                <w:rFonts w:asciiTheme="minorBidi" w:eastAsia="Times New Roman" w:hAnsiTheme="minorBidi" w:hint="eastAsia"/>
                <w:color w:val="44546A" w:themeColor="text2"/>
                <w:rtl/>
              </w:rPr>
              <w:t>בתנאי</w:t>
            </w:r>
            <w:r w:rsidRPr="00763D05">
              <w:rPr>
                <w:rFonts w:asciiTheme="minorBidi" w:eastAsia="Times New Roman" w:hAnsiTheme="minorBidi"/>
                <w:color w:val="44546A" w:themeColor="text2"/>
                <w:rtl/>
              </w:rPr>
              <w:t xml:space="preserve"> </w:t>
            </w:r>
            <w:r w:rsidRPr="00763D05">
              <w:rPr>
                <w:rFonts w:asciiTheme="minorBidi" w:eastAsia="Times New Roman" w:hAnsiTheme="minorBidi" w:hint="eastAsia"/>
                <w:color w:val="44546A" w:themeColor="text2"/>
                <w:rtl/>
              </w:rPr>
              <w:t>הסף</w:t>
            </w:r>
            <w:r w:rsidRPr="00763D05">
              <w:rPr>
                <w:rFonts w:asciiTheme="minorBidi" w:eastAsia="Times New Roman" w:hAnsiTheme="minorBidi"/>
                <w:color w:val="44546A" w:themeColor="text2"/>
                <w:rtl/>
              </w:rPr>
              <w:t xml:space="preserve"> </w:t>
            </w:r>
            <w:r w:rsidRPr="00763D05">
              <w:rPr>
                <w:rFonts w:asciiTheme="minorBidi" w:eastAsia="Times New Roman" w:hAnsiTheme="minorBidi" w:hint="eastAsia"/>
                <w:color w:val="44546A" w:themeColor="text2"/>
                <w:rtl/>
              </w:rPr>
              <w:t>לסל</w:t>
            </w:r>
            <w:r w:rsidRPr="00763D05">
              <w:rPr>
                <w:rFonts w:asciiTheme="minorBidi" w:eastAsia="Times New Roman" w:hAnsiTheme="minorBidi"/>
                <w:color w:val="44546A" w:themeColor="text2"/>
                <w:rtl/>
              </w:rPr>
              <w:t xml:space="preserve"> </w:t>
            </w:r>
            <w:r w:rsidRPr="00763D05">
              <w:rPr>
                <w:rFonts w:asciiTheme="minorBidi" w:eastAsia="Times New Roman" w:hAnsiTheme="minorBidi" w:hint="eastAsia"/>
                <w:color w:val="44546A" w:themeColor="text2"/>
                <w:rtl/>
              </w:rPr>
              <w:t>זה</w:t>
            </w:r>
            <w:r w:rsidRPr="00763D05">
              <w:rPr>
                <w:rFonts w:asciiTheme="minorBidi" w:eastAsia="Times New Roman" w:hAnsiTheme="minorBidi"/>
                <w:color w:val="44546A" w:themeColor="text2"/>
                <w:rtl/>
              </w:rPr>
              <w:t xml:space="preserve">. </w:t>
            </w:r>
            <w:r w:rsidRPr="00763D05">
              <w:rPr>
                <w:rFonts w:asciiTheme="minorBidi" w:eastAsia="Times New Roman" w:hAnsiTheme="minorBidi" w:hint="eastAsia"/>
                <w:color w:val="44546A" w:themeColor="text2"/>
                <w:rtl/>
              </w:rPr>
              <w:t>יובהר</w:t>
            </w:r>
            <w:r w:rsidRPr="00763D05">
              <w:rPr>
                <w:rFonts w:asciiTheme="minorBidi" w:eastAsia="Times New Roman" w:hAnsiTheme="minorBidi"/>
                <w:color w:val="44546A" w:themeColor="text2"/>
                <w:rtl/>
              </w:rPr>
              <w:t xml:space="preserve"> </w:t>
            </w:r>
            <w:r w:rsidRPr="00763D05">
              <w:rPr>
                <w:rFonts w:asciiTheme="minorBidi" w:eastAsia="Times New Roman" w:hAnsiTheme="minorBidi" w:hint="eastAsia"/>
                <w:color w:val="44546A" w:themeColor="text2"/>
                <w:rtl/>
              </w:rPr>
              <w:t>כי</w:t>
            </w:r>
            <w:r w:rsidRPr="00763D05">
              <w:rPr>
                <w:rFonts w:asciiTheme="minorBidi" w:eastAsia="Times New Roman" w:hAnsiTheme="minorBidi"/>
                <w:color w:val="44546A" w:themeColor="text2"/>
                <w:rtl/>
              </w:rPr>
              <w:t xml:space="preserve"> </w:t>
            </w:r>
            <w:r w:rsidRPr="00763D05">
              <w:rPr>
                <w:rFonts w:asciiTheme="minorBidi" w:eastAsia="Times New Roman" w:hAnsiTheme="minorBidi" w:hint="eastAsia"/>
                <w:color w:val="44546A" w:themeColor="text2"/>
                <w:rtl/>
              </w:rPr>
              <w:t>ההחלטה</w:t>
            </w:r>
            <w:r w:rsidRPr="00763D05">
              <w:rPr>
                <w:rFonts w:asciiTheme="minorBidi" w:eastAsia="Times New Roman" w:hAnsiTheme="minorBidi"/>
                <w:color w:val="44546A" w:themeColor="text2"/>
                <w:rtl/>
              </w:rPr>
              <w:t xml:space="preserve"> </w:t>
            </w:r>
            <w:r w:rsidRPr="00763D05">
              <w:rPr>
                <w:rFonts w:asciiTheme="minorBidi" w:eastAsia="Times New Roman" w:hAnsiTheme="minorBidi" w:hint="eastAsia"/>
                <w:color w:val="44546A" w:themeColor="text2"/>
                <w:rtl/>
              </w:rPr>
              <w:t>על</w:t>
            </w:r>
            <w:r w:rsidRPr="00763D05">
              <w:rPr>
                <w:rFonts w:asciiTheme="minorBidi" w:eastAsia="Times New Roman" w:hAnsiTheme="minorBidi"/>
                <w:color w:val="44546A" w:themeColor="text2"/>
                <w:rtl/>
              </w:rPr>
              <w:t xml:space="preserve"> </w:t>
            </w:r>
            <w:r w:rsidRPr="00763D05">
              <w:rPr>
                <w:rFonts w:asciiTheme="minorBidi" w:eastAsia="Times New Roman" w:hAnsiTheme="minorBidi" w:hint="eastAsia"/>
                <w:color w:val="44546A" w:themeColor="text2"/>
                <w:rtl/>
              </w:rPr>
              <w:t>היות</w:t>
            </w:r>
            <w:r w:rsidRPr="00763D05">
              <w:rPr>
                <w:rFonts w:asciiTheme="minorBidi" w:eastAsia="Times New Roman" w:hAnsiTheme="minorBidi"/>
                <w:color w:val="44546A" w:themeColor="text2"/>
                <w:rtl/>
              </w:rPr>
              <w:t xml:space="preserve"> </w:t>
            </w:r>
            <w:r w:rsidRPr="00763D05">
              <w:rPr>
                <w:rFonts w:asciiTheme="minorBidi" w:eastAsia="Times New Roman" w:hAnsiTheme="minorBidi" w:hint="eastAsia"/>
                <w:color w:val="44546A" w:themeColor="text2"/>
                <w:rtl/>
              </w:rPr>
              <w:t>התעודה</w:t>
            </w:r>
            <w:r w:rsidRPr="00763D05">
              <w:rPr>
                <w:rFonts w:asciiTheme="minorBidi" w:eastAsia="Times New Roman" w:hAnsiTheme="minorBidi"/>
                <w:color w:val="44546A" w:themeColor="text2"/>
                <w:rtl/>
              </w:rPr>
              <w:t xml:space="preserve"> </w:t>
            </w:r>
            <w:r w:rsidRPr="00763D05">
              <w:rPr>
                <w:rFonts w:asciiTheme="minorBidi" w:eastAsia="Times New Roman" w:hAnsiTheme="minorBidi" w:hint="eastAsia"/>
                <w:color w:val="44546A" w:themeColor="text2"/>
                <w:rtl/>
              </w:rPr>
              <w:t>שוות</w:t>
            </w:r>
            <w:r w:rsidRPr="00763D05">
              <w:rPr>
                <w:rFonts w:asciiTheme="minorBidi" w:eastAsia="Times New Roman" w:hAnsiTheme="minorBidi"/>
                <w:color w:val="44546A" w:themeColor="text2"/>
                <w:rtl/>
              </w:rPr>
              <w:t xml:space="preserve"> </w:t>
            </w:r>
            <w:r w:rsidRPr="00763D05">
              <w:rPr>
                <w:rFonts w:asciiTheme="minorBidi" w:eastAsia="Times New Roman" w:hAnsiTheme="minorBidi" w:hint="eastAsia"/>
                <w:color w:val="44546A" w:themeColor="text2"/>
                <w:rtl/>
              </w:rPr>
              <w:t>ערך</w:t>
            </w:r>
            <w:r w:rsidRPr="00763D05">
              <w:rPr>
                <w:rFonts w:asciiTheme="minorBidi" w:eastAsia="Times New Roman" w:hAnsiTheme="minorBidi"/>
                <w:color w:val="44546A" w:themeColor="text2"/>
                <w:rtl/>
              </w:rPr>
              <w:t xml:space="preserve"> </w:t>
            </w:r>
            <w:r w:rsidRPr="00763D05">
              <w:rPr>
                <w:rFonts w:asciiTheme="minorBidi" w:eastAsia="Times New Roman" w:hAnsiTheme="minorBidi" w:hint="eastAsia"/>
                <w:color w:val="44546A" w:themeColor="text2"/>
                <w:rtl/>
              </w:rPr>
              <w:t>תהיה</w:t>
            </w:r>
            <w:r w:rsidRPr="00763D05">
              <w:rPr>
                <w:rFonts w:asciiTheme="minorBidi" w:eastAsia="Times New Roman" w:hAnsiTheme="minorBidi"/>
                <w:color w:val="44546A" w:themeColor="text2"/>
                <w:rtl/>
              </w:rPr>
              <w:t xml:space="preserve"> </w:t>
            </w:r>
            <w:r w:rsidRPr="00763D05">
              <w:rPr>
                <w:rFonts w:asciiTheme="minorBidi" w:eastAsia="Times New Roman" w:hAnsiTheme="minorBidi" w:hint="eastAsia"/>
                <w:color w:val="44546A" w:themeColor="text2"/>
                <w:rtl/>
              </w:rPr>
              <w:t>של</w:t>
            </w:r>
            <w:r w:rsidRPr="00763D05">
              <w:rPr>
                <w:rFonts w:asciiTheme="minorBidi" w:eastAsia="Times New Roman" w:hAnsiTheme="minorBidi"/>
                <w:color w:val="44546A" w:themeColor="text2"/>
                <w:rtl/>
              </w:rPr>
              <w:t xml:space="preserve"> </w:t>
            </w:r>
            <w:r w:rsidRPr="00763D05">
              <w:rPr>
                <w:rFonts w:asciiTheme="minorBidi" w:eastAsia="Times New Roman" w:hAnsiTheme="minorBidi" w:hint="eastAsia"/>
                <w:color w:val="44546A" w:themeColor="text2"/>
                <w:rtl/>
              </w:rPr>
              <w:t>המשרד</w:t>
            </w:r>
            <w:r w:rsidRPr="00763D05">
              <w:rPr>
                <w:rFonts w:asciiTheme="minorBidi" w:eastAsia="Times New Roman" w:hAnsiTheme="minorBidi"/>
                <w:color w:val="44546A" w:themeColor="text2"/>
                <w:rtl/>
              </w:rPr>
              <w:t>.</w:t>
            </w:r>
          </w:p>
          <w:p w:rsidR="00394A1E" w:rsidRPr="00064244" w:rsidRDefault="00394A1E" w:rsidP="00763D05">
            <w:pPr>
              <w:keepNext/>
              <w:keepLines/>
              <w:spacing w:after="0" w:line="240" w:lineRule="auto"/>
              <w:ind w:left="360"/>
              <w:contextualSpacing/>
              <w:rPr>
                <w:rFonts w:asciiTheme="minorBidi" w:eastAsia="Times New Roman" w:hAnsiTheme="minorBidi"/>
                <w:color w:val="44546A" w:themeColor="text2"/>
                <w:rtl/>
              </w:rPr>
            </w:pPr>
          </w:p>
        </w:tc>
        <w:tc>
          <w:tcPr>
            <w:tcW w:w="4932" w:type="dxa"/>
            <w:shd w:val="clear" w:color="auto" w:fill="auto"/>
          </w:tcPr>
          <w:p w:rsidR="00977516" w:rsidRPr="00D878D2" w:rsidRDefault="00977516" w:rsidP="00064244">
            <w:pPr>
              <w:keepNext/>
              <w:keepLines/>
              <w:widowControl w:val="0"/>
              <w:tabs>
                <w:tab w:val="left" w:pos="179"/>
              </w:tabs>
              <w:overflowPunct w:val="0"/>
              <w:autoSpaceDE w:val="0"/>
              <w:autoSpaceDN w:val="0"/>
              <w:adjustRightInd w:val="0"/>
              <w:spacing w:after="0" w:line="276" w:lineRule="auto"/>
              <w:textAlignment w:val="baseline"/>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lastRenderedPageBreak/>
              <w:t>נושאי ליבה  אפשריים</w:t>
            </w:r>
          </w:p>
          <w:p w:rsidR="00977516" w:rsidRPr="00D878D2"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יישום התקציב הגמיש. </w:t>
            </w:r>
          </w:p>
          <w:p w:rsidR="00977516" w:rsidRPr="00D878D2"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הכרת נהלי רכש והתקשרויות. </w:t>
            </w:r>
          </w:p>
          <w:p w:rsidR="00977516" w:rsidRPr="00B60819"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ליווי בהכנת תוכנית עבודה מקושרת משאבים.</w:t>
            </w:r>
          </w:p>
          <w:p w:rsidR="00977516" w:rsidRPr="00D878D2" w:rsidRDefault="00977516" w:rsidP="00064244">
            <w:pPr>
              <w:keepNext/>
              <w:keepLines/>
              <w:widowControl w:val="0"/>
              <w:tabs>
                <w:tab w:val="left" w:pos="179"/>
              </w:tabs>
              <w:overflowPunct w:val="0"/>
              <w:autoSpaceDE w:val="0"/>
              <w:autoSpaceDN w:val="0"/>
              <w:adjustRightInd w:val="0"/>
              <w:spacing w:after="0" w:line="276" w:lineRule="auto"/>
              <w:textAlignment w:val="baseline"/>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 xml:space="preserve">פעולות אפשריות  </w:t>
            </w:r>
          </w:p>
          <w:p w:rsidR="00977516" w:rsidRPr="00D878D2"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ליווי בנושא שיקוף התקציב הגמיש, הקצאת התקציב על פי סלים, ואופן צריכת המענים.</w:t>
            </w:r>
          </w:p>
          <w:p w:rsidR="00842E22" w:rsidRDefault="00842E22"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Pr>
                <w:rFonts w:asciiTheme="minorBidi" w:eastAsia="Calibri" w:hAnsiTheme="minorBidi" w:hint="cs"/>
                <w:color w:val="44546A" w:themeColor="text2"/>
                <w:rtl/>
              </w:rPr>
              <w:t xml:space="preserve">סיוע בדיווח תקין של אסמכתאות על פי נהלי המשרד. </w:t>
            </w:r>
          </w:p>
          <w:p w:rsidR="00977516" w:rsidRPr="00D878D2"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ליווי בשימוש במאגר ספקים/צריכת ספקים באמצעות מערכת גפ"ן והתקשרות עם ספקים בהתאם לנהלים.</w:t>
            </w:r>
          </w:p>
          <w:p w:rsidR="00977516" w:rsidRPr="00D878D2" w:rsidRDefault="00842E22" w:rsidP="00842E22">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Pr>
                <w:rFonts w:asciiTheme="minorBidi" w:eastAsia="Calibri" w:hAnsiTheme="minorBidi" w:hint="cs"/>
                <w:color w:val="44546A" w:themeColor="text2"/>
                <w:rtl/>
              </w:rPr>
              <w:t>הדרכה וייעוץ לציוותי בית הספר</w:t>
            </w:r>
            <w:r w:rsidR="00977516" w:rsidRPr="00D878D2">
              <w:rPr>
                <w:rFonts w:asciiTheme="minorBidi" w:eastAsia="Calibri" w:hAnsiTheme="minorBidi"/>
                <w:color w:val="44546A" w:themeColor="text2"/>
                <w:rtl/>
              </w:rPr>
              <w:t xml:space="preserve"> בצמתי דיווח במועדים קבועים וידועים מראש, </w:t>
            </w:r>
            <w:r>
              <w:rPr>
                <w:rFonts w:asciiTheme="minorBidi" w:eastAsia="Calibri" w:hAnsiTheme="minorBidi" w:hint="cs"/>
                <w:color w:val="44546A" w:themeColor="text2"/>
                <w:rtl/>
              </w:rPr>
              <w:t xml:space="preserve">בדבר נהלי דיווח </w:t>
            </w:r>
            <w:r w:rsidR="00977516" w:rsidRPr="00D878D2">
              <w:rPr>
                <w:rFonts w:asciiTheme="minorBidi" w:eastAsia="Calibri" w:hAnsiTheme="minorBidi"/>
                <w:color w:val="44546A" w:themeColor="text2"/>
                <w:rtl/>
              </w:rPr>
              <w:t>נהלי דיווח ואופן הדיווח באמצעות התוכנה הכספי</w:t>
            </w:r>
            <w:r>
              <w:rPr>
                <w:rFonts w:asciiTheme="minorBidi" w:eastAsia="Calibri" w:hAnsiTheme="minorBidi" w:hint="cs"/>
                <w:color w:val="44546A" w:themeColor="text2"/>
                <w:rtl/>
              </w:rPr>
              <w:t>ם</w:t>
            </w:r>
            <w:r w:rsidR="00977516" w:rsidRPr="00D878D2">
              <w:rPr>
                <w:rFonts w:asciiTheme="minorBidi" w:eastAsia="Calibri" w:hAnsiTheme="minorBidi"/>
                <w:color w:val="44546A" w:themeColor="text2"/>
                <w:rtl/>
              </w:rPr>
              <w:t xml:space="preserve"> למערכת גפ"ן.</w:t>
            </w:r>
          </w:p>
          <w:p w:rsidR="00977516" w:rsidRPr="00D878D2"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ליווי ברכישות והתקשרויות עם נותני שירותים באופן עצמאי. </w:t>
            </w:r>
          </w:p>
          <w:p w:rsidR="00977516" w:rsidRPr="00D878D2"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 xml:space="preserve">ליווי בביצוע התקשרויות בהעסקת כוח אדם באמצעות תאגיד/רשות/חברה כלכלית. </w:t>
            </w:r>
          </w:p>
          <w:p w:rsidR="00977516" w:rsidRPr="00D878D2" w:rsidRDefault="00842E22"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Pr>
                <w:rFonts w:asciiTheme="minorBidi" w:eastAsia="Calibri" w:hAnsiTheme="minorBidi" w:hint="cs"/>
                <w:color w:val="44546A" w:themeColor="text2"/>
                <w:rtl/>
              </w:rPr>
              <w:t xml:space="preserve">הדרכה וייעוץ לצוות בית הספר בדבר </w:t>
            </w:r>
            <w:r w:rsidR="00977516" w:rsidRPr="00D878D2">
              <w:rPr>
                <w:rFonts w:asciiTheme="minorBidi" w:eastAsia="Calibri" w:hAnsiTheme="minorBidi"/>
                <w:color w:val="44546A" w:themeColor="text2"/>
                <w:rtl/>
              </w:rPr>
              <w:t>נהלים ופרוצדורות הקשורות לקבלת שירותים במסגרת ניהול גמיש של משאבים (ניהול חשבונות, נוהלי רכישה ומכרזים).</w:t>
            </w:r>
          </w:p>
          <w:p w:rsidR="00977516" w:rsidRPr="00D878D2"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הערכת צפי ההוצאות הצפויות לכל השנה ברמה תפעולית ופדגוגית.</w:t>
            </w:r>
          </w:p>
          <w:p w:rsidR="00977516"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 xml:space="preserve">ברור התקציב השנתי לצד רכיבי </w:t>
            </w:r>
            <w:r w:rsidR="00E7183F" w:rsidRPr="00D878D2">
              <w:rPr>
                <w:rFonts w:asciiTheme="minorBidi" w:eastAsia="Calibri" w:hAnsiTheme="minorBidi"/>
                <w:color w:val="44546A" w:themeColor="text2"/>
                <w:rtl/>
              </w:rPr>
              <w:t>ה</w:t>
            </w:r>
            <w:r w:rsidRPr="00D878D2">
              <w:rPr>
                <w:rFonts w:asciiTheme="minorBidi" w:eastAsia="Calibri" w:hAnsiTheme="minorBidi"/>
                <w:color w:val="44546A" w:themeColor="text2"/>
                <w:rtl/>
              </w:rPr>
              <w:t>סל הגמיש.</w:t>
            </w:r>
          </w:p>
          <w:p w:rsidR="00842E22" w:rsidRPr="00D878D2" w:rsidRDefault="00842E22"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Pr>
                <w:rFonts w:asciiTheme="minorBidi" w:eastAsia="Times New Roman" w:hAnsiTheme="minorBidi" w:hint="cs"/>
                <w:b/>
                <w:bCs/>
                <w:color w:val="44546A" w:themeColor="text2"/>
                <w:u w:val="single"/>
                <w:rtl/>
              </w:rPr>
              <w:lastRenderedPageBreak/>
              <w:t>סיוע בסגירת שנה הן בתוכנות הכספים והן במערכת הגפ"ן.</w:t>
            </w:r>
          </w:p>
          <w:p w:rsidR="00977516" w:rsidRPr="00D878D2"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סיוע בהטמעת תוכנית העבודה במערכת גפ"ן וזאת לאחר א</w:t>
            </w:r>
            <w:r w:rsidR="00E7183F" w:rsidRPr="00D878D2">
              <w:rPr>
                <w:rFonts w:asciiTheme="minorBidi" w:eastAsia="Calibri" w:hAnsiTheme="minorBidi"/>
                <w:color w:val="44546A" w:themeColor="text2"/>
                <w:rtl/>
              </w:rPr>
              <w:t>י</w:t>
            </w:r>
            <w:r w:rsidRPr="00D878D2">
              <w:rPr>
                <w:rFonts w:asciiTheme="minorBidi" w:eastAsia="Calibri" w:hAnsiTheme="minorBidi"/>
                <w:color w:val="44546A" w:themeColor="text2"/>
                <w:rtl/>
              </w:rPr>
              <w:t>שור הוועדה המלווה.</w:t>
            </w:r>
          </w:p>
        </w:tc>
        <w:tc>
          <w:tcPr>
            <w:tcW w:w="3119" w:type="dxa"/>
            <w:shd w:val="clear" w:color="auto" w:fill="auto"/>
          </w:tcPr>
          <w:p w:rsidR="00977516" w:rsidRPr="00D878D2" w:rsidRDefault="00977516" w:rsidP="00064244">
            <w:pPr>
              <w:keepNext/>
              <w:keepLines/>
              <w:widowControl w:val="0"/>
              <w:tabs>
                <w:tab w:val="left" w:pos="179"/>
              </w:tabs>
              <w:overflowPunct w:val="0"/>
              <w:autoSpaceDE w:val="0"/>
              <w:autoSpaceDN w:val="0"/>
              <w:adjustRightInd w:val="0"/>
              <w:spacing w:after="0" w:line="276" w:lineRule="auto"/>
              <w:textAlignment w:val="baseline"/>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lastRenderedPageBreak/>
              <w:t>תוצרים אפשריים</w:t>
            </w:r>
          </w:p>
          <w:p w:rsidR="00977516" w:rsidRPr="00D878D2"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תוכנית עבודה מקושרת  משאבים בהתאם להנחיות  המשרד והטמעתה במערכת גפ"ן. </w:t>
            </w:r>
          </w:p>
          <w:p w:rsidR="00977516" w:rsidRPr="00D878D2"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ליווי המוסד בוועדה מלווה</w:t>
            </w:r>
            <w:r w:rsidR="00E7183F" w:rsidRPr="00D878D2">
              <w:rPr>
                <w:rFonts w:asciiTheme="minorBidi" w:eastAsia="Calibri" w:hAnsiTheme="minorBidi"/>
                <w:color w:val="44546A" w:themeColor="text2"/>
                <w:rtl/>
              </w:rPr>
              <w:t>.</w:t>
            </w:r>
            <w:r w:rsidRPr="00D878D2">
              <w:rPr>
                <w:rFonts w:asciiTheme="minorBidi" w:eastAsia="Calibri" w:hAnsiTheme="minorBidi"/>
                <w:color w:val="44546A" w:themeColor="text2"/>
                <w:rtl/>
              </w:rPr>
              <w:t xml:space="preserve"> </w:t>
            </w:r>
          </w:p>
          <w:p w:rsidR="00977516" w:rsidRPr="00D878D2" w:rsidRDefault="00977516" w:rsidP="00064244">
            <w:pPr>
              <w:keepNext/>
              <w:keepLines/>
              <w:widowControl w:val="0"/>
              <w:tabs>
                <w:tab w:val="left" w:pos="179"/>
              </w:tabs>
              <w:overflowPunct w:val="0"/>
              <w:autoSpaceDE w:val="0"/>
              <w:autoSpaceDN w:val="0"/>
              <w:adjustRightInd w:val="0"/>
              <w:spacing w:after="0" w:line="276" w:lineRule="auto"/>
              <w:textAlignment w:val="baseline"/>
              <w:rPr>
                <w:rFonts w:asciiTheme="minorBidi" w:eastAsia="Calibri" w:hAnsiTheme="minorBidi"/>
                <w:color w:val="44546A" w:themeColor="text2"/>
                <w:rtl/>
              </w:rPr>
            </w:pPr>
          </w:p>
          <w:p w:rsidR="00977516" w:rsidRPr="00D878D2" w:rsidRDefault="00977516" w:rsidP="00064244">
            <w:pPr>
              <w:keepNext/>
              <w:keepLines/>
              <w:widowControl w:val="0"/>
              <w:tabs>
                <w:tab w:val="left" w:pos="179"/>
              </w:tabs>
              <w:overflowPunct w:val="0"/>
              <w:autoSpaceDE w:val="0"/>
              <w:autoSpaceDN w:val="0"/>
              <w:adjustRightInd w:val="0"/>
              <w:spacing w:after="0" w:line="276" w:lineRule="auto"/>
              <w:textAlignment w:val="baseline"/>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 xml:space="preserve">דוגמאות לתוצאות רצויות </w:t>
            </w:r>
          </w:p>
          <w:p w:rsidR="00977516" w:rsidRPr="00D878D2"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כלים יישומיים למיפוי תכנון וניהול המשאבים הבית ספריים. </w:t>
            </w:r>
          </w:p>
          <w:p w:rsidR="00977516" w:rsidRPr="00D878D2"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זיהוי ומעקב</w:t>
            </w:r>
            <w:r w:rsidR="00842E22">
              <w:rPr>
                <w:rFonts w:asciiTheme="minorBidi" w:eastAsia="Calibri" w:hAnsiTheme="minorBidi" w:hint="cs"/>
                <w:color w:val="44546A" w:themeColor="text2"/>
                <w:rtl/>
              </w:rPr>
              <w:t xml:space="preserve"> לפחות 3 פעמים בשנה ובסמיכות למועדי הדיווח</w:t>
            </w:r>
            <w:r w:rsidR="00842E22" w:rsidRPr="00D878D2">
              <w:rPr>
                <w:rFonts w:asciiTheme="minorBidi" w:eastAsia="Calibri" w:hAnsiTheme="minorBidi"/>
                <w:color w:val="44546A" w:themeColor="text2"/>
                <w:rtl/>
              </w:rPr>
              <w:t xml:space="preserve"> </w:t>
            </w:r>
            <w:r w:rsidRPr="00D878D2">
              <w:rPr>
                <w:rFonts w:asciiTheme="minorBidi" w:eastAsia="Calibri" w:hAnsiTheme="minorBidi"/>
                <w:color w:val="44546A" w:themeColor="text2"/>
                <w:rtl/>
              </w:rPr>
              <w:t xml:space="preserve">אחר ההוצאות וההכנסות וקבלת תמונת מצב לגבי ניצול התקציב. </w:t>
            </w:r>
          </w:p>
          <w:p w:rsidR="00842E22" w:rsidRDefault="00842E22" w:rsidP="00842E22">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Pr>
                <w:rFonts w:asciiTheme="minorBidi" w:eastAsia="Calibri" w:hAnsiTheme="minorBidi" w:hint="cs"/>
                <w:color w:val="44546A" w:themeColor="text2"/>
                <w:rtl/>
              </w:rPr>
              <w:t>סיוע ב</w:t>
            </w:r>
            <w:r w:rsidRPr="00D878D2">
              <w:rPr>
                <w:rFonts w:asciiTheme="minorBidi" w:eastAsia="Calibri" w:hAnsiTheme="minorBidi"/>
                <w:color w:val="44546A" w:themeColor="text2"/>
                <w:rtl/>
              </w:rPr>
              <w:t>דיווח</w:t>
            </w:r>
            <w:r>
              <w:rPr>
                <w:rFonts w:asciiTheme="minorBidi" w:eastAsia="Calibri" w:hAnsiTheme="minorBidi" w:hint="cs"/>
                <w:color w:val="44546A" w:themeColor="text2"/>
                <w:rtl/>
              </w:rPr>
              <w:t xml:space="preserve"> תקין של אסמכתאות ותיקונן במידת הצורך.</w:t>
            </w:r>
          </w:p>
          <w:p w:rsidR="00842E22" w:rsidRDefault="00842E22" w:rsidP="00842E22">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Pr>
                <w:rFonts w:asciiTheme="minorBidi" w:eastAsia="Calibri" w:hAnsiTheme="minorBidi" w:hint="cs"/>
                <w:color w:val="44546A" w:themeColor="text2"/>
                <w:rtl/>
              </w:rPr>
              <w:t>ליווי ומתן הסבר למניעת הישנות תקלות בדיווחים.</w:t>
            </w:r>
          </w:p>
          <w:p w:rsidR="00977516" w:rsidRDefault="00842E22" w:rsidP="00842E22">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 xml:space="preserve"> </w:t>
            </w:r>
            <w:r>
              <w:rPr>
                <w:rFonts w:asciiTheme="minorBidi" w:eastAsia="Calibri" w:hAnsiTheme="minorBidi" w:hint="cs"/>
                <w:color w:val="44546A" w:themeColor="text2"/>
                <w:rtl/>
              </w:rPr>
              <w:t>סיוע בסגירת שנה בתוכנות הכספים ובמערכת גפ"ן</w:t>
            </w:r>
            <w:r w:rsidR="00977516" w:rsidRPr="00D878D2">
              <w:rPr>
                <w:rFonts w:asciiTheme="minorBidi" w:eastAsia="Calibri" w:hAnsiTheme="minorBidi"/>
                <w:color w:val="44546A" w:themeColor="text2"/>
                <w:rtl/>
              </w:rPr>
              <w:t xml:space="preserve"> ושליחת דוחות ביצוע בהתאם לנהלי המשרד.</w:t>
            </w:r>
          </w:p>
          <w:p w:rsidR="00842E22" w:rsidRPr="00763D05" w:rsidRDefault="00842E22" w:rsidP="00763D05">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763D05">
              <w:rPr>
                <w:rFonts w:asciiTheme="minorBidi" w:eastAsia="Calibri" w:hAnsiTheme="minorBidi" w:hint="cs"/>
                <w:color w:val="44546A" w:themeColor="text2"/>
                <w:rtl/>
              </w:rPr>
              <w:t>צוות בית הספר ידווח וישלח</w:t>
            </w:r>
            <w:r w:rsidRPr="00763D05">
              <w:rPr>
                <w:rFonts w:asciiTheme="minorBidi" w:eastAsia="Calibri" w:hAnsiTheme="minorBidi"/>
                <w:color w:val="44546A" w:themeColor="text2"/>
                <w:rtl/>
              </w:rPr>
              <w:t xml:space="preserve"> דוחות ביצוע בהתאם לנהלי המשרד.</w:t>
            </w:r>
          </w:p>
          <w:p w:rsidR="00842E22" w:rsidRPr="00D878D2" w:rsidRDefault="00842E22" w:rsidP="00842E22">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p>
          <w:p w:rsidR="00977516" w:rsidRPr="00D878D2" w:rsidRDefault="00977516" w:rsidP="00064244">
            <w:pPr>
              <w:keepNext/>
              <w:keepLines/>
              <w:widowControl w:val="0"/>
              <w:tabs>
                <w:tab w:val="left" w:pos="179"/>
              </w:tabs>
              <w:overflowPunct w:val="0"/>
              <w:autoSpaceDE w:val="0"/>
              <w:autoSpaceDN w:val="0"/>
              <w:adjustRightInd w:val="0"/>
              <w:spacing w:after="0" w:line="276" w:lineRule="auto"/>
              <w:textAlignment w:val="baseline"/>
              <w:rPr>
                <w:rFonts w:asciiTheme="minorBidi" w:eastAsia="Calibri" w:hAnsiTheme="minorBidi"/>
                <w:color w:val="44546A" w:themeColor="text2"/>
                <w:rtl/>
              </w:rPr>
            </w:pPr>
          </w:p>
        </w:tc>
        <w:tc>
          <w:tcPr>
            <w:tcW w:w="2403" w:type="dxa"/>
            <w:gridSpan w:val="2"/>
            <w:shd w:val="clear" w:color="auto" w:fill="auto"/>
          </w:tcPr>
          <w:p w:rsidR="00977516" w:rsidRPr="00D878D2"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lastRenderedPageBreak/>
              <w:t xml:space="preserve">קורות חיים המעידים על  הניסיון הנדרש בתנאי הסף.  </w:t>
            </w:r>
          </w:p>
          <w:p w:rsidR="00977516" w:rsidRPr="00D878D2"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צילום תעודות המעידות על עמידה בתנאי הסף. </w:t>
            </w:r>
          </w:p>
          <w:p w:rsidR="00977516" w:rsidRPr="00D878D2"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רשימת ממליצים (לפחות 3 ממליצים) בהתאמה לתנאי הסף הנדרשים.</w:t>
            </w:r>
          </w:p>
        </w:tc>
      </w:tr>
    </w:tbl>
    <w:p w:rsidR="007F363D" w:rsidRPr="00064244" w:rsidRDefault="007F363D" w:rsidP="00064244">
      <w:pPr>
        <w:pStyle w:val="a4"/>
        <w:keepNext/>
        <w:keepLines/>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lastRenderedPageBreak/>
        <w:t xml:space="preserve">תנאים נוספים </w:t>
      </w:r>
    </w:p>
    <w:p w:rsidR="004F5CBE" w:rsidRPr="00064244" w:rsidRDefault="004F5CBE" w:rsidP="00064244">
      <w:pPr>
        <w:pStyle w:val="a4"/>
        <w:keepNext/>
        <w:keepLines/>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rsidR="004F5CBE" w:rsidRPr="00064244" w:rsidRDefault="004F5CBE" w:rsidP="00064244">
      <w:pPr>
        <w:pStyle w:val="a4"/>
        <w:keepNext/>
        <w:keepLines/>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 xml:space="preserve">פירוט (עד עמוד 1) מספר השנים שהתוכנית/המענה מופעלים והיכן, כולל שמות מנהלים, מורים ו/או ממליצים שמכירים והשתמשו בתוכנית, ככל שזה רלוונטי. </w:t>
      </w:r>
    </w:p>
    <w:p w:rsidR="004F5CBE" w:rsidRPr="00064244" w:rsidRDefault="004F5CBE" w:rsidP="00064244">
      <w:pPr>
        <w:pStyle w:val="a4"/>
        <w:keepNext/>
        <w:keepLines/>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rsidR="007F363D" w:rsidRPr="00064244" w:rsidRDefault="007F363D" w:rsidP="00064244">
      <w:pPr>
        <w:pStyle w:val="a4"/>
        <w:keepNext/>
        <w:keepLines/>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rsidR="007F363D" w:rsidRPr="00064244" w:rsidRDefault="007F363D" w:rsidP="00064244">
      <w:pPr>
        <w:pStyle w:val="a4"/>
        <w:keepNext/>
        <w:keepLines/>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rsidR="007F363D" w:rsidRPr="00064244" w:rsidRDefault="007F363D" w:rsidP="00064244">
      <w:pPr>
        <w:pStyle w:val="a4"/>
        <w:keepNext/>
        <w:keepLines/>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rsidR="007F363D" w:rsidRPr="00064244" w:rsidRDefault="007F363D" w:rsidP="00064244">
      <w:pPr>
        <w:pStyle w:val="a4"/>
        <w:keepNext/>
        <w:keepLines/>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rsidR="007F363D" w:rsidRPr="00064244" w:rsidRDefault="007F363D" w:rsidP="00064244">
      <w:pPr>
        <w:pStyle w:val="a4"/>
        <w:keepNext/>
        <w:keepLines/>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rsidR="007F363D" w:rsidRPr="00064244" w:rsidRDefault="007F363D" w:rsidP="00064244">
      <w:pPr>
        <w:pStyle w:val="a4"/>
        <w:keepNext/>
        <w:keepLines/>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rsidR="007F363D" w:rsidRPr="00064244" w:rsidRDefault="007F363D" w:rsidP="00064244">
      <w:pPr>
        <w:pStyle w:val="a4"/>
        <w:keepNext/>
        <w:keepLines/>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7F363D" w:rsidRPr="00064244" w:rsidRDefault="007F363D" w:rsidP="00064244">
      <w:pPr>
        <w:pStyle w:val="a4"/>
        <w:keepNext/>
        <w:keepLines/>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rsidR="00977516" w:rsidRPr="00D878D2" w:rsidRDefault="00977516" w:rsidP="00977516">
      <w:pPr>
        <w:spacing w:after="0" w:line="240" w:lineRule="auto"/>
        <w:rPr>
          <w:rFonts w:asciiTheme="minorBidi" w:eastAsia="Times New Roman" w:hAnsiTheme="minorBidi"/>
          <w:color w:val="44546A" w:themeColor="text2"/>
          <w:rtl/>
        </w:rPr>
      </w:pPr>
    </w:p>
    <w:p w:rsidR="00977516" w:rsidRPr="00D878D2" w:rsidRDefault="00977516" w:rsidP="00977516">
      <w:pPr>
        <w:spacing w:after="0" w:line="240" w:lineRule="auto"/>
        <w:rPr>
          <w:rFonts w:asciiTheme="minorBidi" w:eastAsia="Times New Roman" w:hAnsiTheme="minorBidi"/>
          <w:color w:val="44546A" w:themeColor="text2"/>
          <w:rtl/>
        </w:rPr>
      </w:pPr>
    </w:p>
    <w:tbl>
      <w:tblPr>
        <w:tblpPr w:leftFromText="180" w:rightFromText="180" w:horzAnchor="margin" w:tblpY="891"/>
        <w:bidiVisual/>
        <w:tblW w:w="14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2266"/>
        <w:gridCol w:w="4535"/>
        <w:gridCol w:w="4082"/>
        <w:gridCol w:w="1726"/>
        <w:gridCol w:w="110"/>
      </w:tblGrid>
      <w:tr w:rsidR="00B60819" w:rsidRPr="00D878D2" w:rsidTr="00064244">
        <w:trPr>
          <w:gridAfter w:val="1"/>
          <w:wAfter w:w="110" w:type="dxa"/>
          <w:trHeight w:val="454"/>
        </w:trPr>
        <w:tc>
          <w:tcPr>
            <w:tcW w:w="14168" w:type="dxa"/>
            <w:gridSpan w:val="5"/>
            <w:tcBorders>
              <w:top w:val="nil"/>
              <w:left w:val="nil"/>
              <w:bottom w:val="single" w:sz="4" w:space="0" w:color="auto"/>
              <w:right w:val="nil"/>
            </w:tcBorders>
            <w:shd w:val="clear" w:color="auto" w:fill="auto"/>
          </w:tcPr>
          <w:p w:rsidR="00B60819" w:rsidRDefault="00B60819" w:rsidP="00064244">
            <w:pPr>
              <w:pStyle w:val="a4"/>
              <w:numPr>
                <w:ilvl w:val="1"/>
                <w:numId w:val="64"/>
              </w:numPr>
              <w:spacing w:after="0" w:line="360" w:lineRule="auto"/>
              <w:ind w:left="935" w:hanging="575"/>
              <w:jc w:val="both"/>
              <w:outlineLvl w:val="1"/>
              <w:rPr>
                <w:rFonts w:asciiTheme="minorBidi" w:hAnsiTheme="minorBidi"/>
                <w:sz w:val="28"/>
                <w:szCs w:val="28"/>
              </w:rPr>
            </w:pPr>
            <w:bookmarkStart w:id="1566" w:name="_Toc152256022"/>
            <w:r w:rsidRPr="00B60819">
              <w:rPr>
                <w:rFonts w:asciiTheme="minorBidi" w:hAnsiTheme="minorBidi"/>
                <w:sz w:val="28"/>
                <w:szCs w:val="28"/>
                <w:rtl/>
              </w:rPr>
              <w:lastRenderedPageBreak/>
              <w:t xml:space="preserve">תת סל: </w:t>
            </w:r>
            <w:r>
              <w:rPr>
                <w:rFonts w:asciiTheme="minorBidi" w:hAnsiTheme="minorBidi" w:hint="cs"/>
                <w:sz w:val="28"/>
                <w:szCs w:val="28"/>
                <w:rtl/>
              </w:rPr>
              <w:t>מלווה פדגוגי</w:t>
            </w:r>
            <w:bookmarkEnd w:id="1566"/>
          </w:p>
          <w:p w:rsidR="008E36B2" w:rsidRPr="00763D05" w:rsidRDefault="008E36B2" w:rsidP="00763D05">
            <w:pPr>
              <w:spacing w:after="0" w:line="360" w:lineRule="auto"/>
              <w:ind w:left="360"/>
              <w:jc w:val="both"/>
              <w:outlineLvl w:val="1"/>
              <w:rPr>
                <w:rFonts w:asciiTheme="minorBidi" w:hAnsiTheme="minorBidi"/>
                <w:sz w:val="28"/>
                <w:szCs w:val="28"/>
                <w:rtl/>
              </w:rPr>
            </w:pPr>
          </w:p>
        </w:tc>
      </w:tr>
      <w:tr w:rsidR="008E36B2" w:rsidRPr="00D878D2" w:rsidTr="00064244">
        <w:trPr>
          <w:gridAfter w:val="1"/>
          <w:wAfter w:w="110" w:type="dxa"/>
          <w:trHeight w:val="454"/>
        </w:trPr>
        <w:tc>
          <w:tcPr>
            <w:tcW w:w="14168" w:type="dxa"/>
            <w:gridSpan w:val="5"/>
            <w:tcBorders>
              <w:top w:val="nil"/>
              <w:left w:val="nil"/>
              <w:bottom w:val="single" w:sz="4" w:space="0" w:color="auto"/>
              <w:right w:val="nil"/>
            </w:tcBorders>
            <w:shd w:val="clear" w:color="auto" w:fill="auto"/>
          </w:tcPr>
          <w:p w:rsidR="008E36B2" w:rsidRPr="00B60819" w:rsidRDefault="008E36B2" w:rsidP="00763D05">
            <w:pPr>
              <w:pStyle w:val="a4"/>
              <w:spacing w:after="0" w:line="360" w:lineRule="auto"/>
              <w:ind w:left="935"/>
              <w:jc w:val="both"/>
              <w:outlineLvl w:val="1"/>
              <w:rPr>
                <w:rFonts w:asciiTheme="minorBidi" w:hAnsiTheme="minorBidi"/>
                <w:sz w:val="28"/>
                <w:szCs w:val="28"/>
                <w:rtl/>
              </w:rPr>
            </w:pPr>
          </w:p>
        </w:tc>
      </w:tr>
      <w:tr w:rsidR="00B60819" w:rsidRPr="00D878D2" w:rsidTr="00064244">
        <w:trPr>
          <w:trHeight w:val="562"/>
        </w:trPr>
        <w:tc>
          <w:tcPr>
            <w:tcW w:w="1559" w:type="dxa"/>
            <w:tcBorders>
              <w:top w:val="single" w:sz="4" w:space="0" w:color="auto"/>
            </w:tcBorders>
            <w:shd w:val="clear" w:color="auto" w:fill="auto"/>
          </w:tcPr>
          <w:p w:rsidR="00B60819" w:rsidRPr="00D878D2" w:rsidRDefault="00B60819" w:rsidP="00B60819">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תיאור התפקיד</w:t>
            </w:r>
          </w:p>
        </w:tc>
        <w:tc>
          <w:tcPr>
            <w:tcW w:w="2266" w:type="dxa"/>
            <w:tcBorders>
              <w:top w:val="single" w:sz="4" w:space="0" w:color="auto"/>
            </w:tcBorders>
            <w:shd w:val="clear" w:color="auto" w:fill="auto"/>
          </w:tcPr>
          <w:p w:rsidR="00B60819" w:rsidRPr="00D878D2" w:rsidRDefault="00B60819" w:rsidP="00B60819">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תנאי סף ופירוט ניסיון</w:t>
            </w:r>
          </w:p>
        </w:tc>
        <w:tc>
          <w:tcPr>
            <w:tcW w:w="4535" w:type="dxa"/>
            <w:tcBorders>
              <w:top w:val="single" w:sz="4" w:space="0" w:color="auto"/>
            </w:tcBorders>
            <w:shd w:val="clear" w:color="auto" w:fill="auto"/>
          </w:tcPr>
          <w:p w:rsidR="00B60819" w:rsidRPr="00D878D2" w:rsidRDefault="00B60819" w:rsidP="00B60819">
            <w:pPr>
              <w:spacing w:after="0" w:line="276" w:lineRule="auto"/>
              <w:jc w:val="center"/>
              <w:rPr>
                <w:rFonts w:asciiTheme="minorBidi" w:eastAsia="Times New Roman" w:hAnsiTheme="minorBidi"/>
                <w:b/>
                <w:bCs/>
                <w:color w:val="44546A" w:themeColor="text2"/>
              </w:rPr>
            </w:pPr>
            <w:r w:rsidRPr="00D878D2">
              <w:rPr>
                <w:rFonts w:asciiTheme="minorBidi" w:eastAsia="Times New Roman" w:hAnsiTheme="minorBidi"/>
                <w:b/>
                <w:bCs/>
                <w:color w:val="44546A" w:themeColor="text2"/>
                <w:rtl/>
              </w:rPr>
              <w:t>נושאי ליבה ופעולות נדרשות</w:t>
            </w:r>
          </w:p>
          <w:p w:rsidR="00B60819" w:rsidRPr="00D878D2" w:rsidRDefault="00B60819" w:rsidP="00B60819">
            <w:pPr>
              <w:spacing w:after="0" w:line="276" w:lineRule="auto"/>
              <w:jc w:val="center"/>
              <w:rPr>
                <w:rFonts w:asciiTheme="minorBidi" w:eastAsia="Times New Roman" w:hAnsiTheme="minorBidi"/>
                <w:b/>
                <w:bCs/>
                <w:color w:val="44546A" w:themeColor="text2"/>
                <w:rtl/>
              </w:rPr>
            </w:pPr>
          </w:p>
        </w:tc>
        <w:tc>
          <w:tcPr>
            <w:tcW w:w="4082" w:type="dxa"/>
            <w:tcBorders>
              <w:top w:val="single" w:sz="4" w:space="0" w:color="auto"/>
            </w:tcBorders>
            <w:shd w:val="clear" w:color="auto" w:fill="auto"/>
          </w:tcPr>
          <w:p w:rsidR="00B60819" w:rsidRPr="00D878D2" w:rsidRDefault="00B60819" w:rsidP="00B60819">
            <w:pPr>
              <w:spacing w:after="0" w:line="276" w:lineRule="auto"/>
              <w:jc w:val="center"/>
              <w:rPr>
                <w:rFonts w:asciiTheme="minorBidi" w:eastAsia="Times New Roman" w:hAnsiTheme="minorBidi"/>
                <w:b/>
                <w:bCs/>
                <w:color w:val="44546A" w:themeColor="text2"/>
              </w:rPr>
            </w:pPr>
            <w:r w:rsidRPr="00D878D2">
              <w:rPr>
                <w:rFonts w:asciiTheme="minorBidi" w:eastAsia="Times New Roman" w:hAnsiTheme="minorBidi"/>
                <w:b/>
                <w:bCs/>
                <w:color w:val="44546A" w:themeColor="text2"/>
                <w:rtl/>
              </w:rPr>
              <w:t>תוצרים אפשריים ותוצאות</w:t>
            </w:r>
          </w:p>
          <w:p w:rsidR="00B60819" w:rsidRPr="00D878D2" w:rsidRDefault="00B60819" w:rsidP="00B60819">
            <w:pPr>
              <w:spacing w:after="0" w:line="276" w:lineRule="auto"/>
              <w:jc w:val="center"/>
              <w:rPr>
                <w:rFonts w:asciiTheme="minorBidi" w:eastAsia="Times New Roman" w:hAnsiTheme="minorBidi"/>
                <w:b/>
                <w:bCs/>
                <w:color w:val="44546A" w:themeColor="text2"/>
                <w:rtl/>
              </w:rPr>
            </w:pPr>
          </w:p>
        </w:tc>
        <w:tc>
          <w:tcPr>
            <w:tcW w:w="1836" w:type="dxa"/>
            <w:gridSpan w:val="2"/>
            <w:tcBorders>
              <w:top w:val="single" w:sz="4" w:space="0" w:color="auto"/>
            </w:tcBorders>
            <w:shd w:val="clear" w:color="auto" w:fill="auto"/>
          </w:tcPr>
          <w:p w:rsidR="00B60819" w:rsidRPr="00D878D2" w:rsidRDefault="00B60819" w:rsidP="00B60819">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מסמכים נדרשים/פירוט ניסיון</w:t>
            </w:r>
          </w:p>
        </w:tc>
      </w:tr>
      <w:tr w:rsidR="00B60819" w:rsidRPr="00D878D2" w:rsidTr="00064244">
        <w:tc>
          <w:tcPr>
            <w:tcW w:w="1559" w:type="dxa"/>
            <w:shd w:val="clear" w:color="auto" w:fill="auto"/>
          </w:tcPr>
          <w:p w:rsidR="00B60819" w:rsidRPr="00D878D2" w:rsidRDefault="00B60819" w:rsidP="00B60819">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מלווה פדגוגי</w:t>
            </w:r>
          </w:p>
          <w:p w:rsidR="00B60819" w:rsidRPr="00D878D2" w:rsidRDefault="00B60819" w:rsidP="00B60819">
            <w:pPr>
              <w:spacing w:after="0" w:line="276" w:lineRule="auto"/>
              <w:rPr>
                <w:rFonts w:asciiTheme="minorBidi" w:eastAsia="Times New Roman" w:hAnsiTheme="minorBidi"/>
                <w:color w:val="44546A" w:themeColor="text2"/>
                <w:rtl/>
              </w:rPr>
            </w:pPr>
            <w:r w:rsidRPr="00D878D2">
              <w:rPr>
                <w:rFonts w:asciiTheme="minorBidi" w:eastAsia="Times New Roman" w:hAnsiTheme="minorBidi"/>
                <w:color w:val="44546A" w:themeColor="text2"/>
                <w:rtl/>
              </w:rPr>
              <w:t xml:space="preserve"> </w:t>
            </w:r>
          </w:p>
          <w:p w:rsidR="00B60819" w:rsidRPr="00D878D2" w:rsidRDefault="00B60819" w:rsidP="00B60819">
            <w:pPr>
              <w:spacing w:after="0" w:line="276" w:lineRule="auto"/>
              <w:rPr>
                <w:rFonts w:asciiTheme="minorBidi" w:eastAsia="Times New Roman" w:hAnsiTheme="minorBidi"/>
                <w:color w:val="44546A" w:themeColor="text2"/>
                <w:rtl/>
              </w:rPr>
            </w:pPr>
            <w:r w:rsidRPr="00D878D2">
              <w:rPr>
                <w:rFonts w:asciiTheme="minorBidi" w:eastAsia="Times New Roman" w:hAnsiTheme="minorBidi"/>
                <w:color w:val="44546A" w:themeColor="text2"/>
                <w:rtl/>
              </w:rPr>
              <w:t>תפקידו ללוות את בית הספר בתהליך ארוך טווח שמהותו ביסוס סדירויות פדגוגיות בשילוב ידע, מיומנויות ופרקטיקות פדגוגיות, לשם קידום תהליכי הוראה, למידה הערכה ושיפור הישגים לימודיים.</w:t>
            </w:r>
          </w:p>
          <w:p w:rsidR="00B60819" w:rsidRPr="00D878D2" w:rsidRDefault="00B60819" w:rsidP="00B60819">
            <w:pPr>
              <w:tabs>
                <w:tab w:val="left" w:pos="150"/>
              </w:tabs>
              <w:spacing w:after="0" w:line="276" w:lineRule="auto"/>
              <w:ind w:right="18"/>
              <w:rPr>
                <w:rFonts w:asciiTheme="minorBidi" w:eastAsia="Times New Roman" w:hAnsiTheme="minorBidi"/>
                <w:color w:val="44546A" w:themeColor="text2"/>
                <w:rtl/>
              </w:rPr>
            </w:pPr>
          </w:p>
        </w:tc>
        <w:tc>
          <w:tcPr>
            <w:tcW w:w="2266" w:type="dxa"/>
            <w:shd w:val="clear" w:color="auto" w:fill="auto"/>
          </w:tcPr>
          <w:p w:rsidR="00B60819" w:rsidRPr="00D878D2" w:rsidRDefault="00412E71" w:rsidP="00412E71">
            <w:pPr>
              <w:numPr>
                <w:ilvl w:val="7"/>
                <w:numId w:val="15"/>
              </w:numPr>
              <w:spacing w:after="0" w:line="276" w:lineRule="auto"/>
              <w:ind w:left="309" w:hanging="260"/>
              <w:contextualSpacing/>
              <w:rPr>
                <w:rFonts w:asciiTheme="minorBidi" w:eastAsia="Times New Roman" w:hAnsiTheme="minorBidi"/>
                <w:color w:val="44546A" w:themeColor="text2"/>
              </w:rPr>
            </w:pPr>
            <w:r>
              <w:rPr>
                <w:rFonts w:asciiTheme="minorBidi" w:eastAsia="Times New Roman" w:hAnsiTheme="minorBidi" w:hint="cs"/>
                <w:color w:val="44546A" w:themeColor="text2"/>
                <w:rtl/>
              </w:rPr>
              <w:lastRenderedPageBreak/>
              <w:t>מפתח התוכנית והמפעילים בשטח יהיו בעל</w:t>
            </w:r>
            <w:r w:rsidR="00B60819" w:rsidRPr="00D878D2">
              <w:rPr>
                <w:rFonts w:asciiTheme="minorBidi" w:eastAsia="Times New Roman" w:hAnsiTheme="minorBidi"/>
                <w:color w:val="44546A" w:themeColor="text2"/>
                <w:rtl/>
              </w:rPr>
              <w:t xml:space="preserve"> תואר שני </w:t>
            </w:r>
            <w:r>
              <w:rPr>
                <w:rFonts w:asciiTheme="minorBidi" w:eastAsia="Times New Roman" w:hAnsiTheme="minorBidi" w:hint="cs"/>
                <w:color w:val="44546A" w:themeColor="text2"/>
                <w:rtl/>
              </w:rPr>
              <w:t>ממוסד אקדמי מוכר ע"י המל"ג בתחום הרלוונטי</w:t>
            </w:r>
            <w:r w:rsidR="002F1E2A">
              <w:rPr>
                <w:rFonts w:asciiTheme="minorBidi" w:eastAsia="Times New Roman" w:hAnsiTheme="minorBidi" w:hint="cs"/>
                <w:color w:val="44546A" w:themeColor="text2"/>
                <w:rtl/>
              </w:rPr>
              <w:t xml:space="preserve"> הפדגוגי</w:t>
            </w:r>
          </w:p>
          <w:p w:rsidR="00394A1E" w:rsidRPr="00D878D2" w:rsidRDefault="00B60819" w:rsidP="00C96D4B">
            <w:pPr>
              <w:numPr>
                <w:ilvl w:val="7"/>
                <w:numId w:val="15"/>
              </w:numPr>
              <w:spacing w:after="0" w:line="276" w:lineRule="auto"/>
              <w:ind w:left="309" w:hanging="260"/>
              <w:contextualSpacing/>
              <w:rPr>
                <w:rFonts w:asciiTheme="minorBidi" w:eastAsia="Times New Roman" w:hAnsiTheme="minorBidi"/>
                <w:color w:val="44546A" w:themeColor="text2"/>
                <w:rtl/>
              </w:rPr>
            </w:pPr>
            <w:r w:rsidRPr="00D878D2">
              <w:rPr>
                <w:rFonts w:asciiTheme="minorBidi" w:eastAsia="Times New Roman" w:hAnsiTheme="minorBidi"/>
                <w:color w:val="44546A" w:themeColor="text2"/>
                <w:rtl/>
              </w:rPr>
              <w:t xml:space="preserve">ניסיון של לפחות </w:t>
            </w:r>
            <w:r w:rsidR="00412E71">
              <w:rPr>
                <w:rFonts w:asciiTheme="minorBidi" w:eastAsia="Times New Roman" w:hAnsiTheme="minorBidi" w:hint="cs"/>
                <w:color w:val="44546A" w:themeColor="text2"/>
                <w:rtl/>
              </w:rPr>
              <w:t xml:space="preserve">שנה בהפעלת התוכנית </w:t>
            </w:r>
            <w:r w:rsidR="002F1E2A">
              <w:rPr>
                <w:rFonts w:asciiTheme="minorBidi" w:eastAsia="Times New Roman" w:hAnsiTheme="minorBidi" w:hint="cs"/>
                <w:color w:val="44546A" w:themeColor="text2"/>
                <w:rtl/>
              </w:rPr>
              <w:t xml:space="preserve">המוצעת </w:t>
            </w:r>
            <w:r w:rsidR="00412E71">
              <w:rPr>
                <w:rFonts w:asciiTheme="minorBidi" w:eastAsia="Times New Roman" w:hAnsiTheme="minorBidi" w:hint="cs"/>
                <w:color w:val="44546A" w:themeColor="text2"/>
                <w:rtl/>
              </w:rPr>
              <w:t>ו/או ניסיון של 5</w:t>
            </w:r>
            <w:r w:rsidR="00412E71" w:rsidRPr="00D878D2">
              <w:rPr>
                <w:rFonts w:asciiTheme="minorBidi" w:eastAsia="Times New Roman" w:hAnsiTheme="minorBidi"/>
                <w:color w:val="44546A" w:themeColor="text2"/>
                <w:rtl/>
              </w:rPr>
              <w:t xml:space="preserve"> </w:t>
            </w:r>
            <w:r w:rsidRPr="00D878D2">
              <w:rPr>
                <w:rFonts w:asciiTheme="minorBidi" w:eastAsia="Times New Roman" w:hAnsiTheme="minorBidi"/>
                <w:color w:val="44546A" w:themeColor="text2"/>
                <w:rtl/>
              </w:rPr>
              <w:t>שנים</w:t>
            </w:r>
            <w:r w:rsidR="00412E71">
              <w:rPr>
                <w:rFonts w:asciiTheme="minorBidi" w:eastAsia="Times New Roman" w:hAnsiTheme="minorBidi" w:hint="cs"/>
                <w:color w:val="44546A" w:themeColor="text2"/>
                <w:rtl/>
              </w:rPr>
              <w:t xml:space="preserve"> בהפעלת תוכני</w:t>
            </w:r>
            <w:r w:rsidR="00B0296E">
              <w:rPr>
                <w:rFonts w:asciiTheme="minorBidi" w:eastAsia="Times New Roman" w:hAnsiTheme="minorBidi" w:hint="cs"/>
                <w:color w:val="44546A" w:themeColor="text2"/>
                <w:rtl/>
              </w:rPr>
              <w:t>ת/תוכני</w:t>
            </w:r>
            <w:r w:rsidR="00412E71">
              <w:rPr>
                <w:rFonts w:asciiTheme="minorBidi" w:eastAsia="Times New Roman" w:hAnsiTheme="minorBidi" w:hint="cs"/>
                <w:color w:val="44546A" w:themeColor="text2"/>
                <w:rtl/>
              </w:rPr>
              <w:t>ות חינוכיות בתחום הרלוונטי לתת הסל בבתי הספר ולציבור עובדי הוראה</w:t>
            </w:r>
            <w:r w:rsidRPr="00D878D2">
              <w:rPr>
                <w:rFonts w:asciiTheme="minorBidi" w:eastAsia="Times New Roman" w:hAnsiTheme="minorBidi"/>
                <w:color w:val="44546A" w:themeColor="text2"/>
                <w:rtl/>
              </w:rPr>
              <w:t xml:space="preserve"> </w:t>
            </w:r>
          </w:p>
          <w:p w:rsidR="00B60819" w:rsidRPr="00394A1E" w:rsidRDefault="00394A1E" w:rsidP="00763D05">
            <w:pPr>
              <w:numPr>
                <w:ilvl w:val="7"/>
                <w:numId w:val="15"/>
              </w:numPr>
              <w:spacing w:after="0" w:line="276" w:lineRule="auto"/>
              <w:ind w:left="309" w:hanging="260"/>
              <w:contextualSpacing/>
              <w:rPr>
                <w:rFonts w:asciiTheme="minorBidi" w:eastAsia="Times New Roman" w:hAnsiTheme="minorBidi"/>
                <w:color w:val="44546A" w:themeColor="text2"/>
                <w:rtl/>
              </w:rPr>
            </w:pPr>
            <w:r w:rsidRPr="00156A2F">
              <w:rPr>
                <w:rFonts w:asciiTheme="minorBidi" w:eastAsia="Times New Roman" w:hAnsiTheme="minorBidi" w:hint="cs"/>
                <w:color w:val="44546A" w:themeColor="text2"/>
                <w:rtl/>
              </w:rPr>
              <w:lastRenderedPageBreak/>
              <w:t>מפעיל ו/או מפתח אשר מחזיק בתעודה אשר הוכרה על ידי משרד החינוך כתעודה שוות ערך (אקוויוולנטי</w:t>
            </w:r>
            <w:r w:rsidRPr="00156A2F">
              <w:rPr>
                <w:rFonts w:asciiTheme="minorBidi" w:eastAsia="Times New Roman" w:hAnsiTheme="minorBidi" w:hint="eastAsia"/>
                <w:color w:val="44546A" w:themeColor="text2"/>
                <w:rtl/>
              </w:rPr>
              <w:t>ת</w:t>
            </w:r>
            <w:r w:rsidRPr="00156A2F">
              <w:rPr>
                <w:rFonts w:asciiTheme="minorBidi" w:eastAsia="Times New Roman" w:hAnsiTheme="minorBidi" w:hint="cs"/>
                <w:color w:val="44546A" w:themeColor="text2"/>
                <w:rtl/>
              </w:rPr>
              <w:t>) לתעודות אשר פורטו בסעיף לעיל, יעמוד בתנאי הסף לסל זה. יובהר כי ההחלטה על היות התעודה שוות ערך תהיה של המשרד.</w:t>
            </w:r>
          </w:p>
        </w:tc>
        <w:tc>
          <w:tcPr>
            <w:tcW w:w="4535" w:type="dxa"/>
            <w:shd w:val="clear" w:color="auto" w:fill="auto"/>
          </w:tcPr>
          <w:p w:rsidR="00B60819" w:rsidRPr="00D878D2" w:rsidRDefault="00B60819" w:rsidP="00B60819">
            <w:pPr>
              <w:widowControl w:val="0"/>
              <w:tabs>
                <w:tab w:val="left" w:pos="179"/>
              </w:tabs>
              <w:overflowPunct w:val="0"/>
              <w:autoSpaceDE w:val="0"/>
              <w:autoSpaceDN w:val="0"/>
              <w:adjustRightInd w:val="0"/>
              <w:spacing w:after="0" w:line="276" w:lineRule="auto"/>
              <w:textAlignment w:val="baseline"/>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lastRenderedPageBreak/>
              <w:t>נושאי ליבה אפשריים</w:t>
            </w:r>
          </w:p>
          <w:p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 xml:space="preserve">אימון וחניכה אישית של המנהל ושל הצוות המוביל לקידום המנהיגות הפדגוגית. </w:t>
            </w:r>
          </w:p>
          <w:p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ברור נקודות החוזק של בית הספר ונקודות לשיפור.</w:t>
            </w:r>
          </w:p>
          <w:p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 xml:space="preserve">בחירת תחום לקידום. </w:t>
            </w:r>
          </w:p>
          <w:p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חיזוק מיומנויות מקצועיות של סגל ההוראה בתחום הרלוונטי.</w:t>
            </w:r>
          </w:p>
          <w:p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ליווי במיפוי ובניטור התקדמות התלמידים.</w:t>
            </w:r>
          </w:p>
          <w:p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ליווי בזיהוי צרכים פדגוגיים והתאמת מענים לצרכים.</w:t>
            </w:r>
          </w:p>
          <w:p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קידום תהליכי למידת עמיתים.</w:t>
            </w:r>
          </w:p>
          <w:p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 xml:space="preserve"> קידום שימוש בפרקטיקות הוראה איכותיות ותהליכי הוראה דיפרנציאליים. </w:t>
            </w:r>
          </w:p>
          <w:p w:rsidR="00B60819" w:rsidRPr="00D878D2" w:rsidRDefault="00B60819" w:rsidP="00B60819">
            <w:pPr>
              <w:widowControl w:val="0"/>
              <w:numPr>
                <w:ilvl w:val="0"/>
                <w:numId w:val="34"/>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חיזוק הזיקות הבינתחומיות הרלוונטיות.</w:t>
            </w:r>
          </w:p>
          <w:p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 xml:space="preserve"> חיזוק תהליכי הערכה מקצועיים ומגוונים.</w:t>
            </w:r>
          </w:p>
          <w:p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 xml:space="preserve"> פיתוח מיומנויות וכישורי למידה.</w:t>
            </w:r>
          </w:p>
          <w:p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lastRenderedPageBreak/>
              <w:t>עידוד וליווי יזמות וחדשנות פדגוגית.</w:t>
            </w:r>
          </w:p>
          <w:p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ליווי בפיתוח בסביבות למידה.</w:t>
            </w:r>
          </w:p>
          <w:p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פיתוח קהילת עמיתים בית ספרית, יישובית או אזורית לומדת ומשתפת.</w:t>
            </w:r>
          </w:p>
          <w:p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פיתוח כלים להוראה ולהערכה אפקטיבית.</w:t>
            </w:r>
          </w:p>
          <w:p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תיעוד התהליך וקיום הערכה לצורך שיפור מתמיד.</w:t>
            </w:r>
          </w:p>
          <w:p w:rsidR="00B60819" w:rsidRPr="00D878D2" w:rsidRDefault="00B60819" w:rsidP="00B60819">
            <w:pPr>
              <w:widowControl w:val="0"/>
              <w:tabs>
                <w:tab w:val="left" w:pos="179"/>
              </w:tabs>
              <w:overflowPunct w:val="0"/>
              <w:autoSpaceDE w:val="0"/>
              <w:autoSpaceDN w:val="0"/>
              <w:adjustRightInd w:val="0"/>
              <w:spacing w:after="0" w:line="276" w:lineRule="auto"/>
              <w:textAlignment w:val="baseline"/>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 xml:space="preserve">פעולות לדוגמה  </w:t>
            </w:r>
          </w:p>
          <w:p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מיפוי פדגוגי.</w:t>
            </w:r>
          </w:p>
          <w:p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 xml:space="preserve">חשיפת בית הספר לידע אקדמי ולידע שדה. </w:t>
            </w:r>
          </w:p>
          <w:p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מיסוד תשתיות ומנגנונים התומכים בעשייה הפדגוגית.</w:t>
            </w:r>
          </w:p>
          <w:p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ליווי וחניכה של רכזים וצוות מוביל.</w:t>
            </w:r>
          </w:p>
          <w:p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 תצפית ומשוב על שיעורים וישיבות מודלינג בכיתות.</w:t>
            </w:r>
          </w:p>
        </w:tc>
        <w:tc>
          <w:tcPr>
            <w:tcW w:w="4082" w:type="dxa"/>
            <w:shd w:val="clear" w:color="auto" w:fill="auto"/>
          </w:tcPr>
          <w:p w:rsidR="00B60819" w:rsidRPr="00D878D2" w:rsidRDefault="00B60819" w:rsidP="00B60819">
            <w:pPr>
              <w:widowControl w:val="0"/>
              <w:tabs>
                <w:tab w:val="left" w:pos="179"/>
              </w:tabs>
              <w:overflowPunct w:val="0"/>
              <w:autoSpaceDE w:val="0"/>
              <w:autoSpaceDN w:val="0"/>
              <w:adjustRightInd w:val="0"/>
              <w:spacing w:after="0" w:line="276" w:lineRule="auto"/>
              <w:textAlignment w:val="baseline"/>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lastRenderedPageBreak/>
              <w:t xml:space="preserve">תוצרים אפשריים </w:t>
            </w:r>
          </w:p>
          <w:p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 xml:space="preserve">מיפוי חוזקות ואתגרים פדגוגיים. </w:t>
            </w:r>
          </w:p>
          <w:p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תוכנית עבודה אישית לליווי.</w:t>
            </w:r>
          </w:p>
          <w:p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תוכנית עבודה שנתית לבית הספר.</w:t>
            </w:r>
          </w:p>
          <w:p w:rsidR="00B60819" w:rsidRPr="00B60819" w:rsidRDefault="00B60819" w:rsidP="00064244">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b/>
                <w:bCs/>
                <w:color w:val="44546A" w:themeColor="text2"/>
                <w:u w:val="single"/>
                <w:rtl/>
              </w:rPr>
            </w:pPr>
            <w:r w:rsidRPr="00D878D2">
              <w:rPr>
                <w:rFonts w:asciiTheme="minorBidi" w:eastAsia="Calibri" w:hAnsiTheme="minorBidi"/>
                <w:color w:val="44546A" w:themeColor="text2"/>
                <w:rtl/>
              </w:rPr>
              <w:t>כלים פדגוגיים שפותחו במסגרת בית הספר.</w:t>
            </w:r>
          </w:p>
          <w:p w:rsidR="00B60819" w:rsidRPr="00D878D2" w:rsidRDefault="00B60819" w:rsidP="00B60819">
            <w:pPr>
              <w:widowControl w:val="0"/>
              <w:tabs>
                <w:tab w:val="left" w:pos="179"/>
              </w:tabs>
              <w:overflowPunct w:val="0"/>
              <w:autoSpaceDE w:val="0"/>
              <w:autoSpaceDN w:val="0"/>
              <w:adjustRightInd w:val="0"/>
              <w:spacing w:after="0" w:line="276" w:lineRule="auto"/>
              <w:textAlignment w:val="baseline"/>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דוגמאות לתוצאות רצויות</w:t>
            </w:r>
          </w:p>
          <w:p w:rsidR="00B60819"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איתור צרכים פדגוגיים (כולל מיפויים), קביעת סדרי עדיפויות, גיבוש מענים והקצאת משאבים.</w:t>
            </w:r>
          </w:p>
          <w:p w:rsidR="0062762C" w:rsidRDefault="0062762C" w:rsidP="0062762C">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Pr>
                <w:rFonts w:asciiTheme="minorBidi" w:eastAsia="Calibri" w:hAnsiTheme="minorBidi" w:hint="cs"/>
                <w:color w:val="44546A" w:themeColor="text2"/>
                <w:rtl/>
              </w:rPr>
              <w:t>שותפות בתכנון בתהליכי הפיתוח המקצועי של המורים והצוותים.</w:t>
            </w:r>
          </w:p>
          <w:p w:rsidR="0062762C" w:rsidRPr="00D878D2" w:rsidRDefault="0062762C" w:rsidP="0062762C">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Pr>
                <w:rFonts w:asciiTheme="minorBidi" w:eastAsia="Calibri" w:hAnsiTheme="minorBidi" w:hint="cs"/>
                <w:color w:val="44546A" w:themeColor="text2"/>
                <w:rtl/>
              </w:rPr>
              <w:t>הצמחת כוחות מובילים בתוך בית הספר.</w:t>
            </w:r>
          </w:p>
          <w:p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קידום הישגים בתחומים שהוגדרו.</w:t>
            </w:r>
          </w:p>
          <w:p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מיסוד שגרות, מנגנונים ופרקטיקות פדגוגיות ארגוניות, כגון: ישיבות צוותים חינוכיים וצוותי מקצוע,</w:t>
            </w:r>
            <w:r w:rsidRPr="00D878D2">
              <w:rPr>
                <w:rFonts w:asciiTheme="minorBidi" w:eastAsia="Calibri" w:hAnsiTheme="minorBidi"/>
                <w:color w:val="44546A" w:themeColor="text2"/>
              </w:rPr>
              <w:t xml:space="preserve"> </w:t>
            </w:r>
            <w:r w:rsidRPr="00D878D2">
              <w:rPr>
                <w:rFonts w:asciiTheme="minorBidi" w:eastAsia="Calibri" w:hAnsiTheme="minorBidi"/>
                <w:color w:val="44546A" w:themeColor="text2"/>
                <w:rtl/>
              </w:rPr>
              <w:t>ישיבת מעקב ועוד</w:t>
            </w:r>
            <w:r w:rsidRPr="00D878D2">
              <w:rPr>
                <w:rFonts w:asciiTheme="minorBidi" w:eastAsia="Calibri" w:hAnsiTheme="minorBidi"/>
                <w:color w:val="44546A" w:themeColor="text2"/>
              </w:rPr>
              <w:t>.</w:t>
            </w:r>
          </w:p>
          <w:p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התמקצעות צוות בית הספר בתהליכי הוראה </w:t>
            </w:r>
            <w:r w:rsidRPr="00D878D2">
              <w:rPr>
                <w:rFonts w:asciiTheme="minorBidi" w:eastAsia="Calibri" w:hAnsiTheme="minorBidi"/>
                <w:color w:val="44546A" w:themeColor="text2"/>
                <w:rtl/>
              </w:rPr>
              <w:lastRenderedPageBreak/>
              <w:t>בכיתה ההטרוגנית.</w:t>
            </w:r>
          </w:p>
          <w:p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גיבוש תפיסה חינוכית ויישומה בכל המערכים הפדגוגיים</w:t>
            </w:r>
            <w:r w:rsidRPr="00D878D2">
              <w:rPr>
                <w:rFonts w:asciiTheme="minorBidi" w:eastAsia="Calibri" w:hAnsiTheme="minorBidi"/>
                <w:color w:val="44546A" w:themeColor="text2"/>
              </w:rPr>
              <w:t>.</w:t>
            </w:r>
          </w:p>
          <w:p w:rsidR="00B60819" w:rsidRPr="00B60819" w:rsidRDefault="00B60819" w:rsidP="00064244">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w:t>
            </w:r>
          </w:p>
          <w:p w:rsidR="00B60819" w:rsidRPr="00D878D2" w:rsidRDefault="00B60819" w:rsidP="00B60819">
            <w:pPr>
              <w:widowControl w:val="0"/>
              <w:tabs>
                <w:tab w:val="left" w:pos="179"/>
              </w:tabs>
              <w:overflowPunct w:val="0"/>
              <w:autoSpaceDE w:val="0"/>
              <w:autoSpaceDN w:val="0"/>
              <w:adjustRightInd w:val="0"/>
              <w:spacing w:after="0" w:line="276" w:lineRule="auto"/>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*כלל התוצרים שיופקו הינם הרכוש הבלעדי של בית הספר.</w:t>
            </w:r>
          </w:p>
        </w:tc>
        <w:tc>
          <w:tcPr>
            <w:tcW w:w="1836" w:type="dxa"/>
            <w:gridSpan w:val="2"/>
            <w:shd w:val="clear" w:color="auto" w:fill="auto"/>
          </w:tcPr>
          <w:p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lastRenderedPageBreak/>
              <w:t xml:space="preserve">קורות חיים המעידים על  הניסיון הנדרש בתנאי סף.  </w:t>
            </w:r>
          </w:p>
          <w:p w:rsidR="00B60819"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 xml:space="preserve">צילום תעודות המעידות על עמידה בתנאי הסף. </w:t>
            </w:r>
          </w:p>
          <w:p w:rsidR="00B60819" w:rsidRPr="002F1E2A" w:rsidRDefault="0062762C" w:rsidP="002F1E2A">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Pr>
                <w:rFonts w:asciiTheme="minorBidi" w:eastAsia="Calibri" w:hAnsiTheme="minorBidi" w:hint="cs"/>
                <w:color w:val="44546A" w:themeColor="text2"/>
                <w:rtl/>
              </w:rPr>
              <w:t>יש לצרף לפחות 2-3 שמות של ממליצים ומכתבי המלצה המעידים על הניסיון הרלוונטי לתת הסל (ראה תנאי סף)</w:t>
            </w:r>
          </w:p>
          <w:p w:rsidR="0062762C" w:rsidRDefault="0062762C" w:rsidP="0062762C">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Pr>
                <w:rFonts w:asciiTheme="minorBidi" w:eastAsia="Calibri" w:hAnsiTheme="minorBidi" w:hint="cs"/>
                <w:color w:val="44546A" w:themeColor="text2"/>
                <w:rtl/>
              </w:rPr>
              <w:t xml:space="preserve">תוכנית מלאה </w:t>
            </w:r>
            <w:r>
              <w:rPr>
                <w:rFonts w:asciiTheme="minorBidi" w:eastAsia="Calibri" w:hAnsiTheme="minorBidi" w:hint="cs"/>
                <w:color w:val="44546A" w:themeColor="text2"/>
                <w:rtl/>
              </w:rPr>
              <w:lastRenderedPageBreak/>
              <w:t>הכוללת: מפרט תכנים, מיומנויות וערכים (עד 3 עמודים)</w:t>
            </w:r>
          </w:p>
          <w:p w:rsidR="0062762C" w:rsidRDefault="0062762C" w:rsidP="0062762C">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Pr>
                <w:rFonts w:asciiTheme="minorBidi" w:eastAsia="Calibri" w:hAnsiTheme="minorBidi" w:hint="cs"/>
                <w:color w:val="44546A" w:themeColor="text2"/>
                <w:rtl/>
              </w:rPr>
              <w:t>תקציר המתאר את רציונל התוכנית, קהל היעד (מורים, תלמידים), היקף פעילות (כולל מספר המפגשים), דרכי הפעלה ודרכי הוראה (לדוגמא: הרצאות, מפגש הכנה למורים, פיתוח מקצועי למורים</w:t>
            </w:r>
            <w:r w:rsidRPr="00D878D2">
              <w:rPr>
                <w:rFonts w:asciiTheme="minorBidi" w:eastAsia="Calibri" w:hAnsiTheme="minorBidi"/>
                <w:color w:val="44546A" w:themeColor="text2"/>
                <w:rtl/>
              </w:rPr>
              <w:t xml:space="preserve"> </w:t>
            </w:r>
            <w:r>
              <w:rPr>
                <w:rFonts w:asciiTheme="minorBidi" w:eastAsia="Calibri" w:hAnsiTheme="minorBidi" w:hint="cs"/>
                <w:color w:val="44546A" w:themeColor="text2"/>
                <w:rtl/>
              </w:rPr>
              <w:t>עד עמוד 1)</w:t>
            </w:r>
          </w:p>
          <w:p w:rsidR="0062762C" w:rsidRPr="002F1E2A" w:rsidRDefault="0062762C" w:rsidP="00061D0F">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2F1E2A">
              <w:rPr>
                <w:rFonts w:asciiTheme="minorBidi" w:eastAsia="Calibri" w:hAnsiTheme="minorBidi" w:hint="cs"/>
                <w:color w:val="44546A" w:themeColor="text2"/>
                <w:rtl/>
              </w:rPr>
              <w:t>פירוט מספר השנים שהתוכנית/המענה מופעלים והיכן, כולל שמות מנהלים, מורים ו/או ממליצים שמכירים ויתנסו בתוכנית</w:t>
            </w:r>
            <w:r w:rsidR="002F1E2A" w:rsidRPr="002F1E2A">
              <w:rPr>
                <w:rFonts w:asciiTheme="minorBidi" w:eastAsia="Calibri" w:hAnsiTheme="minorBidi" w:hint="cs"/>
                <w:color w:val="44546A" w:themeColor="text2"/>
                <w:rtl/>
              </w:rPr>
              <w:t xml:space="preserve"> </w:t>
            </w:r>
            <w:r w:rsidRPr="002F1E2A">
              <w:rPr>
                <w:rFonts w:asciiTheme="minorBidi" w:eastAsia="Calibri" w:hAnsiTheme="minorBidi" w:hint="cs"/>
                <w:color w:val="44546A" w:themeColor="text2"/>
                <w:rtl/>
              </w:rPr>
              <w:t>(עד עמוד</w:t>
            </w:r>
            <w:r w:rsidR="002F1E2A">
              <w:rPr>
                <w:rFonts w:asciiTheme="minorBidi" w:eastAsia="Calibri" w:hAnsiTheme="minorBidi" w:hint="cs"/>
                <w:color w:val="44546A" w:themeColor="text2"/>
                <w:rtl/>
              </w:rPr>
              <w:t xml:space="preserve"> </w:t>
            </w:r>
            <w:r w:rsidRPr="002F1E2A">
              <w:rPr>
                <w:rFonts w:asciiTheme="minorBidi" w:eastAsia="Calibri" w:hAnsiTheme="minorBidi" w:hint="cs"/>
                <w:color w:val="44546A" w:themeColor="text2"/>
                <w:rtl/>
              </w:rPr>
              <w:t>1)</w:t>
            </w:r>
          </w:p>
          <w:p w:rsidR="0062762C" w:rsidRPr="00D878D2" w:rsidRDefault="0062762C" w:rsidP="0062762C">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Pr>
                <w:rFonts w:asciiTheme="minorBidi" w:eastAsia="Calibri" w:hAnsiTheme="minorBidi" w:hint="cs"/>
                <w:color w:val="44546A" w:themeColor="text2"/>
                <w:rtl/>
              </w:rPr>
              <w:lastRenderedPageBreak/>
              <w:t>במידת הצורך מסמכים, מסמכים נוספים יוגשו בהתאם לבקשת המשרד.</w:t>
            </w:r>
          </w:p>
        </w:tc>
      </w:tr>
    </w:tbl>
    <w:p w:rsidR="007F363D" w:rsidRPr="00064244" w:rsidRDefault="007F363D"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lastRenderedPageBreak/>
        <w:t xml:space="preserve">תנאים נוספים </w:t>
      </w:r>
    </w:p>
    <w:p w:rsidR="004F5CBE" w:rsidRPr="00064244" w:rsidRDefault="004F5C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rsidR="007F363D" w:rsidRPr="00064244" w:rsidRDefault="007F363D"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rsidR="00B60819" w:rsidRDefault="00B60819">
      <w:pPr>
        <w:bidi w:val="0"/>
        <w:spacing w:line="259" w:lineRule="auto"/>
        <w:rPr>
          <w:rFonts w:asciiTheme="minorBidi" w:eastAsia="Times New Roman" w:hAnsiTheme="minorBidi"/>
          <w:color w:val="44546A" w:themeColor="text2"/>
        </w:rPr>
      </w:pPr>
      <w:r>
        <w:rPr>
          <w:rFonts w:asciiTheme="minorBidi" w:eastAsia="Times New Roman" w:hAnsiTheme="minorBidi"/>
          <w:color w:val="44546A" w:themeColor="text2"/>
          <w:rtl/>
        </w:rPr>
        <w:br w:type="page"/>
      </w:r>
    </w:p>
    <w:tbl>
      <w:tblPr>
        <w:bidiVisual/>
        <w:tblW w:w="1416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6"/>
        <w:gridCol w:w="2541"/>
        <w:gridCol w:w="3872"/>
        <w:gridCol w:w="3969"/>
        <w:gridCol w:w="2120"/>
      </w:tblGrid>
      <w:tr w:rsidR="00B60819" w:rsidRPr="00D878D2" w:rsidTr="00064244">
        <w:trPr>
          <w:trHeight w:val="562"/>
          <w:jc w:val="right"/>
        </w:trPr>
        <w:tc>
          <w:tcPr>
            <w:tcW w:w="14168" w:type="dxa"/>
            <w:gridSpan w:val="5"/>
            <w:tcBorders>
              <w:top w:val="nil"/>
              <w:left w:val="nil"/>
              <w:bottom w:val="single" w:sz="4" w:space="0" w:color="auto"/>
              <w:right w:val="nil"/>
            </w:tcBorders>
            <w:shd w:val="clear" w:color="auto" w:fill="auto"/>
          </w:tcPr>
          <w:p w:rsidR="00B60819" w:rsidRPr="00064244" w:rsidRDefault="00B60819"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567" w:name="_Toc152256023"/>
            <w:r w:rsidRPr="00064244">
              <w:rPr>
                <w:rFonts w:asciiTheme="minorBidi" w:hAnsiTheme="minorBidi" w:hint="eastAsia"/>
                <w:sz w:val="28"/>
                <w:szCs w:val="28"/>
                <w:rtl/>
              </w:rPr>
              <w:lastRenderedPageBreak/>
              <w:t>תת</w:t>
            </w:r>
            <w:r w:rsidRPr="00064244">
              <w:rPr>
                <w:rFonts w:asciiTheme="minorBidi" w:hAnsiTheme="minorBidi"/>
                <w:sz w:val="28"/>
                <w:szCs w:val="28"/>
                <w:rtl/>
              </w:rPr>
              <w:t xml:space="preserve"> </w:t>
            </w:r>
            <w:r w:rsidRPr="00064244">
              <w:rPr>
                <w:rFonts w:asciiTheme="minorBidi" w:hAnsiTheme="minorBidi" w:hint="eastAsia"/>
                <w:sz w:val="28"/>
                <w:szCs w:val="28"/>
                <w:rtl/>
              </w:rPr>
              <w:t>סל</w:t>
            </w:r>
            <w:r w:rsidRPr="00064244">
              <w:rPr>
                <w:rFonts w:asciiTheme="minorBidi" w:hAnsiTheme="minorBidi"/>
                <w:sz w:val="28"/>
                <w:szCs w:val="28"/>
                <w:rtl/>
              </w:rPr>
              <w:t xml:space="preserve">: </w:t>
            </w:r>
            <w:r w:rsidRPr="00064244">
              <w:rPr>
                <w:rFonts w:asciiTheme="minorBidi" w:hAnsiTheme="minorBidi" w:hint="eastAsia"/>
                <w:sz w:val="28"/>
                <w:szCs w:val="28"/>
                <w:rtl/>
              </w:rPr>
              <w:t>מאמן</w:t>
            </w:r>
            <w:r w:rsidRPr="00064244">
              <w:rPr>
                <w:rFonts w:asciiTheme="minorBidi" w:hAnsiTheme="minorBidi"/>
                <w:sz w:val="28"/>
                <w:szCs w:val="28"/>
                <w:rtl/>
              </w:rPr>
              <w:t xml:space="preserve"> </w:t>
            </w:r>
            <w:r w:rsidRPr="00064244">
              <w:rPr>
                <w:rFonts w:asciiTheme="minorBidi" w:hAnsiTheme="minorBidi" w:hint="eastAsia"/>
                <w:sz w:val="28"/>
                <w:szCs w:val="28"/>
                <w:rtl/>
              </w:rPr>
              <w:t>אישי</w:t>
            </w:r>
            <w:r w:rsidRPr="00064244">
              <w:rPr>
                <w:rFonts w:asciiTheme="minorBidi" w:hAnsiTheme="minorBidi"/>
                <w:sz w:val="28"/>
                <w:szCs w:val="28"/>
                <w:rtl/>
              </w:rPr>
              <w:t>/מנטור</w:t>
            </w:r>
            <w:bookmarkEnd w:id="1567"/>
          </w:p>
        </w:tc>
      </w:tr>
      <w:tr w:rsidR="00D878D2" w:rsidRPr="00D878D2" w:rsidTr="00064244">
        <w:trPr>
          <w:trHeight w:val="562"/>
          <w:jc w:val="right"/>
        </w:trPr>
        <w:tc>
          <w:tcPr>
            <w:tcW w:w="1666" w:type="dxa"/>
            <w:tcBorders>
              <w:top w:val="single" w:sz="4" w:space="0" w:color="auto"/>
            </w:tcBorders>
            <w:shd w:val="clear" w:color="auto" w:fill="auto"/>
          </w:tcPr>
          <w:p w:rsidR="00977516" w:rsidRPr="00D878D2" w:rsidRDefault="00977516" w:rsidP="00B60819">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תיאור התפקיד</w:t>
            </w:r>
          </w:p>
        </w:tc>
        <w:tc>
          <w:tcPr>
            <w:tcW w:w="2541" w:type="dxa"/>
            <w:tcBorders>
              <w:top w:val="single" w:sz="4" w:space="0" w:color="auto"/>
            </w:tcBorders>
            <w:shd w:val="clear" w:color="auto" w:fill="auto"/>
          </w:tcPr>
          <w:p w:rsidR="00977516" w:rsidRPr="00D878D2" w:rsidRDefault="00977516" w:rsidP="00B60819">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תנאי סף ופירוט ניסיון</w:t>
            </w:r>
          </w:p>
        </w:tc>
        <w:tc>
          <w:tcPr>
            <w:tcW w:w="3872" w:type="dxa"/>
            <w:tcBorders>
              <w:top w:val="single" w:sz="4" w:space="0" w:color="auto"/>
            </w:tcBorders>
            <w:shd w:val="clear" w:color="auto" w:fill="auto"/>
          </w:tcPr>
          <w:p w:rsidR="00977516" w:rsidRPr="00D878D2" w:rsidRDefault="00977516" w:rsidP="00B60819">
            <w:pPr>
              <w:spacing w:after="0" w:line="276" w:lineRule="auto"/>
              <w:jc w:val="center"/>
              <w:rPr>
                <w:rFonts w:asciiTheme="minorBidi" w:eastAsia="Times New Roman" w:hAnsiTheme="minorBidi"/>
                <w:b/>
                <w:bCs/>
                <w:color w:val="44546A" w:themeColor="text2"/>
              </w:rPr>
            </w:pPr>
            <w:r w:rsidRPr="00D878D2">
              <w:rPr>
                <w:rFonts w:asciiTheme="minorBidi" w:eastAsia="Times New Roman" w:hAnsiTheme="minorBidi"/>
                <w:b/>
                <w:bCs/>
                <w:color w:val="44546A" w:themeColor="text2"/>
                <w:rtl/>
              </w:rPr>
              <w:t>נושאי ליבה ופעולות נדרשות</w:t>
            </w:r>
          </w:p>
          <w:p w:rsidR="00977516" w:rsidRPr="00D878D2" w:rsidRDefault="00977516" w:rsidP="00B60819">
            <w:pPr>
              <w:spacing w:after="0" w:line="276" w:lineRule="auto"/>
              <w:jc w:val="center"/>
              <w:rPr>
                <w:rFonts w:asciiTheme="minorBidi" w:eastAsia="Times New Roman" w:hAnsiTheme="minorBidi"/>
                <w:b/>
                <w:bCs/>
                <w:color w:val="44546A" w:themeColor="text2"/>
                <w:rtl/>
              </w:rPr>
            </w:pPr>
          </w:p>
        </w:tc>
        <w:tc>
          <w:tcPr>
            <w:tcW w:w="3969" w:type="dxa"/>
            <w:tcBorders>
              <w:top w:val="single" w:sz="4" w:space="0" w:color="auto"/>
            </w:tcBorders>
            <w:shd w:val="clear" w:color="auto" w:fill="auto"/>
          </w:tcPr>
          <w:p w:rsidR="00977516" w:rsidRPr="00D878D2" w:rsidRDefault="00977516" w:rsidP="00B60819">
            <w:pPr>
              <w:spacing w:after="0" w:line="276" w:lineRule="auto"/>
              <w:jc w:val="center"/>
              <w:rPr>
                <w:rFonts w:asciiTheme="minorBidi" w:eastAsia="Times New Roman" w:hAnsiTheme="minorBidi"/>
                <w:b/>
                <w:bCs/>
                <w:color w:val="44546A" w:themeColor="text2"/>
              </w:rPr>
            </w:pPr>
            <w:r w:rsidRPr="00D878D2">
              <w:rPr>
                <w:rFonts w:asciiTheme="minorBidi" w:eastAsia="Times New Roman" w:hAnsiTheme="minorBidi"/>
                <w:b/>
                <w:bCs/>
                <w:color w:val="44546A" w:themeColor="text2"/>
                <w:rtl/>
              </w:rPr>
              <w:t>תוצרים אפשריים ותוצאות</w:t>
            </w:r>
          </w:p>
          <w:p w:rsidR="00977516" w:rsidRPr="00D878D2" w:rsidRDefault="00977516" w:rsidP="00B60819">
            <w:pPr>
              <w:spacing w:after="0" w:line="276" w:lineRule="auto"/>
              <w:jc w:val="center"/>
              <w:rPr>
                <w:rFonts w:asciiTheme="minorBidi" w:eastAsia="Times New Roman" w:hAnsiTheme="minorBidi"/>
                <w:b/>
                <w:bCs/>
                <w:color w:val="44546A" w:themeColor="text2"/>
                <w:rtl/>
              </w:rPr>
            </w:pPr>
          </w:p>
        </w:tc>
        <w:tc>
          <w:tcPr>
            <w:tcW w:w="2120" w:type="dxa"/>
            <w:tcBorders>
              <w:top w:val="single" w:sz="4" w:space="0" w:color="auto"/>
            </w:tcBorders>
            <w:shd w:val="clear" w:color="auto" w:fill="auto"/>
          </w:tcPr>
          <w:p w:rsidR="00977516" w:rsidRPr="00D878D2" w:rsidRDefault="00977516" w:rsidP="00B60819">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מסמכים נדרשים/פירוט ניסיון</w:t>
            </w:r>
          </w:p>
        </w:tc>
      </w:tr>
      <w:tr w:rsidR="00D878D2" w:rsidRPr="00D878D2" w:rsidTr="00064244">
        <w:trPr>
          <w:jc w:val="right"/>
        </w:trPr>
        <w:tc>
          <w:tcPr>
            <w:tcW w:w="1666" w:type="dxa"/>
            <w:shd w:val="clear" w:color="auto" w:fill="auto"/>
          </w:tcPr>
          <w:p w:rsidR="00977516" w:rsidRPr="00D878D2" w:rsidRDefault="00977516" w:rsidP="00B60819">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מאמן אישי/</w:t>
            </w:r>
          </w:p>
          <w:p w:rsidR="00977516" w:rsidRPr="00D878D2" w:rsidRDefault="00977516" w:rsidP="00B60819">
            <w:pPr>
              <w:spacing w:after="0" w:line="276" w:lineRule="auto"/>
              <w:jc w:val="center"/>
              <w:rPr>
                <w:rFonts w:asciiTheme="minorBidi" w:eastAsia="Times New Roman" w:hAnsiTheme="minorBidi"/>
                <w:color w:val="44546A" w:themeColor="text2"/>
                <w:rtl/>
              </w:rPr>
            </w:pPr>
            <w:r w:rsidRPr="00D878D2">
              <w:rPr>
                <w:rFonts w:asciiTheme="minorBidi" w:eastAsia="Times New Roman" w:hAnsiTheme="minorBidi"/>
                <w:b/>
                <w:bCs/>
                <w:color w:val="44546A" w:themeColor="text2"/>
                <w:rtl/>
              </w:rPr>
              <w:t>מנטור</w:t>
            </w:r>
          </w:p>
          <w:p w:rsidR="00977516" w:rsidRPr="00D878D2" w:rsidRDefault="00977516" w:rsidP="00B60819">
            <w:pPr>
              <w:spacing w:after="0" w:line="276" w:lineRule="auto"/>
              <w:rPr>
                <w:rFonts w:asciiTheme="minorBidi" w:eastAsia="Times New Roman" w:hAnsiTheme="minorBidi"/>
                <w:color w:val="44546A" w:themeColor="text2"/>
                <w:rtl/>
              </w:rPr>
            </w:pPr>
          </w:p>
          <w:p w:rsidR="00977516" w:rsidRPr="00D878D2" w:rsidRDefault="00977516" w:rsidP="00B60819">
            <w:pPr>
              <w:spacing w:after="0" w:line="276" w:lineRule="auto"/>
              <w:rPr>
                <w:rFonts w:asciiTheme="minorBidi" w:eastAsia="Times New Roman" w:hAnsiTheme="minorBidi"/>
                <w:color w:val="44546A" w:themeColor="text2"/>
                <w:rtl/>
              </w:rPr>
            </w:pPr>
            <w:r w:rsidRPr="00D878D2">
              <w:rPr>
                <w:rFonts w:asciiTheme="minorBidi" w:eastAsia="Times New Roman" w:hAnsiTheme="minorBidi"/>
                <w:color w:val="44546A" w:themeColor="text2"/>
                <w:rtl/>
              </w:rPr>
              <w:t>תפקידו ללוות את מנהל בית הספר או מי מטעמו בתהליך ארוך טווח על פי תפיסת חונכות</w:t>
            </w:r>
          </w:p>
          <w:p w:rsidR="00977516" w:rsidRPr="00D878D2" w:rsidRDefault="00977516" w:rsidP="00B60819">
            <w:pPr>
              <w:tabs>
                <w:tab w:val="left" w:pos="150"/>
              </w:tabs>
              <w:spacing w:after="0" w:line="276" w:lineRule="auto"/>
              <w:ind w:right="18"/>
              <w:rPr>
                <w:rFonts w:asciiTheme="minorBidi" w:eastAsia="Times New Roman" w:hAnsiTheme="minorBidi"/>
                <w:color w:val="44546A" w:themeColor="text2"/>
              </w:rPr>
            </w:pPr>
            <w:r w:rsidRPr="00D878D2">
              <w:rPr>
                <w:rFonts w:asciiTheme="minorBidi" w:eastAsia="Times New Roman" w:hAnsiTheme="minorBidi"/>
                <w:color w:val="44546A" w:themeColor="text2"/>
                <w:rtl/>
              </w:rPr>
              <w:t>(ללא קשר לליווי מנהלים חדשים מטעם אבני ראשה)</w:t>
            </w:r>
            <w:r w:rsidR="00E7183F" w:rsidRPr="00D878D2">
              <w:rPr>
                <w:rFonts w:asciiTheme="minorBidi" w:eastAsia="Times New Roman" w:hAnsiTheme="minorBidi"/>
                <w:color w:val="44546A" w:themeColor="text2"/>
                <w:rtl/>
              </w:rPr>
              <w:t>.</w:t>
            </w:r>
            <w:r w:rsidRPr="00D878D2">
              <w:rPr>
                <w:rFonts w:asciiTheme="minorBidi" w:eastAsia="Times New Roman" w:hAnsiTheme="minorBidi"/>
                <w:color w:val="44546A" w:themeColor="text2"/>
                <w:rtl/>
              </w:rPr>
              <w:t xml:space="preserve"> </w:t>
            </w:r>
          </w:p>
          <w:p w:rsidR="00977516" w:rsidRPr="00D878D2" w:rsidRDefault="00977516" w:rsidP="00B60819">
            <w:pPr>
              <w:tabs>
                <w:tab w:val="left" w:pos="150"/>
              </w:tabs>
              <w:spacing w:after="0" w:line="276" w:lineRule="auto"/>
              <w:ind w:right="18"/>
              <w:rPr>
                <w:rFonts w:asciiTheme="minorBidi" w:eastAsia="Times New Roman" w:hAnsiTheme="minorBidi"/>
                <w:color w:val="44546A" w:themeColor="text2"/>
                <w:rtl/>
              </w:rPr>
            </w:pPr>
          </w:p>
        </w:tc>
        <w:tc>
          <w:tcPr>
            <w:tcW w:w="2541" w:type="dxa"/>
            <w:shd w:val="clear" w:color="auto" w:fill="auto"/>
          </w:tcPr>
          <w:p w:rsidR="00977516" w:rsidRPr="00D878D2" w:rsidRDefault="00977516" w:rsidP="00B60819">
            <w:pPr>
              <w:widowControl w:val="0"/>
              <w:spacing w:after="0" w:line="276" w:lineRule="auto"/>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 xml:space="preserve">תנאי סף </w:t>
            </w:r>
          </w:p>
          <w:p w:rsidR="00977516" w:rsidRPr="00D878D2" w:rsidRDefault="00977516" w:rsidP="00B60819">
            <w:pPr>
              <w:widowControl w:val="0"/>
              <w:numPr>
                <w:ilvl w:val="7"/>
                <w:numId w:val="16"/>
              </w:numPr>
              <w:spacing w:after="0" w:line="276" w:lineRule="auto"/>
              <w:ind w:left="379"/>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בעל תואר שני. </w:t>
            </w:r>
          </w:p>
          <w:p w:rsidR="00977516" w:rsidRPr="00D878D2" w:rsidRDefault="00977516" w:rsidP="00B60819">
            <w:pPr>
              <w:widowControl w:val="0"/>
              <w:numPr>
                <w:ilvl w:val="7"/>
                <w:numId w:val="16"/>
              </w:numPr>
              <w:spacing w:after="0" w:line="276" w:lineRule="auto"/>
              <w:ind w:left="379"/>
              <w:rPr>
                <w:rFonts w:asciiTheme="minorBidi" w:eastAsia="Times New Roman" w:hAnsiTheme="minorBidi"/>
                <w:color w:val="44546A" w:themeColor="text2"/>
                <w:rtl/>
              </w:rPr>
            </w:pPr>
            <w:r w:rsidRPr="00D878D2">
              <w:rPr>
                <w:rFonts w:asciiTheme="minorBidi" w:eastAsia="Times New Roman" w:hAnsiTheme="minorBidi"/>
                <w:color w:val="44546A" w:themeColor="text2"/>
                <w:rtl/>
              </w:rPr>
              <w:t>לפחות אחד משני התנאים הבאים:</w:t>
            </w:r>
          </w:p>
          <w:p w:rsidR="00977516" w:rsidRPr="00D878D2" w:rsidRDefault="00977516" w:rsidP="00B60819">
            <w:pPr>
              <w:widowControl w:val="0"/>
              <w:numPr>
                <w:ilvl w:val="0"/>
                <w:numId w:val="18"/>
              </w:numPr>
              <w:spacing w:after="0" w:line="276" w:lineRule="auto"/>
              <w:ind w:left="521"/>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בעל תעודת מאמן אישי מוסמך.              </w:t>
            </w:r>
          </w:p>
          <w:p w:rsidR="00977516" w:rsidRPr="00D878D2" w:rsidRDefault="00977516" w:rsidP="00B60819">
            <w:pPr>
              <w:widowControl w:val="0"/>
              <w:numPr>
                <w:ilvl w:val="0"/>
                <w:numId w:val="18"/>
              </w:numPr>
              <w:spacing w:after="0" w:line="276" w:lineRule="auto"/>
              <w:ind w:left="521"/>
              <w:rPr>
                <w:rFonts w:asciiTheme="minorBidi" w:eastAsia="Times New Roman" w:hAnsiTheme="minorBidi"/>
                <w:color w:val="44546A" w:themeColor="text2"/>
              </w:rPr>
            </w:pPr>
            <w:r w:rsidRPr="00D878D2">
              <w:rPr>
                <w:rFonts w:asciiTheme="minorBidi" w:eastAsia="Times New Roman" w:hAnsiTheme="minorBidi"/>
                <w:color w:val="44546A" w:themeColor="text2"/>
                <w:rtl/>
              </w:rPr>
              <w:t>מפקח בית ספר או מנהל מחלקת</w:t>
            </w:r>
            <w:r w:rsidR="00323E50" w:rsidRPr="00D878D2">
              <w:rPr>
                <w:rFonts w:asciiTheme="minorBidi" w:eastAsia="Times New Roman" w:hAnsiTheme="minorBidi"/>
                <w:color w:val="44546A" w:themeColor="text2"/>
                <w:rtl/>
              </w:rPr>
              <w:t xml:space="preserve"> חינוך ברשות או מנהל בית ספר עם</w:t>
            </w:r>
            <w:r w:rsidRPr="00D878D2">
              <w:rPr>
                <w:rFonts w:asciiTheme="minorBidi" w:eastAsia="Times New Roman" w:hAnsiTheme="minorBidi"/>
                <w:color w:val="44546A" w:themeColor="text2"/>
                <w:rtl/>
              </w:rPr>
              <w:t xml:space="preserve"> ניסיון של לפחות </w:t>
            </w:r>
            <w:r w:rsidR="00323E50" w:rsidRPr="00D878D2">
              <w:rPr>
                <w:rFonts w:asciiTheme="minorBidi" w:eastAsia="Times New Roman" w:hAnsiTheme="minorBidi"/>
                <w:color w:val="44546A" w:themeColor="text2"/>
                <w:rtl/>
              </w:rPr>
              <w:t>5</w:t>
            </w:r>
            <w:r w:rsidRPr="00D878D2">
              <w:rPr>
                <w:rFonts w:asciiTheme="minorBidi" w:eastAsia="Times New Roman" w:hAnsiTheme="minorBidi"/>
                <w:color w:val="44546A" w:themeColor="text2"/>
                <w:rtl/>
              </w:rPr>
              <w:t xml:space="preserve"> שנים</w:t>
            </w:r>
            <w:r w:rsidR="00323E50" w:rsidRPr="00D878D2">
              <w:rPr>
                <w:rFonts w:asciiTheme="minorBidi" w:eastAsia="Times New Roman" w:hAnsiTheme="minorBidi"/>
                <w:color w:val="44546A" w:themeColor="text2"/>
                <w:rtl/>
              </w:rPr>
              <w:t>*.</w:t>
            </w:r>
          </w:p>
          <w:p w:rsidR="00323E50" w:rsidRDefault="00323E50" w:rsidP="00B60819">
            <w:pPr>
              <w:widowControl w:val="0"/>
              <w:spacing w:after="0" w:line="276" w:lineRule="auto"/>
              <w:rPr>
                <w:rFonts w:asciiTheme="minorBidi" w:eastAsia="Times New Roman" w:hAnsiTheme="minorBidi"/>
                <w:color w:val="44546A" w:themeColor="text2"/>
                <w:rtl/>
              </w:rPr>
            </w:pPr>
            <w:r w:rsidRPr="00D878D2">
              <w:rPr>
                <w:rFonts w:asciiTheme="minorBidi" w:eastAsia="Times New Roman" w:hAnsiTheme="minorBidi"/>
                <w:color w:val="44546A" w:themeColor="text2"/>
                <w:rtl/>
              </w:rPr>
              <w:t>*שאינם מכהנים בהווה בתפקידים אלה.</w:t>
            </w:r>
          </w:p>
          <w:p w:rsidR="00977516" w:rsidRPr="00D878D2" w:rsidRDefault="00E943A2" w:rsidP="00763D05">
            <w:pPr>
              <w:widowControl w:val="0"/>
              <w:spacing w:after="0" w:line="276" w:lineRule="auto"/>
              <w:rPr>
                <w:rFonts w:asciiTheme="minorBidi" w:eastAsia="Times New Roman" w:hAnsiTheme="minorBidi"/>
                <w:color w:val="44546A" w:themeColor="text2"/>
                <w:rtl/>
              </w:rPr>
            </w:pPr>
            <w:r w:rsidRPr="00156A2F">
              <w:rPr>
                <w:rFonts w:asciiTheme="minorBidi" w:eastAsia="Times New Roman" w:hAnsiTheme="minorBidi" w:hint="cs"/>
                <w:color w:val="44546A" w:themeColor="text2"/>
                <w:rtl/>
              </w:rPr>
              <w:t>מפעיל ו/או מפתח אשר מחזיק בתעודה אשר הוכרה על ידי משרד החינוך כתעודה שוות ערך (אקוויוולנטי</w:t>
            </w:r>
            <w:r w:rsidRPr="00156A2F">
              <w:rPr>
                <w:rFonts w:asciiTheme="minorBidi" w:eastAsia="Times New Roman" w:hAnsiTheme="minorBidi" w:hint="eastAsia"/>
                <w:color w:val="44546A" w:themeColor="text2"/>
                <w:rtl/>
              </w:rPr>
              <w:t>ת</w:t>
            </w:r>
            <w:r w:rsidRPr="00156A2F">
              <w:rPr>
                <w:rFonts w:asciiTheme="minorBidi" w:eastAsia="Times New Roman" w:hAnsiTheme="minorBidi" w:hint="cs"/>
                <w:color w:val="44546A" w:themeColor="text2"/>
                <w:rtl/>
              </w:rPr>
              <w:t>) לתעודות אשר פורטו בסעיף לעיל, יעמוד בתנאי הסף לסל זה. יובהר כי ההחלטה על היות התעודה שוות ערך תהיה של המשרד.</w:t>
            </w:r>
          </w:p>
        </w:tc>
        <w:tc>
          <w:tcPr>
            <w:tcW w:w="3872" w:type="dxa"/>
            <w:shd w:val="clear" w:color="auto" w:fill="auto"/>
          </w:tcPr>
          <w:p w:rsidR="00977516" w:rsidRPr="00D878D2" w:rsidRDefault="00977516" w:rsidP="00B60819">
            <w:pPr>
              <w:widowControl w:val="0"/>
              <w:overflowPunct w:val="0"/>
              <w:autoSpaceDE w:val="0"/>
              <w:autoSpaceDN w:val="0"/>
              <w:adjustRightInd w:val="0"/>
              <w:spacing w:after="0" w:line="276" w:lineRule="auto"/>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נושאי ליבה אפשריים</w:t>
            </w:r>
          </w:p>
          <w:p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 xml:space="preserve">אימון וחניכה אישית של המנהל והצוות המוביל לקידום המנהיגות. </w:t>
            </w:r>
          </w:p>
          <w:p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ברור נקודות החוזק של בית הספר ונקודות לשיפור.</w:t>
            </w:r>
          </w:p>
          <w:p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הגדרת יעדים מערכתיים.</w:t>
            </w:r>
          </w:p>
          <w:p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חיזוק תהליכי הערכה מקצועיים ומגוונים.</w:t>
            </w:r>
          </w:p>
          <w:p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 xml:space="preserve"> פיתוח כלים לתכנון, יישום והערכה אפקטיבית.</w:t>
            </w:r>
          </w:p>
          <w:p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תיעוד התהליך וקיום הערכה לצורך שיפור מתמיד.</w:t>
            </w:r>
          </w:p>
          <w:p w:rsidR="00977516" w:rsidRPr="00D878D2" w:rsidRDefault="00977516" w:rsidP="00B60819">
            <w:pPr>
              <w:widowControl w:val="0"/>
              <w:spacing w:after="0" w:line="276" w:lineRule="auto"/>
              <w:rPr>
                <w:rFonts w:asciiTheme="minorBidi" w:eastAsia="Times New Roman" w:hAnsiTheme="minorBidi"/>
                <w:color w:val="44546A" w:themeColor="text2"/>
                <w:rtl/>
              </w:rPr>
            </w:pPr>
          </w:p>
          <w:p w:rsidR="00977516" w:rsidRPr="00D878D2" w:rsidRDefault="00977516" w:rsidP="00B60819">
            <w:pPr>
              <w:widowControl w:val="0"/>
              <w:overflowPunct w:val="0"/>
              <w:autoSpaceDE w:val="0"/>
              <w:autoSpaceDN w:val="0"/>
              <w:adjustRightInd w:val="0"/>
              <w:spacing w:after="0" w:line="276" w:lineRule="auto"/>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 xml:space="preserve">פעולות לדוגמה  </w:t>
            </w:r>
          </w:p>
          <w:p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מיפוי בית ספרי.</w:t>
            </w:r>
          </w:p>
          <w:p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 xml:space="preserve">מיקוד תחומי הנחת ואי-הנחת. </w:t>
            </w:r>
          </w:p>
          <w:p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מיסוד תשתיות ומנגנונים תומכים בעשייה. </w:t>
            </w:r>
          </w:p>
          <w:p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b/>
                <w:bCs/>
                <w:color w:val="44546A" w:themeColor="text2"/>
                <w:rtl/>
              </w:rPr>
            </w:pPr>
            <w:r w:rsidRPr="00D878D2">
              <w:rPr>
                <w:rFonts w:asciiTheme="minorBidi" w:eastAsia="Calibri" w:hAnsiTheme="minorBidi"/>
                <w:color w:val="44546A" w:themeColor="text2"/>
                <w:rtl/>
              </w:rPr>
              <w:t>ליווי וחניכה של המנהל, רכזים וצוות מוביל.</w:t>
            </w:r>
            <w:r w:rsidRPr="00D878D2">
              <w:rPr>
                <w:rFonts w:asciiTheme="minorBidi" w:eastAsia="Times New Roman" w:hAnsiTheme="minorBidi"/>
                <w:color w:val="44546A" w:themeColor="text2"/>
                <w:rtl/>
              </w:rPr>
              <w:t xml:space="preserve"> </w:t>
            </w:r>
          </w:p>
        </w:tc>
        <w:tc>
          <w:tcPr>
            <w:tcW w:w="3969" w:type="dxa"/>
            <w:shd w:val="clear" w:color="auto" w:fill="auto"/>
          </w:tcPr>
          <w:p w:rsidR="00977516" w:rsidRPr="00D878D2" w:rsidRDefault="00977516" w:rsidP="00B60819">
            <w:pPr>
              <w:widowControl w:val="0"/>
              <w:overflowPunct w:val="0"/>
              <w:autoSpaceDE w:val="0"/>
              <w:autoSpaceDN w:val="0"/>
              <w:adjustRightInd w:val="0"/>
              <w:spacing w:after="0" w:line="276" w:lineRule="auto"/>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 xml:space="preserve">תוצרים אפשריים </w:t>
            </w:r>
          </w:p>
          <w:p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 xml:space="preserve">מיפוי חוזקות ואתגרים. </w:t>
            </w:r>
          </w:p>
          <w:p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תוכנית עבודה אישית לליווי.</w:t>
            </w:r>
          </w:p>
          <w:p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Calibri" w:hAnsiTheme="minorBidi"/>
                <w:color w:val="44546A" w:themeColor="text2"/>
                <w:rtl/>
              </w:rPr>
              <w:t>תוכנית עבודה</w:t>
            </w:r>
            <w:r w:rsidRPr="00D878D2">
              <w:rPr>
                <w:rFonts w:asciiTheme="minorBidi" w:eastAsia="Times New Roman" w:hAnsiTheme="minorBidi"/>
                <w:color w:val="44546A" w:themeColor="text2"/>
                <w:rtl/>
              </w:rPr>
              <w:t xml:space="preserve"> שנתית לבית הספר.</w:t>
            </w:r>
          </w:p>
          <w:p w:rsidR="00977516" w:rsidRPr="00D878D2" w:rsidRDefault="00977516" w:rsidP="00B60819">
            <w:pPr>
              <w:widowControl w:val="0"/>
              <w:overflowPunct w:val="0"/>
              <w:autoSpaceDE w:val="0"/>
              <w:autoSpaceDN w:val="0"/>
              <w:adjustRightInd w:val="0"/>
              <w:spacing w:after="0" w:line="276" w:lineRule="auto"/>
              <w:rPr>
                <w:rFonts w:asciiTheme="minorBidi" w:eastAsia="Times New Roman" w:hAnsiTheme="minorBidi"/>
                <w:b/>
                <w:bCs/>
                <w:color w:val="44546A" w:themeColor="text2"/>
                <w:rtl/>
              </w:rPr>
            </w:pPr>
          </w:p>
          <w:p w:rsidR="00977516" w:rsidRPr="00D878D2" w:rsidRDefault="00977516" w:rsidP="00B60819">
            <w:pPr>
              <w:widowControl w:val="0"/>
              <w:overflowPunct w:val="0"/>
              <w:autoSpaceDE w:val="0"/>
              <w:autoSpaceDN w:val="0"/>
              <w:adjustRightInd w:val="0"/>
              <w:spacing w:after="0" w:line="276" w:lineRule="auto"/>
              <w:rPr>
                <w:rFonts w:asciiTheme="minorBidi" w:eastAsia="Times New Roman" w:hAnsiTheme="minorBidi"/>
                <w:color w:val="44546A" w:themeColor="text2"/>
                <w:rtl/>
              </w:rPr>
            </w:pPr>
            <w:r w:rsidRPr="00D878D2">
              <w:rPr>
                <w:rFonts w:asciiTheme="minorBidi" w:eastAsia="Times New Roman" w:hAnsiTheme="minorBidi"/>
                <w:b/>
                <w:bCs/>
                <w:color w:val="44546A" w:themeColor="text2"/>
                <w:u w:val="single"/>
                <w:rtl/>
              </w:rPr>
              <w:t>דוגמאות לתוצאות רצויות</w:t>
            </w:r>
          </w:p>
          <w:p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איתור צרכים (כולל מיפויים),</w:t>
            </w:r>
            <w:r w:rsidRPr="00D878D2">
              <w:rPr>
                <w:rFonts w:asciiTheme="minorBidi" w:eastAsia="Calibri" w:hAnsiTheme="minorBidi"/>
                <w:color w:val="44546A" w:themeColor="text2"/>
              </w:rPr>
              <w:t xml:space="preserve"> </w:t>
            </w:r>
            <w:r w:rsidRPr="00D878D2">
              <w:rPr>
                <w:rFonts w:asciiTheme="minorBidi" w:eastAsia="Calibri" w:hAnsiTheme="minorBidi"/>
                <w:color w:val="44546A" w:themeColor="text2"/>
                <w:rtl/>
              </w:rPr>
              <w:t>קביעת סדרי עדיפויות, גיבוש מענים והקצאת משאבים.</w:t>
            </w:r>
            <w:r w:rsidRPr="00D878D2">
              <w:rPr>
                <w:rFonts w:asciiTheme="minorBidi" w:eastAsia="Calibri" w:hAnsiTheme="minorBidi"/>
                <w:color w:val="44546A" w:themeColor="text2"/>
              </w:rPr>
              <w:t xml:space="preserve"> </w:t>
            </w:r>
          </w:p>
          <w:p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קידום יעדים בתחומים שהוגדרו.</w:t>
            </w:r>
          </w:p>
          <w:p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מיסוד שגרות, מנגנונים ופרקטיקות ארגונית, כגון: ישיבות צוותים חינוכיים וצוותי מקצוע,</w:t>
            </w:r>
            <w:r w:rsidRPr="00D878D2">
              <w:rPr>
                <w:rFonts w:asciiTheme="minorBidi" w:eastAsia="Calibri" w:hAnsiTheme="minorBidi"/>
                <w:color w:val="44546A" w:themeColor="text2"/>
              </w:rPr>
              <w:t xml:space="preserve"> </w:t>
            </w:r>
            <w:r w:rsidRPr="00D878D2">
              <w:rPr>
                <w:rFonts w:asciiTheme="minorBidi" w:eastAsia="Calibri" w:hAnsiTheme="minorBidi"/>
                <w:color w:val="44546A" w:themeColor="text2"/>
                <w:rtl/>
              </w:rPr>
              <w:t xml:space="preserve"> ישיבת מעקב ועוד</w:t>
            </w:r>
            <w:r w:rsidRPr="00D878D2">
              <w:rPr>
                <w:rFonts w:asciiTheme="minorBidi" w:eastAsia="Calibri" w:hAnsiTheme="minorBidi"/>
                <w:color w:val="44546A" w:themeColor="text2"/>
              </w:rPr>
              <w:t>.</w:t>
            </w:r>
          </w:p>
          <w:p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Calibri" w:hAnsiTheme="minorBidi"/>
                <w:color w:val="44546A" w:themeColor="text2"/>
                <w:rtl/>
              </w:rPr>
              <w:t>הצמחת כוחות מובילים</w:t>
            </w:r>
            <w:r w:rsidRPr="00D878D2">
              <w:rPr>
                <w:rFonts w:asciiTheme="minorBidi" w:eastAsia="Times New Roman" w:hAnsiTheme="minorBidi"/>
                <w:color w:val="44546A" w:themeColor="text2"/>
                <w:rtl/>
              </w:rPr>
              <w:t xml:space="preserve"> בתוך בית הספר</w:t>
            </w:r>
            <w:r w:rsidRPr="00D878D2">
              <w:rPr>
                <w:rFonts w:asciiTheme="minorBidi" w:eastAsia="Times New Roman" w:hAnsiTheme="minorBidi"/>
                <w:color w:val="44546A" w:themeColor="text2"/>
              </w:rPr>
              <w:t xml:space="preserve">. </w:t>
            </w:r>
          </w:p>
          <w:p w:rsidR="00977516" w:rsidRPr="00D878D2" w:rsidRDefault="00977516" w:rsidP="00B60819">
            <w:pPr>
              <w:widowControl w:val="0"/>
              <w:overflowPunct w:val="0"/>
              <w:autoSpaceDE w:val="0"/>
              <w:autoSpaceDN w:val="0"/>
              <w:adjustRightInd w:val="0"/>
              <w:spacing w:after="0" w:line="276" w:lineRule="auto"/>
              <w:textAlignment w:val="baseline"/>
              <w:rPr>
                <w:rFonts w:asciiTheme="minorBidi" w:eastAsia="Times New Roman" w:hAnsiTheme="minorBidi"/>
                <w:color w:val="44546A" w:themeColor="text2"/>
                <w:rtl/>
              </w:rPr>
            </w:pPr>
          </w:p>
          <w:p w:rsidR="00977516" w:rsidRPr="00D878D2" w:rsidRDefault="00977516" w:rsidP="00B60819">
            <w:pPr>
              <w:widowControl w:val="0"/>
              <w:spacing w:after="0" w:line="276" w:lineRule="auto"/>
              <w:rPr>
                <w:rFonts w:asciiTheme="minorBidi" w:eastAsia="Times New Roman" w:hAnsiTheme="minorBidi"/>
                <w:b/>
                <w:bCs/>
                <w:color w:val="44546A" w:themeColor="text2"/>
                <w:rtl/>
              </w:rPr>
            </w:pPr>
          </w:p>
        </w:tc>
        <w:tc>
          <w:tcPr>
            <w:tcW w:w="2120" w:type="dxa"/>
            <w:shd w:val="clear" w:color="auto" w:fill="auto"/>
          </w:tcPr>
          <w:p w:rsidR="00977516" w:rsidRPr="00D878D2" w:rsidRDefault="00977516" w:rsidP="00B60819">
            <w:pPr>
              <w:widowControl w:val="0"/>
              <w:spacing w:after="0" w:line="276" w:lineRule="auto"/>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 xml:space="preserve">מסמכים נדרשים </w:t>
            </w:r>
          </w:p>
          <w:p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קורות חיים המעידים על    הניסיון הנדרש בתנאי סף.  </w:t>
            </w:r>
          </w:p>
          <w:p w:rsidR="00977516" w:rsidRPr="00D878D2" w:rsidRDefault="00E7183F"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צילום תעודות המעידות על </w:t>
            </w:r>
            <w:r w:rsidR="00977516" w:rsidRPr="00D878D2">
              <w:rPr>
                <w:rFonts w:asciiTheme="minorBidi" w:eastAsia="Calibri" w:hAnsiTheme="minorBidi"/>
                <w:color w:val="44546A" w:themeColor="text2"/>
                <w:rtl/>
              </w:rPr>
              <w:t xml:space="preserve">עמידה בתנאי הסף. </w:t>
            </w:r>
          </w:p>
          <w:p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b/>
                <w:bCs/>
                <w:color w:val="44546A" w:themeColor="text2"/>
                <w:u w:val="single"/>
                <w:rtl/>
              </w:rPr>
            </w:pPr>
            <w:r w:rsidRPr="00D878D2">
              <w:rPr>
                <w:rFonts w:asciiTheme="minorBidi" w:eastAsia="Calibri" w:hAnsiTheme="minorBidi"/>
                <w:color w:val="44546A" w:themeColor="text2"/>
                <w:rtl/>
              </w:rPr>
              <w:t>רשימת ממליצים (לפחות 3 ממליצים) בהתאמה לתנאי הסף הנדרשים.</w:t>
            </w:r>
            <w:r w:rsidRPr="00D878D2">
              <w:rPr>
                <w:rFonts w:asciiTheme="minorBidi" w:eastAsia="Times New Roman" w:hAnsiTheme="minorBidi"/>
                <w:color w:val="44546A" w:themeColor="text2"/>
                <w:rtl/>
              </w:rPr>
              <w:t xml:space="preserve"> </w:t>
            </w:r>
          </w:p>
        </w:tc>
      </w:tr>
    </w:tbl>
    <w:p w:rsidR="003C2CE9" w:rsidRDefault="003C2CE9" w:rsidP="00763D05">
      <w:pPr>
        <w:pStyle w:val="a4"/>
        <w:spacing w:after="0" w:line="360" w:lineRule="auto"/>
        <w:ind w:left="1502"/>
        <w:jc w:val="both"/>
        <w:rPr>
          <w:rFonts w:asciiTheme="minorBidi" w:hAnsiTheme="minorBidi"/>
          <w:sz w:val="24"/>
          <w:szCs w:val="24"/>
        </w:rPr>
      </w:pPr>
    </w:p>
    <w:p w:rsidR="007F363D" w:rsidRPr="00064244" w:rsidRDefault="007F363D"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lastRenderedPageBreak/>
        <w:t xml:space="preserve">תנאים נוספים </w:t>
      </w:r>
    </w:p>
    <w:p w:rsidR="004F5CBE" w:rsidRPr="00064244" w:rsidRDefault="004F5C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(עד 3 עמ') הכוללת מפרט תכנים, מיומנויות וערכים - במידה ורלוונטי.</w:t>
      </w:r>
    </w:p>
    <w:p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w:t>
      </w:r>
    </w:p>
    <w:p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 xml:space="preserve">פירוט (עד עמוד 1) מספר השנים שהתוכנית/המענה מופעלים והיכן, כולל שמות מנהלים, מורים ו/או ממליצים שמכירים והשתמשו בתוכנית, ככל שזה רלוונטי. </w:t>
      </w:r>
    </w:p>
    <w:p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rsidR="007F363D" w:rsidRPr="00064244" w:rsidRDefault="007F363D"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rsidR="00977516" w:rsidRPr="00D878D2" w:rsidRDefault="00977516" w:rsidP="00977516">
      <w:pPr>
        <w:spacing w:after="0" w:line="240" w:lineRule="auto"/>
        <w:rPr>
          <w:rFonts w:asciiTheme="minorBidi" w:eastAsia="Times New Roman" w:hAnsiTheme="minorBidi"/>
          <w:color w:val="44546A" w:themeColor="text2"/>
          <w:rtl/>
        </w:rPr>
      </w:pPr>
    </w:p>
    <w:p w:rsidR="00E943A2" w:rsidRDefault="00E943A2"/>
    <w:tbl>
      <w:tblPr>
        <w:tblpPr w:leftFromText="180" w:rightFromText="180" w:vertAnchor="page" w:horzAnchor="margin" w:tblpY="1941"/>
        <w:bidiVisual/>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551"/>
        <w:gridCol w:w="3855"/>
        <w:gridCol w:w="3969"/>
        <w:gridCol w:w="2098"/>
      </w:tblGrid>
      <w:tr w:rsidR="00E943A2" w:rsidRPr="00D878D2" w:rsidTr="0026417A">
        <w:tc>
          <w:tcPr>
            <w:tcW w:w="14174" w:type="dxa"/>
            <w:gridSpan w:val="5"/>
            <w:tcBorders>
              <w:top w:val="single" w:sz="4" w:space="0" w:color="auto"/>
            </w:tcBorders>
            <w:shd w:val="clear" w:color="auto" w:fill="auto"/>
          </w:tcPr>
          <w:p w:rsidR="00E943A2" w:rsidRPr="00763D05" w:rsidRDefault="00E943A2" w:rsidP="00763D05">
            <w:pPr>
              <w:pStyle w:val="a4"/>
              <w:numPr>
                <w:ilvl w:val="1"/>
                <w:numId w:val="64"/>
              </w:numPr>
              <w:spacing w:after="0" w:line="360" w:lineRule="auto"/>
              <w:ind w:left="935" w:hanging="575"/>
              <w:jc w:val="both"/>
              <w:outlineLvl w:val="1"/>
              <w:rPr>
                <w:rFonts w:asciiTheme="minorBidi" w:hAnsiTheme="minorBidi"/>
                <w:sz w:val="28"/>
                <w:szCs w:val="28"/>
                <w:rtl/>
              </w:rPr>
            </w:pPr>
            <w:bookmarkStart w:id="1568" w:name="_Toc152256025"/>
            <w:r w:rsidRPr="00156A2F">
              <w:rPr>
                <w:rFonts w:asciiTheme="minorBidi" w:hAnsiTheme="minorBidi"/>
                <w:sz w:val="28"/>
                <w:szCs w:val="28"/>
                <w:rtl/>
              </w:rPr>
              <w:lastRenderedPageBreak/>
              <w:t xml:space="preserve">תת סל: </w:t>
            </w:r>
            <w:r w:rsidRPr="00156A2F">
              <w:rPr>
                <w:rFonts w:asciiTheme="minorBidi" w:hAnsiTheme="minorBidi" w:hint="cs"/>
                <w:sz w:val="28"/>
                <w:szCs w:val="28"/>
                <w:rtl/>
              </w:rPr>
              <w:t>מומחה תוכן</w:t>
            </w:r>
            <w:bookmarkEnd w:id="1568"/>
          </w:p>
        </w:tc>
      </w:tr>
      <w:tr w:rsidR="00E943A2" w:rsidRPr="00D878D2" w:rsidTr="00E943A2">
        <w:tc>
          <w:tcPr>
            <w:tcW w:w="1701" w:type="dxa"/>
            <w:tcBorders>
              <w:top w:val="single" w:sz="4" w:space="0" w:color="auto"/>
            </w:tcBorders>
            <w:shd w:val="clear" w:color="auto" w:fill="auto"/>
          </w:tcPr>
          <w:p w:rsidR="00B60819" w:rsidRPr="00D878D2" w:rsidRDefault="00B60819" w:rsidP="00B60819">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תיאור התפקיד</w:t>
            </w:r>
          </w:p>
        </w:tc>
        <w:tc>
          <w:tcPr>
            <w:tcW w:w="2551" w:type="dxa"/>
            <w:tcBorders>
              <w:top w:val="single" w:sz="4" w:space="0" w:color="auto"/>
            </w:tcBorders>
            <w:shd w:val="clear" w:color="auto" w:fill="auto"/>
          </w:tcPr>
          <w:p w:rsidR="00B60819" w:rsidRPr="00D878D2" w:rsidRDefault="00B60819" w:rsidP="00B60819">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תנאי סף ופירוט ניסיון</w:t>
            </w:r>
          </w:p>
        </w:tc>
        <w:tc>
          <w:tcPr>
            <w:tcW w:w="3855" w:type="dxa"/>
            <w:tcBorders>
              <w:top w:val="single" w:sz="4" w:space="0" w:color="auto"/>
            </w:tcBorders>
            <w:shd w:val="clear" w:color="auto" w:fill="auto"/>
          </w:tcPr>
          <w:p w:rsidR="00B60819" w:rsidRPr="00D878D2" w:rsidRDefault="00B60819" w:rsidP="00B60819">
            <w:pPr>
              <w:spacing w:after="0" w:line="276" w:lineRule="auto"/>
              <w:jc w:val="center"/>
              <w:rPr>
                <w:rFonts w:asciiTheme="minorBidi" w:eastAsia="Times New Roman" w:hAnsiTheme="minorBidi"/>
                <w:b/>
                <w:bCs/>
                <w:color w:val="44546A" w:themeColor="text2"/>
              </w:rPr>
            </w:pPr>
            <w:r w:rsidRPr="00D878D2">
              <w:rPr>
                <w:rFonts w:asciiTheme="minorBidi" w:eastAsia="Times New Roman" w:hAnsiTheme="minorBidi"/>
                <w:b/>
                <w:bCs/>
                <w:color w:val="44546A" w:themeColor="text2"/>
                <w:rtl/>
              </w:rPr>
              <w:t>נושאי ליבה ופעולות נדרשות</w:t>
            </w:r>
          </w:p>
          <w:p w:rsidR="00B60819" w:rsidRPr="00D878D2" w:rsidRDefault="00B60819" w:rsidP="00B60819">
            <w:pPr>
              <w:spacing w:after="0" w:line="276" w:lineRule="auto"/>
              <w:jc w:val="center"/>
              <w:rPr>
                <w:rFonts w:asciiTheme="minorBidi" w:eastAsia="Times New Roman" w:hAnsiTheme="minorBidi"/>
                <w:b/>
                <w:bCs/>
                <w:color w:val="44546A" w:themeColor="text2"/>
                <w:rtl/>
              </w:rPr>
            </w:pPr>
          </w:p>
        </w:tc>
        <w:tc>
          <w:tcPr>
            <w:tcW w:w="3969" w:type="dxa"/>
            <w:tcBorders>
              <w:top w:val="single" w:sz="4" w:space="0" w:color="auto"/>
            </w:tcBorders>
            <w:shd w:val="clear" w:color="auto" w:fill="auto"/>
          </w:tcPr>
          <w:p w:rsidR="00B60819" w:rsidRPr="00D878D2" w:rsidRDefault="00B60819" w:rsidP="00B60819">
            <w:pPr>
              <w:spacing w:after="0" w:line="276" w:lineRule="auto"/>
              <w:jc w:val="center"/>
              <w:rPr>
                <w:rFonts w:asciiTheme="minorBidi" w:eastAsia="Times New Roman" w:hAnsiTheme="minorBidi"/>
                <w:b/>
                <w:bCs/>
                <w:color w:val="44546A" w:themeColor="text2"/>
              </w:rPr>
            </w:pPr>
            <w:r w:rsidRPr="00D878D2">
              <w:rPr>
                <w:rFonts w:asciiTheme="minorBidi" w:eastAsia="Times New Roman" w:hAnsiTheme="minorBidi"/>
                <w:b/>
                <w:bCs/>
                <w:color w:val="44546A" w:themeColor="text2"/>
                <w:rtl/>
              </w:rPr>
              <w:t>תוצרים אפשריים ותוצאות</w:t>
            </w:r>
          </w:p>
          <w:p w:rsidR="00B60819" w:rsidRPr="00D878D2" w:rsidRDefault="00B60819" w:rsidP="00B60819">
            <w:pPr>
              <w:spacing w:after="0" w:line="276" w:lineRule="auto"/>
              <w:jc w:val="center"/>
              <w:rPr>
                <w:rFonts w:asciiTheme="minorBidi" w:eastAsia="Times New Roman" w:hAnsiTheme="minorBidi"/>
                <w:b/>
                <w:bCs/>
                <w:color w:val="44546A" w:themeColor="text2"/>
                <w:rtl/>
              </w:rPr>
            </w:pPr>
          </w:p>
        </w:tc>
        <w:tc>
          <w:tcPr>
            <w:tcW w:w="2098" w:type="dxa"/>
            <w:tcBorders>
              <w:top w:val="single" w:sz="4" w:space="0" w:color="auto"/>
            </w:tcBorders>
            <w:shd w:val="clear" w:color="auto" w:fill="auto"/>
          </w:tcPr>
          <w:p w:rsidR="00B60819" w:rsidRPr="00D878D2" w:rsidRDefault="00B60819" w:rsidP="00B60819">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מסמכים נדרשים/פירוט ניסיון</w:t>
            </w:r>
          </w:p>
        </w:tc>
      </w:tr>
      <w:tr w:rsidR="00E943A2" w:rsidRPr="00D878D2" w:rsidTr="00E943A2">
        <w:tc>
          <w:tcPr>
            <w:tcW w:w="1701" w:type="dxa"/>
            <w:shd w:val="clear" w:color="auto" w:fill="auto"/>
          </w:tcPr>
          <w:p w:rsidR="00B60819" w:rsidRPr="00D878D2" w:rsidRDefault="00B60819" w:rsidP="00B60819">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מומחה תוכן</w:t>
            </w:r>
          </w:p>
          <w:p w:rsidR="00B60819" w:rsidRPr="00D878D2" w:rsidRDefault="00B60819" w:rsidP="00B60819">
            <w:pPr>
              <w:widowControl w:val="0"/>
              <w:spacing w:after="0" w:line="276" w:lineRule="auto"/>
              <w:rPr>
                <w:rFonts w:asciiTheme="minorBidi" w:eastAsia="Times New Roman" w:hAnsiTheme="minorBidi"/>
                <w:color w:val="44546A" w:themeColor="text2"/>
                <w:rtl/>
              </w:rPr>
            </w:pPr>
          </w:p>
          <w:p w:rsidR="00B60819" w:rsidRPr="00D878D2" w:rsidRDefault="00B60819" w:rsidP="00B60819">
            <w:pPr>
              <w:widowControl w:val="0"/>
              <w:spacing w:after="0" w:line="276" w:lineRule="auto"/>
              <w:rPr>
                <w:rFonts w:asciiTheme="minorBidi" w:eastAsia="Times New Roman" w:hAnsiTheme="minorBidi"/>
                <w:color w:val="44546A" w:themeColor="text2"/>
                <w:rtl/>
              </w:rPr>
            </w:pPr>
          </w:p>
          <w:p w:rsidR="00B60819" w:rsidRPr="00D878D2" w:rsidRDefault="00B60819" w:rsidP="00B60819">
            <w:pPr>
              <w:widowControl w:val="0"/>
              <w:spacing w:after="0" w:line="276" w:lineRule="auto"/>
              <w:rPr>
                <w:rFonts w:asciiTheme="minorBidi" w:eastAsia="Times New Roman" w:hAnsiTheme="minorBidi"/>
                <w:color w:val="44546A" w:themeColor="text2"/>
                <w:rtl/>
              </w:rPr>
            </w:pPr>
            <w:r w:rsidRPr="00D878D2">
              <w:rPr>
                <w:rFonts w:asciiTheme="minorBidi" w:eastAsia="Times New Roman" w:hAnsiTheme="minorBidi"/>
                <w:color w:val="44546A" w:themeColor="text2"/>
                <w:rtl/>
              </w:rPr>
              <w:t>מומחה תוכן הינו אדם בעל מומחיות בתחום מסוים ששילובו בביה"ס יכול לסייע בהעמקת  הידע ו/או מיומנויות בתחומים דיסציפלינריים ואחרים, במסגרת הרצאה, יום עיון, קורס בית ספרי ועוד.</w:t>
            </w:r>
          </w:p>
          <w:p w:rsidR="00B60819" w:rsidRPr="00D878D2" w:rsidRDefault="00B60819" w:rsidP="00B60819">
            <w:pPr>
              <w:spacing w:after="0" w:line="276" w:lineRule="auto"/>
              <w:rPr>
                <w:rFonts w:asciiTheme="minorBidi" w:eastAsia="Times New Roman" w:hAnsiTheme="minorBidi"/>
                <w:color w:val="44546A" w:themeColor="text2"/>
                <w:rtl/>
              </w:rPr>
            </w:pPr>
          </w:p>
        </w:tc>
        <w:tc>
          <w:tcPr>
            <w:tcW w:w="2551" w:type="dxa"/>
            <w:shd w:val="clear" w:color="auto" w:fill="auto"/>
          </w:tcPr>
          <w:p w:rsidR="000C7FB7" w:rsidRDefault="000C7FB7" w:rsidP="00763D05">
            <w:pPr>
              <w:widowControl w:val="0"/>
              <w:numPr>
                <w:ilvl w:val="0"/>
                <w:numId w:val="76"/>
              </w:numPr>
              <w:spacing w:after="0" w:line="276" w:lineRule="auto"/>
              <w:ind w:left="314" w:hanging="314"/>
              <w:rPr>
                <w:rFonts w:asciiTheme="minorBidi" w:eastAsia="Times New Roman" w:hAnsiTheme="minorBidi"/>
                <w:color w:val="44546A" w:themeColor="text2"/>
              </w:rPr>
            </w:pPr>
            <w:r>
              <w:rPr>
                <w:rFonts w:asciiTheme="minorBidi" w:eastAsia="Times New Roman" w:hAnsiTheme="minorBidi" w:hint="cs"/>
                <w:color w:val="44546A" w:themeColor="text2"/>
                <w:rtl/>
              </w:rPr>
              <w:t xml:space="preserve">מפתח התוכנית והמפעילים בשטח יהיו </w:t>
            </w:r>
            <w:r w:rsidRPr="00D878D2">
              <w:rPr>
                <w:rFonts w:asciiTheme="minorBidi" w:eastAsia="Times New Roman" w:hAnsiTheme="minorBidi"/>
                <w:color w:val="44546A" w:themeColor="text2"/>
                <w:rtl/>
              </w:rPr>
              <w:t>בעל</w:t>
            </w:r>
            <w:r>
              <w:rPr>
                <w:rFonts w:asciiTheme="minorBidi" w:eastAsia="Times New Roman" w:hAnsiTheme="minorBidi" w:hint="cs"/>
                <w:color w:val="44546A" w:themeColor="text2"/>
                <w:rtl/>
              </w:rPr>
              <w:t>י</w:t>
            </w:r>
            <w:r w:rsidRPr="00D878D2">
              <w:rPr>
                <w:rFonts w:asciiTheme="minorBidi" w:eastAsia="Times New Roman" w:hAnsiTheme="minorBidi"/>
                <w:color w:val="44546A" w:themeColor="text2"/>
                <w:rtl/>
              </w:rPr>
              <w:t xml:space="preserve"> תואר שני</w:t>
            </w:r>
            <w:r>
              <w:rPr>
                <w:rFonts w:asciiTheme="minorBidi" w:eastAsia="Times New Roman" w:hAnsiTheme="minorBidi" w:hint="cs"/>
                <w:color w:val="44546A" w:themeColor="text2"/>
                <w:rtl/>
              </w:rPr>
              <w:t xml:space="preserve"> ממוסד אקדמי מוכר ע"י המל"ג בתחום הרלוונטי לתוכנית</w:t>
            </w:r>
            <w:r w:rsidR="00B0296E">
              <w:rPr>
                <w:rFonts w:asciiTheme="minorBidi" w:eastAsia="Times New Roman" w:hAnsiTheme="minorBidi" w:hint="cs"/>
                <w:color w:val="44546A" w:themeColor="text2"/>
                <w:rtl/>
              </w:rPr>
              <w:t xml:space="preserve"> המוצעת</w:t>
            </w:r>
            <w:r>
              <w:rPr>
                <w:rFonts w:asciiTheme="minorBidi" w:eastAsia="Times New Roman" w:hAnsiTheme="minorBidi" w:hint="cs"/>
                <w:color w:val="44546A" w:themeColor="text2"/>
                <w:rtl/>
              </w:rPr>
              <w:t>.</w:t>
            </w:r>
            <w:r w:rsidRPr="00D878D2">
              <w:rPr>
                <w:rFonts w:asciiTheme="minorBidi" w:eastAsia="Times New Roman" w:hAnsiTheme="minorBidi"/>
                <w:color w:val="44546A" w:themeColor="text2"/>
                <w:rtl/>
              </w:rPr>
              <w:t xml:space="preserve"> </w:t>
            </w:r>
          </w:p>
          <w:p w:rsidR="00B60819" w:rsidRPr="00D878D2" w:rsidRDefault="000C7FB7" w:rsidP="00763D05">
            <w:pPr>
              <w:widowControl w:val="0"/>
              <w:numPr>
                <w:ilvl w:val="0"/>
                <w:numId w:val="76"/>
              </w:numPr>
              <w:spacing w:after="0" w:line="276" w:lineRule="auto"/>
              <w:ind w:left="314" w:hanging="314"/>
              <w:rPr>
                <w:rFonts w:asciiTheme="minorBidi" w:eastAsia="Times New Roman" w:hAnsiTheme="minorBidi"/>
                <w:color w:val="44546A" w:themeColor="text2"/>
                <w:rtl/>
              </w:rPr>
            </w:pPr>
            <w:r w:rsidRPr="00B0296E">
              <w:rPr>
                <w:rFonts w:asciiTheme="minorBidi" w:eastAsia="Times New Roman" w:hAnsiTheme="minorBidi" w:hint="cs"/>
                <w:color w:val="44546A" w:themeColor="text2"/>
                <w:rtl/>
              </w:rPr>
              <w:t>ניסיון של לפחות שנה בהפעלת התוכני</w:t>
            </w:r>
            <w:r w:rsidR="00B0296E">
              <w:rPr>
                <w:rFonts w:asciiTheme="minorBidi" w:eastAsia="Times New Roman" w:hAnsiTheme="minorBidi" w:hint="cs"/>
                <w:color w:val="44546A" w:themeColor="text2"/>
                <w:rtl/>
              </w:rPr>
              <w:t>ו</w:t>
            </w:r>
            <w:r w:rsidRPr="00B0296E">
              <w:rPr>
                <w:rFonts w:asciiTheme="minorBidi" w:eastAsia="Times New Roman" w:hAnsiTheme="minorBidi" w:hint="cs"/>
                <w:color w:val="44546A" w:themeColor="text2"/>
                <w:rtl/>
              </w:rPr>
              <w:t xml:space="preserve">ת ו/או </w:t>
            </w:r>
            <w:r w:rsidRPr="00B0296E">
              <w:rPr>
                <w:rFonts w:asciiTheme="minorBidi" w:eastAsia="Times New Roman" w:hAnsiTheme="minorBidi"/>
                <w:color w:val="44546A" w:themeColor="text2"/>
                <w:rtl/>
              </w:rPr>
              <w:t xml:space="preserve">ניסיון של </w:t>
            </w:r>
            <w:r w:rsidRPr="00B0296E">
              <w:rPr>
                <w:rFonts w:asciiTheme="minorBidi" w:eastAsia="Times New Roman" w:hAnsiTheme="minorBidi" w:hint="cs"/>
                <w:color w:val="44546A" w:themeColor="text2"/>
                <w:rtl/>
              </w:rPr>
              <w:t>5</w:t>
            </w:r>
            <w:r w:rsidRPr="00B0296E">
              <w:rPr>
                <w:rFonts w:asciiTheme="minorBidi" w:eastAsia="Times New Roman" w:hAnsiTheme="minorBidi"/>
                <w:color w:val="44546A" w:themeColor="text2"/>
                <w:rtl/>
              </w:rPr>
              <w:t xml:space="preserve"> שנים </w:t>
            </w:r>
            <w:r w:rsidRPr="00B0296E">
              <w:rPr>
                <w:rFonts w:asciiTheme="minorBidi" w:eastAsia="Times New Roman" w:hAnsiTheme="minorBidi" w:hint="cs"/>
                <w:color w:val="44546A" w:themeColor="text2"/>
                <w:rtl/>
              </w:rPr>
              <w:t>בהפעלת תוכני</w:t>
            </w:r>
            <w:r w:rsidR="00B0296E">
              <w:rPr>
                <w:rFonts w:asciiTheme="minorBidi" w:eastAsia="Times New Roman" w:hAnsiTheme="minorBidi" w:hint="cs"/>
                <w:color w:val="44546A" w:themeColor="text2"/>
                <w:rtl/>
              </w:rPr>
              <w:t>ת/תוכני</w:t>
            </w:r>
            <w:r w:rsidRPr="00B0296E">
              <w:rPr>
                <w:rFonts w:asciiTheme="minorBidi" w:eastAsia="Times New Roman" w:hAnsiTheme="minorBidi" w:hint="cs"/>
                <w:color w:val="44546A" w:themeColor="text2"/>
                <w:rtl/>
              </w:rPr>
              <w:t>ות חינוכיות בתחום הרלוונטי לתת הסל בבתי הספר ולציבור עובדי ההוראה.</w:t>
            </w:r>
          </w:p>
          <w:p w:rsidR="00E943A2" w:rsidRPr="00156A2F" w:rsidRDefault="00E943A2" w:rsidP="00763D05">
            <w:pPr>
              <w:widowControl w:val="0"/>
              <w:numPr>
                <w:ilvl w:val="0"/>
                <w:numId w:val="76"/>
              </w:numPr>
              <w:spacing w:after="0" w:line="276" w:lineRule="auto"/>
              <w:ind w:left="314" w:hanging="314"/>
              <w:rPr>
                <w:rFonts w:asciiTheme="minorBidi" w:eastAsia="Times New Roman" w:hAnsiTheme="minorBidi"/>
                <w:color w:val="44546A" w:themeColor="text2"/>
              </w:rPr>
            </w:pPr>
            <w:r w:rsidRPr="00156A2F">
              <w:rPr>
                <w:rFonts w:asciiTheme="minorBidi" w:eastAsia="Times New Roman" w:hAnsiTheme="minorBidi" w:hint="cs"/>
                <w:color w:val="44546A" w:themeColor="text2"/>
                <w:rtl/>
              </w:rPr>
              <w:t>מפעיל ו/או מפתח אשר מחזיק בתעודה אשר הוכרה על ידי משרד החינוך כתעודה שוות ערך (אקוויוולנטי</w:t>
            </w:r>
            <w:r w:rsidRPr="00156A2F">
              <w:rPr>
                <w:rFonts w:asciiTheme="minorBidi" w:eastAsia="Times New Roman" w:hAnsiTheme="minorBidi" w:hint="eastAsia"/>
                <w:color w:val="44546A" w:themeColor="text2"/>
                <w:rtl/>
              </w:rPr>
              <w:t>ת</w:t>
            </w:r>
            <w:r w:rsidRPr="00156A2F">
              <w:rPr>
                <w:rFonts w:asciiTheme="minorBidi" w:eastAsia="Times New Roman" w:hAnsiTheme="minorBidi" w:hint="cs"/>
                <w:color w:val="44546A" w:themeColor="text2"/>
                <w:rtl/>
              </w:rPr>
              <w:t xml:space="preserve">) לתעודות אשר פורטו בסעיף לעיל, יעמוד בתנאי הסף לסל זה. יובהר כי ההחלטה על היות התעודה שוות ערך </w:t>
            </w:r>
            <w:r w:rsidRPr="00156A2F">
              <w:rPr>
                <w:rFonts w:asciiTheme="minorBidi" w:eastAsia="Times New Roman" w:hAnsiTheme="minorBidi" w:hint="cs"/>
                <w:color w:val="44546A" w:themeColor="text2"/>
                <w:rtl/>
              </w:rPr>
              <w:lastRenderedPageBreak/>
              <w:t>תהיה של המשרד.</w:t>
            </w:r>
          </w:p>
          <w:p w:rsidR="00B60819" w:rsidRPr="00E943A2" w:rsidRDefault="00B60819" w:rsidP="00E943A2">
            <w:pPr>
              <w:widowControl w:val="0"/>
              <w:spacing w:after="0" w:line="276" w:lineRule="auto"/>
              <w:rPr>
                <w:rFonts w:asciiTheme="minorBidi" w:eastAsia="Times New Roman" w:hAnsiTheme="minorBidi"/>
                <w:color w:val="44546A" w:themeColor="text2"/>
                <w:rtl/>
              </w:rPr>
            </w:pPr>
          </w:p>
        </w:tc>
        <w:tc>
          <w:tcPr>
            <w:tcW w:w="3855" w:type="dxa"/>
            <w:shd w:val="clear" w:color="auto" w:fill="auto"/>
          </w:tcPr>
          <w:p w:rsidR="00B60819" w:rsidRPr="00D878D2" w:rsidRDefault="00B60819" w:rsidP="00B60819">
            <w:pPr>
              <w:widowControl w:val="0"/>
              <w:overflowPunct w:val="0"/>
              <w:autoSpaceDE w:val="0"/>
              <w:autoSpaceDN w:val="0"/>
              <w:adjustRightInd w:val="0"/>
              <w:spacing w:after="0" w:line="276" w:lineRule="auto"/>
              <w:rPr>
                <w:rFonts w:asciiTheme="minorBidi" w:eastAsia="Times New Roman" w:hAnsiTheme="minorBidi"/>
                <w:color w:val="44546A" w:themeColor="text2"/>
                <w:u w:val="single"/>
                <w:rtl/>
              </w:rPr>
            </w:pPr>
            <w:r w:rsidRPr="00D878D2">
              <w:rPr>
                <w:rFonts w:asciiTheme="minorBidi" w:eastAsia="Times New Roman" w:hAnsiTheme="minorBidi"/>
                <w:b/>
                <w:bCs/>
                <w:color w:val="44546A" w:themeColor="text2"/>
                <w:u w:val="single"/>
                <w:rtl/>
              </w:rPr>
              <w:lastRenderedPageBreak/>
              <w:t>נושאי ליבה</w:t>
            </w:r>
            <w:r w:rsidRPr="00D878D2">
              <w:rPr>
                <w:rFonts w:asciiTheme="minorBidi" w:eastAsia="Times New Roman" w:hAnsiTheme="minorBidi"/>
                <w:color w:val="44546A" w:themeColor="text2"/>
                <w:u w:val="single"/>
                <w:rtl/>
              </w:rPr>
              <w:t xml:space="preserve"> </w:t>
            </w:r>
            <w:r w:rsidRPr="00D878D2">
              <w:rPr>
                <w:rFonts w:asciiTheme="minorBidi" w:eastAsia="Times New Roman" w:hAnsiTheme="minorBidi"/>
                <w:b/>
                <w:bCs/>
                <w:color w:val="44546A" w:themeColor="text2"/>
                <w:u w:val="single"/>
                <w:rtl/>
              </w:rPr>
              <w:t>לדוגמה</w:t>
            </w:r>
          </w:p>
          <w:p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עבודה עם הורים.</w:t>
            </w:r>
          </w:p>
          <w:p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ילדים ונוער בסיכון. </w:t>
            </w:r>
          </w:p>
          <w:p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עיצוב התנהגות. </w:t>
            </w:r>
          </w:p>
          <w:p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פדגוגיה ממוקדת פרט.</w:t>
            </w:r>
          </w:p>
          <w:p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פסיכולוגיה של גיל ההתבגרות. </w:t>
            </w:r>
          </w:p>
          <w:p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ליקויי למידה.</w:t>
            </w:r>
          </w:p>
          <w:p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שיח פדגוגי בקרב צוותי הוראה וחינוך. </w:t>
            </w:r>
          </w:p>
          <w:p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פסיכו-פדגוגיה.</w:t>
            </w:r>
          </w:p>
          <w:p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קהילות למידה.</w:t>
            </w:r>
          </w:p>
          <w:p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דיסציפלינה במקצועות יסוד.</w:t>
            </w:r>
          </w:p>
          <w:p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עיצוב סביבות למידה.</w:t>
            </w:r>
          </w:p>
          <w:p w:rsidR="00B60819" w:rsidRPr="00D878D2" w:rsidRDefault="00B60819" w:rsidP="00B60819">
            <w:pPr>
              <w:widowControl w:val="0"/>
              <w:numPr>
                <w:ilvl w:val="0"/>
                <w:numId w:val="34"/>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פעילות בית מדרשית.</w:t>
            </w:r>
          </w:p>
          <w:p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Pr>
              <w:t>SEL</w:t>
            </w:r>
          </w:p>
          <w:p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קשיבות (</w:t>
            </w:r>
            <w:r w:rsidRPr="00D878D2">
              <w:rPr>
                <w:rFonts w:asciiTheme="minorBidi" w:eastAsia="Calibri" w:hAnsiTheme="minorBidi"/>
                <w:color w:val="44546A" w:themeColor="text2"/>
              </w:rPr>
              <w:t>MINDFULLNESS</w:t>
            </w:r>
            <w:r w:rsidRPr="00D878D2">
              <w:rPr>
                <w:rFonts w:asciiTheme="minorBidi" w:eastAsia="Calibri" w:hAnsiTheme="minorBidi"/>
                <w:color w:val="44546A" w:themeColor="text2"/>
                <w:rtl/>
              </w:rPr>
              <w:t xml:space="preserve">). </w:t>
            </w:r>
          </w:p>
          <w:p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מיתוג.</w:t>
            </w:r>
          </w:p>
          <w:p w:rsidR="00B60819" w:rsidRPr="00D878D2" w:rsidRDefault="00B60819" w:rsidP="00B60819">
            <w:pPr>
              <w:widowControl w:val="0"/>
              <w:tabs>
                <w:tab w:val="left" w:pos="179"/>
              </w:tabs>
              <w:overflowPunct w:val="0"/>
              <w:autoSpaceDE w:val="0"/>
              <w:autoSpaceDN w:val="0"/>
              <w:adjustRightInd w:val="0"/>
              <w:spacing w:after="0" w:line="276" w:lineRule="auto"/>
              <w:textAlignment w:val="baseline"/>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פעולות לדוגמה</w:t>
            </w:r>
          </w:p>
          <w:p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Times New Roman" w:hAnsiTheme="minorBidi"/>
                <w:color w:val="44546A" w:themeColor="text2"/>
                <w:rtl/>
              </w:rPr>
              <w:t xml:space="preserve"> תאום </w:t>
            </w:r>
            <w:r w:rsidRPr="00D878D2">
              <w:rPr>
                <w:rFonts w:asciiTheme="minorBidi" w:eastAsia="Calibri" w:hAnsiTheme="minorBidi"/>
                <w:color w:val="44546A" w:themeColor="text2"/>
                <w:rtl/>
              </w:rPr>
              <w:t>ציפיות עם מנהל בית הספר.</w:t>
            </w:r>
          </w:p>
          <w:p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 xml:space="preserve"> הגדרת מוקדי העבודה הנגזרים </w:t>
            </w:r>
            <w:r w:rsidRPr="00D878D2">
              <w:rPr>
                <w:rFonts w:asciiTheme="minorBidi" w:eastAsia="Calibri" w:hAnsiTheme="minorBidi"/>
                <w:color w:val="44546A" w:themeColor="text2"/>
                <w:rtl/>
              </w:rPr>
              <w:br/>
              <w:t xml:space="preserve">   במישרין מיעדי בית הספר והתוכנית.</w:t>
            </w:r>
          </w:p>
          <w:p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Calibri" w:hAnsiTheme="minorBidi"/>
                <w:color w:val="44546A" w:themeColor="text2"/>
                <w:rtl/>
              </w:rPr>
              <w:t xml:space="preserve">  </w:t>
            </w:r>
            <w:r w:rsidRPr="00D878D2">
              <w:rPr>
                <w:rFonts w:asciiTheme="minorBidi" w:eastAsia="Times New Roman" w:hAnsiTheme="minorBidi"/>
                <w:color w:val="44546A" w:themeColor="text2"/>
                <w:rtl/>
              </w:rPr>
              <w:t>הגדרת התוצאות הרצויות מהליווי.</w:t>
            </w:r>
          </w:p>
          <w:p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 xml:space="preserve">הנחיה וליווי המשלבים ידע אקדמי </w:t>
            </w:r>
            <w:r w:rsidRPr="00D878D2">
              <w:rPr>
                <w:rFonts w:asciiTheme="minorBidi" w:eastAsia="Times New Roman" w:hAnsiTheme="minorBidi"/>
                <w:color w:val="44546A" w:themeColor="text2"/>
                <w:rtl/>
              </w:rPr>
              <w:br/>
              <w:t xml:space="preserve">   ודיוק פרקטיקות עבודה של הצוותים. </w:t>
            </w:r>
          </w:p>
          <w:p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 ביצוע הערכה לבדיקת האפקטיביות.</w:t>
            </w:r>
          </w:p>
          <w:p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Calibri" w:hAnsiTheme="minorBidi"/>
                <w:color w:val="44546A" w:themeColor="text2"/>
                <w:rtl/>
              </w:rPr>
              <w:lastRenderedPageBreak/>
              <w:t>הרצאות/סדנאות לחדר מורים.</w:t>
            </w:r>
            <w:r w:rsidRPr="00D878D2">
              <w:rPr>
                <w:rFonts w:asciiTheme="minorBidi" w:eastAsia="Times New Roman" w:hAnsiTheme="minorBidi"/>
                <w:color w:val="44546A" w:themeColor="text2"/>
                <w:rtl/>
              </w:rPr>
              <w:t xml:space="preserve"> </w:t>
            </w:r>
          </w:p>
        </w:tc>
        <w:tc>
          <w:tcPr>
            <w:tcW w:w="3969" w:type="dxa"/>
            <w:shd w:val="clear" w:color="auto" w:fill="auto"/>
          </w:tcPr>
          <w:p w:rsidR="00B60819" w:rsidRPr="00D878D2" w:rsidRDefault="00B60819" w:rsidP="00B60819">
            <w:pPr>
              <w:widowControl w:val="0"/>
              <w:overflowPunct w:val="0"/>
              <w:autoSpaceDE w:val="0"/>
              <w:autoSpaceDN w:val="0"/>
              <w:adjustRightInd w:val="0"/>
              <w:spacing w:after="0" w:line="276" w:lineRule="auto"/>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lastRenderedPageBreak/>
              <w:t>תוצרים אפשריים</w:t>
            </w:r>
          </w:p>
          <w:p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תוכנית עבודה אישית לפעילות.</w:t>
            </w:r>
          </w:p>
          <w:p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דוח פעילות מסכם המפרט את   הפעילות שנעשתה בבית הספר.</w:t>
            </w:r>
          </w:p>
          <w:p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Calibri" w:hAnsiTheme="minorBidi"/>
                <w:color w:val="44546A" w:themeColor="text2"/>
                <w:rtl/>
              </w:rPr>
              <w:t>כלים ותשתית להמשך עבודה באופן</w:t>
            </w:r>
            <w:r w:rsidRPr="00D878D2">
              <w:rPr>
                <w:rFonts w:asciiTheme="minorBidi" w:eastAsia="Times New Roman" w:hAnsiTheme="minorBidi"/>
                <w:color w:val="44546A" w:themeColor="text2"/>
                <w:rtl/>
              </w:rPr>
              <w:t xml:space="preserve"> עצמאי.  </w:t>
            </w:r>
          </w:p>
          <w:p w:rsidR="00B60819" w:rsidRPr="00D878D2" w:rsidRDefault="00B60819" w:rsidP="00B60819">
            <w:pPr>
              <w:widowControl w:val="0"/>
              <w:overflowPunct w:val="0"/>
              <w:autoSpaceDE w:val="0"/>
              <w:autoSpaceDN w:val="0"/>
              <w:adjustRightInd w:val="0"/>
              <w:spacing w:after="0" w:line="276" w:lineRule="auto"/>
              <w:rPr>
                <w:rFonts w:asciiTheme="minorBidi" w:eastAsia="Times New Roman" w:hAnsiTheme="minorBidi"/>
                <w:color w:val="44546A" w:themeColor="text2"/>
                <w:rtl/>
              </w:rPr>
            </w:pPr>
          </w:p>
          <w:p w:rsidR="00B60819" w:rsidRPr="00D878D2" w:rsidRDefault="00B60819" w:rsidP="00B60819">
            <w:pPr>
              <w:widowControl w:val="0"/>
              <w:overflowPunct w:val="0"/>
              <w:autoSpaceDE w:val="0"/>
              <w:autoSpaceDN w:val="0"/>
              <w:adjustRightInd w:val="0"/>
              <w:spacing w:after="0" w:line="276" w:lineRule="auto"/>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 xml:space="preserve">דוגמאות לתוצאות רצויות </w:t>
            </w:r>
          </w:p>
          <w:p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מתן מענה מותאם לתוכנית העבודה  הבית-ספרית וליעדיה.</w:t>
            </w:r>
          </w:p>
          <w:p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ליווי בהטמעת הידע במסגרת עבודת המורה בכיתה.</w:t>
            </w:r>
          </w:p>
          <w:p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Calibri" w:hAnsiTheme="minorBidi"/>
                <w:color w:val="44546A" w:themeColor="text2"/>
                <w:rtl/>
              </w:rPr>
              <w:t xml:space="preserve">פעילות סדנאית משולבת בכלים </w:t>
            </w:r>
            <w:r w:rsidRPr="00D878D2">
              <w:rPr>
                <w:rFonts w:asciiTheme="minorBidi" w:eastAsia="Calibri" w:hAnsiTheme="minorBidi"/>
                <w:color w:val="44546A" w:themeColor="text2"/>
                <w:rtl/>
              </w:rPr>
              <w:br/>
              <w:t xml:space="preserve">  יישומיים</w:t>
            </w:r>
            <w:r w:rsidRPr="00D878D2">
              <w:rPr>
                <w:rFonts w:asciiTheme="minorBidi" w:eastAsia="Times New Roman" w:hAnsiTheme="minorBidi"/>
                <w:color w:val="44546A" w:themeColor="text2"/>
                <w:rtl/>
              </w:rPr>
              <w:t>.</w:t>
            </w:r>
          </w:p>
          <w:p w:rsidR="00B60819" w:rsidRPr="00D878D2" w:rsidRDefault="00B60819" w:rsidP="00B60819">
            <w:pPr>
              <w:widowControl w:val="0"/>
              <w:overflowPunct w:val="0"/>
              <w:autoSpaceDE w:val="0"/>
              <w:autoSpaceDN w:val="0"/>
              <w:adjustRightInd w:val="0"/>
              <w:spacing w:after="0" w:line="276" w:lineRule="auto"/>
              <w:rPr>
                <w:rFonts w:asciiTheme="minorBidi" w:eastAsia="Times New Roman" w:hAnsiTheme="minorBidi"/>
                <w:color w:val="44546A" w:themeColor="text2"/>
                <w:rtl/>
              </w:rPr>
            </w:pPr>
          </w:p>
          <w:p w:rsidR="00B60819" w:rsidRPr="00D878D2" w:rsidRDefault="00B60819" w:rsidP="00B60819">
            <w:pPr>
              <w:widowControl w:val="0"/>
              <w:overflowPunct w:val="0"/>
              <w:autoSpaceDE w:val="0"/>
              <w:autoSpaceDN w:val="0"/>
              <w:adjustRightInd w:val="0"/>
              <w:spacing w:after="0" w:line="276" w:lineRule="auto"/>
              <w:rPr>
                <w:rFonts w:asciiTheme="minorBidi" w:eastAsia="Times New Roman" w:hAnsiTheme="minorBidi"/>
                <w:color w:val="44546A" w:themeColor="text2"/>
                <w:rtl/>
              </w:rPr>
            </w:pPr>
          </w:p>
          <w:p w:rsidR="00B60819" w:rsidRPr="00D878D2" w:rsidRDefault="00B60819" w:rsidP="00B60819">
            <w:pPr>
              <w:widowControl w:val="0"/>
              <w:spacing w:after="0" w:line="276" w:lineRule="auto"/>
              <w:rPr>
                <w:rFonts w:asciiTheme="minorBidi" w:eastAsia="Times New Roman" w:hAnsiTheme="minorBidi"/>
                <w:color w:val="44546A" w:themeColor="text2"/>
                <w:rtl/>
              </w:rPr>
            </w:pPr>
          </w:p>
        </w:tc>
        <w:tc>
          <w:tcPr>
            <w:tcW w:w="2098" w:type="dxa"/>
            <w:shd w:val="clear" w:color="auto" w:fill="auto"/>
          </w:tcPr>
          <w:p w:rsidR="00B60819"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 xml:space="preserve">קורות חיים המעידים על </w:t>
            </w:r>
            <w:r w:rsidRPr="00D878D2">
              <w:rPr>
                <w:rFonts w:asciiTheme="minorBidi" w:eastAsia="Calibri" w:hAnsiTheme="minorBidi"/>
                <w:color w:val="44546A" w:themeColor="text2"/>
                <w:rtl/>
              </w:rPr>
              <w:br/>
            </w:r>
            <w:r w:rsidR="000C7FB7">
              <w:rPr>
                <w:rFonts w:asciiTheme="minorBidi" w:eastAsia="Calibri" w:hAnsiTheme="minorBidi" w:hint="cs"/>
                <w:color w:val="44546A" w:themeColor="text2"/>
                <w:rtl/>
              </w:rPr>
              <w:t xml:space="preserve"> ניסיון הנדרש בתנאי הסף.</w:t>
            </w:r>
            <w:r w:rsidRPr="00D878D2">
              <w:rPr>
                <w:rFonts w:asciiTheme="minorBidi" w:eastAsia="Calibri" w:hAnsiTheme="minorBidi"/>
                <w:color w:val="44546A" w:themeColor="text2"/>
                <w:rtl/>
              </w:rPr>
              <w:t xml:space="preserve"> צילום תעודות המעידות על  עמידה בתנאי הסף. </w:t>
            </w:r>
          </w:p>
          <w:p w:rsidR="000C7FB7" w:rsidRPr="00D878D2" w:rsidRDefault="000C7FB7" w:rsidP="00763D05">
            <w:pPr>
              <w:widowControl w:val="0"/>
              <w:tabs>
                <w:tab w:val="left" w:pos="179"/>
              </w:tabs>
              <w:overflowPunct w:val="0"/>
              <w:autoSpaceDE w:val="0"/>
              <w:autoSpaceDN w:val="0"/>
              <w:adjustRightInd w:val="0"/>
              <w:spacing w:after="0" w:line="276" w:lineRule="auto"/>
              <w:ind w:left="69"/>
              <w:textAlignment w:val="baseline"/>
              <w:rPr>
                <w:rFonts w:asciiTheme="minorBidi" w:eastAsia="Calibri" w:hAnsiTheme="minorBidi"/>
                <w:color w:val="44546A" w:themeColor="text2"/>
                <w:rtl/>
              </w:rPr>
            </w:pPr>
            <w:r>
              <w:rPr>
                <w:rFonts w:asciiTheme="minorBidi" w:eastAsia="Calibri" w:hAnsiTheme="minorBidi" w:hint="cs"/>
                <w:color w:val="44546A" w:themeColor="text2"/>
                <w:rtl/>
              </w:rPr>
              <w:t xml:space="preserve">יש לצרף לפחות 2-3 שמות של </w:t>
            </w:r>
            <w:r w:rsidRPr="00D878D2">
              <w:rPr>
                <w:rFonts w:asciiTheme="minorBidi" w:eastAsia="Calibri" w:hAnsiTheme="minorBidi"/>
                <w:color w:val="44546A" w:themeColor="text2"/>
                <w:rtl/>
              </w:rPr>
              <w:t xml:space="preserve"> ממליצים </w:t>
            </w:r>
            <w:r>
              <w:rPr>
                <w:rFonts w:asciiTheme="minorBidi" w:eastAsia="Calibri" w:hAnsiTheme="minorBidi" w:hint="cs"/>
                <w:color w:val="44546A" w:themeColor="text2"/>
                <w:rtl/>
              </w:rPr>
              <w:t>ומכתבי המלצה, המעידים על הניסיון הרלוונטי לתת הסל (ראה תנאי סף)</w:t>
            </w:r>
          </w:p>
          <w:p w:rsidR="000C7FB7" w:rsidRDefault="000C7FB7" w:rsidP="000C7FB7">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Pr>
                <w:rFonts w:asciiTheme="minorBidi" w:eastAsia="Times New Roman" w:hAnsiTheme="minorBidi" w:hint="cs"/>
                <w:color w:val="44546A" w:themeColor="text2"/>
                <w:rtl/>
              </w:rPr>
              <w:t>תוכנית מלאה הכוללת: מפרט תכנים, מיומנויו</w:t>
            </w:r>
            <w:r>
              <w:rPr>
                <w:rFonts w:asciiTheme="minorBidi" w:eastAsia="Times New Roman" w:hAnsiTheme="minorBidi" w:hint="eastAsia"/>
                <w:color w:val="44546A" w:themeColor="text2"/>
                <w:rtl/>
              </w:rPr>
              <w:t>ת</w:t>
            </w:r>
            <w:r>
              <w:rPr>
                <w:rFonts w:asciiTheme="minorBidi" w:eastAsia="Times New Roman" w:hAnsiTheme="minorBidi" w:hint="cs"/>
                <w:color w:val="44546A" w:themeColor="text2"/>
                <w:rtl/>
              </w:rPr>
              <w:t xml:space="preserve"> וערכים  (עד 3 עמודים)</w:t>
            </w:r>
          </w:p>
          <w:p w:rsidR="000C7FB7" w:rsidRPr="000C7FB7" w:rsidRDefault="000C7FB7" w:rsidP="000C7FB7">
            <w:pPr>
              <w:widowControl w:val="0"/>
              <w:numPr>
                <w:ilvl w:val="0"/>
                <w:numId w:val="11"/>
              </w:numPr>
              <w:tabs>
                <w:tab w:val="left" w:pos="179"/>
              </w:tabs>
              <w:overflowPunct w:val="0"/>
              <w:autoSpaceDE w:val="0"/>
              <w:autoSpaceDN w:val="0"/>
              <w:adjustRightInd w:val="0"/>
              <w:spacing w:line="276" w:lineRule="auto"/>
              <w:ind w:left="69" w:hanging="69"/>
              <w:textAlignment w:val="baseline"/>
              <w:rPr>
                <w:rFonts w:asciiTheme="minorBidi" w:eastAsia="Times New Roman" w:hAnsiTheme="minorBidi"/>
                <w:color w:val="44546A" w:themeColor="text2"/>
                <w:rtl/>
              </w:rPr>
            </w:pPr>
            <w:r>
              <w:rPr>
                <w:rFonts w:asciiTheme="minorBidi" w:eastAsia="Times New Roman" w:hAnsiTheme="minorBidi" w:hint="cs"/>
                <w:color w:val="44546A" w:themeColor="text2"/>
                <w:rtl/>
              </w:rPr>
              <w:t xml:space="preserve"> </w:t>
            </w:r>
            <w:r w:rsidRPr="008C0C57">
              <w:rPr>
                <w:rFonts w:asciiTheme="minorBidi" w:hAnsiTheme="minorBidi"/>
                <w:sz w:val="24"/>
                <w:szCs w:val="24"/>
                <w:rtl/>
              </w:rPr>
              <w:t xml:space="preserve"> </w:t>
            </w:r>
            <w:r w:rsidRPr="008C0C57">
              <w:rPr>
                <w:rFonts w:asciiTheme="minorBidi" w:eastAsia="Times New Roman" w:hAnsiTheme="minorBidi"/>
                <w:color w:val="44546A" w:themeColor="text2"/>
                <w:rtl/>
              </w:rPr>
              <w:t xml:space="preserve">תקציר (עד עמוד 1) המתאר את רציונל התוכנית, קהל היעד (מורים, תלמידים) היקף פעילות (כולל מספר המפגשים), דרכי הפעלה ודרכי </w:t>
            </w:r>
            <w:r w:rsidRPr="008C0C57">
              <w:rPr>
                <w:rFonts w:asciiTheme="minorBidi" w:eastAsia="Times New Roman" w:hAnsiTheme="minorBidi"/>
                <w:color w:val="44546A" w:themeColor="text2"/>
                <w:rtl/>
              </w:rPr>
              <w:lastRenderedPageBreak/>
              <w:t>הוראה (לדוגמה: הרצאות, מפגש הכנה למורים, פיתוח</w:t>
            </w:r>
            <w:r>
              <w:rPr>
                <w:rFonts w:asciiTheme="minorBidi" w:eastAsia="Times New Roman" w:hAnsiTheme="minorBidi" w:hint="cs"/>
                <w:color w:val="44546A" w:themeColor="text2"/>
                <w:rtl/>
              </w:rPr>
              <w:t xml:space="preserve"> </w:t>
            </w:r>
            <w:r w:rsidRPr="000C7FB7">
              <w:rPr>
                <w:rFonts w:asciiTheme="minorBidi" w:eastAsia="Times New Roman" w:hAnsiTheme="minorBidi"/>
                <w:color w:val="44546A" w:themeColor="text2"/>
                <w:rtl/>
              </w:rPr>
              <w:t xml:space="preserve"> מקצועי למורים).</w:t>
            </w:r>
          </w:p>
          <w:p w:rsidR="000C7FB7" w:rsidRPr="000C7FB7" w:rsidRDefault="000C7FB7" w:rsidP="000C7FB7">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0C7FB7">
              <w:rPr>
                <w:rFonts w:asciiTheme="minorBidi" w:eastAsia="Times New Roman" w:hAnsiTheme="minorBidi"/>
                <w:color w:val="44546A" w:themeColor="text2"/>
                <w:rtl/>
              </w:rPr>
              <w:t>פירוט מספר השנים שהתוכנית/המענה מופעלים והיכן, כולל שמות מנהלים, מורים ו/או ממליצים שמכירים</w:t>
            </w:r>
            <w:r w:rsidRPr="000C7FB7">
              <w:rPr>
                <w:rFonts w:asciiTheme="minorBidi" w:eastAsia="Times New Roman" w:hAnsiTheme="minorBidi" w:hint="cs"/>
                <w:color w:val="44546A" w:themeColor="text2"/>
                <w:rtl/>
              </w:rPr>
              <w:t xml:space="preserve"> והתנסו</w:t>
            </w:r>
            <w:r w:rsidRPr="000C7FB7">
              <w:rPr>
                <w:rFonts w:asciiTheme="minorBidi" w:eastAsia="Times New Roman" w:hAnsiTheme="minorBidi"/>
                <w:color w:val="44546A" w:themeColor="text2"/>
                <w:rtl/>
              </w:rPr>
              <w:t xml:space="preserve"> בתוכנית</w:t>
            </w:r>
            <w:r w:rsidRPr="000C7FB7">
              <w:rPr>
                <w:rFonts w:asciiTheme="minorBidi" w:eastAsia="Times New Roman" w:hAnsiTheme="minorBidi" w:hint="cs"/>
                <w:color w:val="44546A" w:themeColor="text2"/>
                <w:rtl/>
              </w:rPr>
              <w:t xml:space="preserve"> (עד עמוד 1)</w:t>
            </w:r>
          </w:p>
          <w:p w:rsidR="000C7FB7" w:rsidRPr="000C7FB7" w:rsidRDefault="000C7FB7" w:rsidP="00763D05">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763D05">
              <w:rPr>
                <w:rFonts w:asciiTheme="minorBidi" w:eastAsia="Times New Roman" w:hAnsiTheme="minorBidi"/>
                <w:color w:val="44546A" w:themeColor="text2"/>
                <w:rtl/>
              </w:rPr>
              <w:t>במידת הצורך, מסמכים נוספים יוגשו בהתאם לבקשת המשרד.</w:t>
            </w:r>
          </w:p>
          <w:p w:rsidR="00B60819" w:rsidRPr="00D878D2" w:rsidRDefault="00B60819" w:rsidP="000C7FB7">
            <w:pPr>
              <w:widowControl w:val="0"/>
              <w:overflowPunct w:val="0"/>
              <w:autoSpaceDE w:val="0"/>
              <w:autoSpaceDN w:val="0"/>
              <w:adjustRightInd w:val="0"/>
              <w:spacing w:after="0" w:line="276" w:lineRule="auto"/>
              <w:rPr>
                <w:rFonts w:asciiTheme="minorBidi" w:eastAsia="Times New Roman" w:hAnsiTheme="minorBidi"/>
                <w:color w:val="44546A" w:themeColor="text2"/>
                <w:rtl/>
              </w:rPr>
            </w:pPr>
          </w:p>
        </w:tc>
      </w:tr>
    </w:tbl>
    <w:p w:rsidR="00977516" w:rsidRPr="00D878D2" w:rsidRDefault="00977516" w:rsidP="00977516">
      <w:pPr>
        <w:spacing w:after="0" w:line="240" w:lineRule="auto"/>
        <w:rPr>
          <w:rFonts w:asciiTheme="minorBidi" w:eastAsia="Times New Roman" w:hAnsiTheme="minorBidi"/>
          <w:color w:val="44546A" w:themeColor="text2"/>
          <w:rtl/>
        </w:rPr>
      </w:pPr>
    </w:p>
    <w:p w:rsidR="007F363D" w:rsidRPr="00064244" w:rsidRDefault="007F363D"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rsidR="004F5CBE" w:rsidRPr="00064244" w:rsidRDefault="004F5C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rsidR="004F5CBE" w:rsidRPr="00D878D2" w:rsidRDefault="004F5CBE" w:rsidP="007F363D">
      <w:pPr>
        <w:spacing w:after="0"/>
        <w:rPr>
          <w:rFonts w:asciiTheme="minorBidi" w:hAnsiTheme="minorBidi"/>
          <w:b/>
          <w:bCs/>
          <w:color w:val="44546A" w:themeColor="text2"/>
          <w:rtl/>
        </w:rPr>
      </w:pPr>
    </w:p>
    <w:p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rsidR="007F363D" w:rsidRPr="00064244" w:rsidRDefault="007F363D"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lastRenderedPageBreak/>
        <w:t xml:space="preserve">על התוכנית/המענה לפעול בהתאם לתקני הבטיחות העדכניים הנדרשים לפעילות המוצעת. </w:t>
      </w:r>
    </w:p>
    <w:p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rsidR="00977516" w:rsidRPr="00D878D2" w:rsidRDefault="00977516" w:rsidP="00977516">
      <w:pPr>
        <w:spacing w:after="0" w:line="240" w:lineRule="auto"/>
        <w:rPr>
          <w:rFonts w:asciiTheme="minorBidi" w:eastAsia="Times New Roman" w:hAnsiTheme="minorBidi"/>
          <w:color w:val="44546A" w:themeColor="text2"/>
          <w:rtl/>
        </w:rPr>
      </w:pPr>
    </w:p>
    <w:tbl>
      <w:tblPr>
        <w:tblpPr w:leftFromText="180" w:rightFromText="180" w:vertAnchor="page" w:horzAnchor="margin" w:tblpY="1941"/>
        <w:bidiVisual/>
        <w:tblW w:w="14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3"/>
        <w:gridCol w:w="2955"/>
        <w:gridCol w:w="3107"/>
        <w:gridCol w:w="3431"/>
        <w:gridCol w:w="2624"/>
      </w:tblGrid>
      <w:tr w:rsidR="009C0186" w:rsidRPr="00D878D2" w:rsidTr="00763D05">
        <w:trPr>
          <w:trHeight w:val="534"/>
        </w:trPr>
        <w:tc>
          <w:tcPr>
            <w:tcW w:w="14090" w:type="dxa"/>
            <w:gridSpan w:val="5"/>
            <w:tcBorders>
              <w:top w:val="nil"/>
              <w:left w:val="nil"/>
              <w:bottom w:val="single" w:sz="4" w:space="0" w:color="auto"/>
              <w:right w:val="nil"/>
            </w:tcBorders>
            <w:shd w:val="clear" w:color="auto" w:fill="auto"/>
          </w:tcPr>
          <w:p w:rsidR="00B60819" w:rsidRPr="00064244" w:rsidRDefault="00B60819"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569" w:name="_Toc152256026"/>
            <w:r w:rsidRPr="00064244">
              <w:rPr>
                <w:rFonts w:asciiTheme="minorBidi" w:hAnsiTheme="minorBidi" w:hint="eastAsia"/>
                <w:sz w:val="28"/>
                <w:szCs w:val="28"/>
                <w:rtl/>
              </w:rPr>
              <w:lastRenderedPageBreak/>
              <w:t>תת</w:t>
            </w:r>
            <w:r w:rsidRPr="00064244">
              <w:rPr>
                <w:rFonts w:asciiTheme="minorBidi" w:hAnsiTheme="minorBidi"/>
                <w:sz w:val="28"/>
                <w:szCs w:val="28"/>
                <w:rtl/>
              </w:rPr>
              <w:t xml:space="preserve"> </w:t>
            </w:r>
            <w:r w:rsidRPr="00064244">
              <w:rPr>
                <w:rFonts w:asciiTheme="minorBidi" w:hAnsiTheme="minorBidi" w:hint="eastAsia"/>
                <w:sz w:val="28"/>
                <w:szCs w:val="28"/>
                <w:rtl/>
              </w:rPr>
              <w:t>סל</w:t>
            </w:r>
            <w:r w:rsidRPr="00064244">
              <w:rPr>
                <w:rFonts w:asciiTheme="minorBidi" w:hAnsiTheme="minorBidi"/>
                <w:sz w:val="28"/>
                <w:szCs w:val="28"/>
                <w:rtl/>
              </w:rPr>
              <w:t xml:space="preserve">: </w:t>
            </w:r>
            <w:r w:rsidRPr="00064244">
              <w:rPr>
                <w:rFonts w:asciiTheme="minorBidi" w:hAnsiTheme="minorBidi" w:hint="eastAsia"/>
                <w:sz w:val="28"/>
                <w:szCs w:val="28"/>
                <w:rtl/>
              </w:rPr>
              <w:t>מנחה</w:t>
            </w:r>
            <w:r w:rsidRPr="00064244">
              <w:rPr>
                <w:rFonts w:asciiTheme="minorBidi" w:hAnsiTheme="minorBidi"/>
                <w:sz w:val="28"/>
                <w:szCs w:val="28"/>
                <w:rtl/>
              </w:rPr>
              <w:t xml:space="preserve"> </w:t>
            </w:r>
            <w:r w:rsidRPr="00064244">
              <w:rPr>
                <w:rFonts w:asciiTheme="minorBidi" w:hAnsiTheme="minorBidi" w:hint="eastAsia"/>
                <w:sz w:val="28"/>
                <w:szCs w:val="28"/>
                <w:rtl/>
              </w:rPr>
              <w:t>קהילות</w:t>
            </w:r>
            <w:r w:rsidRPr="00064244">
              <w:rPr>
                <w:rFonts w:asciiTheme="minorBidi" w:hAnsiTheme="minorBidi"/>
                <w:sz w:val="28"/>
                <w:szCs w:val="28"/>
                <w:rtl/>
              </w:rPr>
              <w:t xml:space="preserve"> </w:t>
            </w:r>
            <w:r w:rsidRPr="00064244">
              <w:rPr>
                <w:rFonts w:asciiTheme="minorBidi" w:hAnsiTheme="minorBidi" w:hint="eastAsia"/>
                <w:sz w:val="28"/>
                <w:szCs w:val="28"/>
                <w:rtl/>
              </w:rPr>
              <w:t>בית</w:t>
            </w:r>
            <w:r w:rsidRPr="00064244">
              <w:rPr>
                <w:rFonts w:asciiTheme="minorBidi" w:hAnsiTheme="minorBidi"/>
                <w:sz w:val="28"/>
                <w:szCs w:val="28"/>
                <w:rtl/>
              </w:rPr>
              <w:t xml:space="preserve"> </w:t>
            </w:r>
            <w:r w:rsidRPr="00064244">
              <w:rPr>
                <w:rFonts w:asciiTheme="minorBidi" w:hAnsiTheme="minorBidi" w:hint="eastAsia"/>
                <w:sz w:val="28"/>
                <w:szCs w:val="28"/>
                <w:rtl/>
              </w:rPr>
              <w:t>ספריות</w:t>
            </w:r>
            <w:bookmarkEnd w:id="1569"/>
          </w:p>
        </w:tc>
      </w:tr>
      <w:tr w:rsidR="009C0186" w:rsidRPr="00D878D2" w:rsidTr="00763D05">
        <w:trPr>
          <w:trHeight w:val="534"/>
        </w:trPr>
        <w:tc>
          <w:tcPr>
            <w:tcW w:w="1973" w:type="dxa"/>
            <w:tcBorders>
              <w:top w:val="single" w:sz="4" w:space="0" w:color="auto"/>
            </w:tcBorders>
            <w:shd w:val="clear" w:color="auto" w:fill="auto"/>
          </w:tcPr>
          <w:p w:rsidR="00977516" w:rsidRPr="00D878D2" w:rsidRDefault="00977516" w:rsidP="00977516">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תיאור התפקיד</w:t>
            </w:r>
          </w:p>
        </w:tc>
        <w:tc>
          <w:tcPr>
            <w:tcW w:w="2955" w:type="dxa"/>
            <w:tcBorders>
              <w:top w:val="single" w:sz="4" w:space="0" w:color="auto"/>
            </w:tcBorders>
            <w:shd w:val="clear" w:color="auto" w:fill="auto"/>
          </w:tcPr>
          <w:p w:rsidR="00977516" w:rsidRPr="00D878D2" w:rsidRDefault="00977516" w:rsidP="00977516">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תנאי סף ופירוט ניסיון</w:t>
            </w:r>
          </w:p>
        </w:tc>
        <w:tc>
          <w:tcPr>
            <w:tcW w:w="3107" w:type="dxa"/>
            <w:tcBorders>
              <w:top w:val="single" w:sz="4" w:space="0" w:color="auto"/>
            </w:tcBorders>
            <w:shd w:val="clear" w:color="auto" w:fill="auto"/>
          </w:tcPr>
          <w:p w:rsidR="00977516" w:rsidRPr="00D878D2" w:rsidRDefault="00977516" w:rsidP="00977516">
            <w:pPr>
              <w:spacing w:after="0" w:line="276" w:lineRule="auto"/>
              <w:jc w:val="center"/>
              <w:rPr>
                <w:rFonts w:asciiTheme="minorBidi" w:eastAsia="Times New Roman" w:hAnsiTheme="minorBidi"/>
                <w:b/>
                <w:bCs/>
                <w:color w:val="44546A" w:themeColor="text2"/>
              </w:rPr>
            </w:pPr>
            <w:r w:rsidRPr="00D878D2">
              <w:rPr>
                <w:rFonts w:asciiTheme="minorBidi" w:eastAsia="Times New Roman" w:hAnsiTheme="minorBidi"/>
                <w:b/>
                <w:bCs/>
                <w:color w:val="44546A" w:themeColor="text2"/>
                <w:rtl/>
              </w:rPr>
              <w:t>נושאי ליבה ופעולות נדרשות</w:t>
            </w:r>
          </w:p>
          <w:p w:rsidR="00977516" w:rsidRPr="00D878D2" w:rsidRDefault="00977516" w:rsidP="00977516">
            <w:pPr>
              <w:spacing w:after="0" w:line="276" w:lineRule="auto"/>
              <w:jc w:val="center"/>
              <w:rPr>
                <w:rFonts w:asciiTheme="minorBidi" w:eastAsia="Times New Roman" w:hAnsiTheme="minorBidi"/>
                <w:b/>
                <w:bCs/>
                <w:color w:val="44546A" w:themeColor="text2"/>
                <w:rtl/>
              </w:rPr>
            </w:pPr>
          </w:p>
        </w:tc>
        <w:tc>
          <w:tcPr>
            <w:tcW w:w="3431" w:type="dxa"/>
            <w:tcBorders>
              <w:top w:val="single" w:sz="4" w:space="0" w:color="auto"/>
            </w:tcBorders>
            <w:shd w:val="clear" w:color="auto" w:fill="auto"/>
          </w:tcPr>
          <w:p w:rsidR="00977516" w:rsidRPr="00D878D2" w:rsidRDefault="00977516" w:rsidP="00977516">
            <w:pPr>
              <w:spacing w:after="0" w:line="276" w:lineRule="auto"/>
              <w:jc w:val="center"/>
              <w:rPr>
                <w:rFonts w:asciiTheme="minorBidi" w:eastAsia="Times New Roman" w:hAnsiTheme="minorBidi"/>
                <w:b/>
                <w:bCs/>
                <w:color w:val="44546A" w:themeColor="text2"/>
              </w:rPr>
            </w:pPr>
            <w:r w:rsidRPr="00D878D2">
              <w:rPr>
                <w:rFonts w:asciiTheme="minorBidi" w:eastAsia="Times New Roman" w:hAnsiTheme="minorBidi"/>
                <w:b/>
                <w:bCs/>
                <w:color w:val="44546A" w:themeColor="text2"/>
                <w:rtl/>
              </w:rPr>
              <w:t>תוצרים אפשריים ותוצאות</w:t>
            </w:r>
          </w:p>
          <w:p w:rsidR="00977516" w:rsidRPr="00D878D2" w:rsidRDefault="00977516" w:rsidP="00977516">
            <w:pPr>
              <w:spacing w:after="0" w:line="276" w:lineRule="auto"/>
              <w:jc w:val="center"/>
              <w:rPr>
                <w:rFonts w:asciiTheme="minorBidi" w:eastAsia="Times New Roman" w:hAnsiTheme="minorBidi"/>
                <w:b/>
                <w:bCs/>
                <w:color w:val="44546A" w:themeColor="text2"/>
                <w:rtl/>
              </w:rPr>
            </w:pPr>
          </w:p>
        </w:tc>
        <w:tc>
          <w:tcPr>
            <w:tcW w:w="2624" w:type="dxa"/>
            <w:tcBorders>
              <w:top w:val="single" w:sz="4" w:space="0" w:color="auto"/>
            </w:tcBorders>
            <w:shd w:val="clear" w:color="auto" w:fill="auto"/>
          </w:tcPr>
          <w:p w:rsidR="00977516" w:rsidRPr="00D878D2" w:rsidRDefault="00977516" w:rsidP="00977516">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מסמכים נדרשים/פירוט ניסיון</w:t>
            </w:r>
          </w:p>
        </w:tc>
      </w:tr>
      <w:tr w:rsidR="009C0186" w:rsidRPr="00D878D2" w:rsidTr="00763D05">
        <w:trPr>
          <w:trHeight w:val="1247"/>
        </w:trPr>
        <w:tc>
          <w:tcPr>
            <w:tcW w:w="1973" w:type="dxa"/>
            <w:shd w:val="clear" w:color="auto" w:fill="auto"/>
          </w:tcPr>
          <w:p w:rsidR="00977516" w:rsidRPr="00D878D2" w:rsidRDefault="00977516" w:rsidP="00977516">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 xml:space="preserve">מנחה קהילות </w:t>
            </w:r>
          </w:p>
          <w:p w:rsidR="00977516" w:rsidRPr="00D878D2" w:rsidRDefault="00977516" w:rsidP="00977516">
            <w:pPr>
              <w:spacing w:after="0" w:line="276" w:lineRule="auto"/>
              <w:jc w:val="center"/>
              <w:rPr>
                <w:rFonts w:asciiTheme="minorBidi" w:eastAsia="Times New Roman" w:hAnsiTheme="minorBidi"/>
                <w:color w:val="44546A" w:themeColor="text2"/>
                <w:rtl/>
              </w:rPr>
            </w:pPr>
            <w:r w:rsidRPr="00D878D2">
              <w:rPr>
                <w:rFonts w:asciiTheme="minorBidi" w:eastAsia="Times New Roman" w:hAnsiTheme="minorBidi"/>
                <w:b/>
                <w:bCs/>
                <w:color w:val="44546A" w:themeColor="text2"/>
                <w:rtl/>
              </w:rPr>
              <w:t>בית ספריות</w:t>
            </w:r>
          </w:p>
          <w:p w:rsidR="00977516" w:rsidRPr="00D878D2" w:rsidRDefault="00977516" w:rsidP="00977516">
            <w:pPr>
              <w:spacing w:after="0" w:line="276" w:lineRule="auto"/>
              <w:jc w:val="center"/>
              <w:rPr>
                <w:rFonts w:asciiTheme="minorBidi" w:eastAsia="Times New Roman" w:hAnsiTheme="minorBidi"/>
                <w:color w:val="44546A" w:themeColor="text2"/>
                <w:rtl/>
              </w:rPr>
            </w:pPr>
          </w:p>
          <w:p w:rsidR="00977516" w:rsidRPr="00D878D2" w:rsidRDefault="00977516" w:rsidP="00922ED4">
            <w:pPr>
              <w:spacing w:after="0" w:line="276" w:lineRule="auto"/>
              <w:rPr>
                <w:rFonts w:asciiTheme="minorBidi" w:eastAsia="Times New Roman" w:hAnsiTheme="minorBidi"/>
                <w:color w:val="44546A" w:themeColor="text2"/>
                <w:rtl/>
              </w:rPr>
            </w:pPr>
            <w:r w:rsidRPr="00D878D2">
              <w:rPr>
                <w:rFonts w:asciiTheme="minorBidi" w:eastAsia="Times New Roman" w:hAnsiTheme="minorBidi"/>
                <w:color w:val="44546A" w:themeColor="text2"/>
                <w:rtl/>
              </w:rPr>
              <w:t xml:space="preserve">תפקידו </w:t>
            </w:r>
            <w:r w:rsidR="00922ED4">
              <w:rPr>
                <w:rFonts w:asciiTheme="minorBidi" w:eastAsia="Times New Roman" w:hAnsiTheme="minorBidi" w:hint="cs"/>
                <w:color w:val="44546A" w:themeColor="text2"/>
                <w:rtl/>
              </w:rPr>
              <w:t xml:space="preserve">להנחות, </w:t>
            </w:r>
            <w:r w:rsidRPr="00D878D2">
              <w:rPr>
                <w:rFonts w:asciiTheme="minorBidi" w:eastAsia="Times New Roman" w:hAnsiTheme="minorBidi"/>
                <w:color w:val="44546A" w:themeColor="text2"/>
                <w:rtl/>
              </w:rPr>
              <w:t xml:space="preserve">ללוות </w:t>
            </w:r>
            <w:r w:rsidR="00922ED4">
              <w:rPr>
                <w:rFonts w:asciiTheme="minorBidi" w:eastAsia="Times New Roman" w:hAnsiTheme="minorBidi" w:hint="cs"/>
                <w:color w:val="44546A" w:themeColor="text2"/>
                <w:rtl/>
              </w:rPr>
              <w:t xml:space="preserve">ולהיות שותף </w:t>
            </w:r>
            <w:r w:rsidRPr="00D878D2">
              <w:rPr>
                <w:rFonts w:asciiTheme="minorBidi" w:eastAsia="Times New Roman" w:hAnsiTheme="minorBidi"/>
                <w:color w:val="44546A" w:themeColor="text2"/>
                <w:rtl/>
              </w:rPr>
              <w:t>בתהליך ארוך טווח</w:t>
            </w:r>
            <w:r w:rsidR="00922ED4">
              <w:rPr>
                <w:rFonts w:asciiTheme="minorBidi" w:eastAsia="Times New Roman" w:hAnsiTheme="minorBidi" w:hint="cs"/>
                <w:color w:val="44546A" w:themeColor="text2"/>
                <w:rtl/>
              </w:rPr>
              <w:t xml:space="preserve"> המתקיים בבית הספר</w:t>
            </w:r>
            <w:r w:rsidRPr="00D878D2">
              <w:rPr>
                <w:rFonts w:asciiTheme="minorBidi" w:eastAsia="Times New Roman" w:hAnsiTheme="minorBidi"/>
                <w:color w:val="44546A" w:themeColor="text2"/>
                <w:rtl/>
              </w:rPr>
              <w:t xml:space="preserve"> שמהותו ביסוס למידת הצוות החינוכי בקהילות לשיפור ההוראה למידה הערכה, דרך חקר פרקטיקה מבוסס עדויות. </w:t>
            </w:r>
            <w:r w:rsidR="00922ED4">
              <w:rPr>
                <w:rFonts w:asciiTheme="minorBidi" w:eastAsia="Times New Roman" w:hAnsiTheme="minorBidi" w:hint="cs"/>
                <w:color w:val="44546A" w:themeColor="text2"/>
                <w:rtl/>
              </w:rPr>
              <w:t xml:space="preserve">תוך </w:t>
            </w:r>
            <w:r w:rsidRPr="00D878D2">
              <w:rPr>
                <w:rFonts w:asciiTheme="minorBidi" w:eastAsia="Times New Roman" w:hAnsiTheme="minorBidi"/>
                <w:color w:val="44546A" w:themeColor="text2"/>
                <w:rtl/>
              </w:rPr>
              <w:t>קביעת סדירויות ארגוניות ופדגוגיות לשם קידום  עבודת הקהילות לשיפור ההוראה.</w:t>
            </w:r>
          </w:p>
        </w:tc>
        <w:tc>
          <w:tcPr>
            <w:tcW w:w="2955" w:type="dxa"/>
            <w:shd w:val="clear" w:color="auto" w:fill="auto"/>
          </w:tcPr>
          <w:p w:rsidR="00922ED4" w:rsidRDefault="00922ED4" w:rsidP="00061D0F">
            <w:pPr>
              <w:pStyle w:val="a4"/>
              <w:widowControl w:val="0"/>
              <w:numPr>
                <w:ilvl w:val="0"/>
                <w:numId w:val="35"/>
              </w:numPr>
              <w:tabs>
                <w:tab w:val="left" w:pos="179"/>
              </w:tabs>
              <w:overflowPunct w:val="0"/>
              <w:autoSpaceDE w:val="0"/>
              <w:autoSpaceDN w:val="0"/>
              <w:adjustRightInd w:val="0"/>
              <w:spacing w:after="0"/>
              <w:ind w:left="242" w:hanging="242"/>
              <w:textAlignment w:val="baseline"/>
              <w:rPr>
                <w:rFonts w:asciiTheme="minorBidi" w:eastAsia="Times New Roman" w:hAnsiTheme="minorBidi"/>
                <w:color w:val="44546A" w:themeColor="text2"/>
              </w:rPr>
            </w:pPr>
            <w:r>
              <w:rPr>
                <w:rFonts w:asciiTheme="minorBidi" w:eastAsia="Times New Roman" w:hAnsiTheme="minorBidi" w:hint="cs"/>
                <w:color w:val="44546A" w:themeColor="text2"/>
                <w:rtl/>
              </w:rPr>
              <w:t xml:space="preserve">מגיש התוכנית והמפעילים מטעמו בשטח יהיו </w:t>
            </w:r>
            <w:r w:rsidR="00977516" w:rsidRPr="00D878D2">
              <w:rPr>
                <w:rFonts w:asciiTheme="minorBidi" w:eastAsia="Times New Roman" w:hAnsiTheme="minorBidi"/>
                <w:color w:val="44546A" w:themeColor="text2"/>
                <w:rtl/>
              </w:rPr>
              <w:t>בעל</w:t>
            </w:r>
            <w:r>
              <w:rPr>
                <w:rFonts w:asciiTheme="minorBidi" w:eastAsia="Times New Roman" w:hAnsiTheme="minorBidi" w:hint="cs"/>
                <w:color w:val="44546A" w:themeColor="text2"/>
                <w:rtl/>
              </w:rPr>
              <w:t>י</w:t>
            </w:r>
            <w:r w:rsidR="00977516" w:rsidRPr="00D878D2">
              <w:rPr>
                <w:rFonts w:asciiTheme="minorBidi" w:eastAsia="Times New Roman" w:hAnsiTheme="minorBidi"/>
                <w:color w:val="44546A" w:themeColor="text2"/>
                <w:rtl/>
              </w:rPr>
              <w:t xml:space="preserve"> תואר</w:t>
            </w:r>
            <w:r w:rsidR="00864EC1" w:rsidRPr="00D878D2">
              <w:rPr>
                <w:rFonts w:asciiTheme="minorBidi" w:eastAsia="Times New Roman" w:hAnsiTheme="minorBidi"/>
                <w:color w:val="44546A" w:themeColor="text2"/>
                <w:rtl/>
              </w:rPr>
              <w:t xml:space="preserve"> שני </w:t>
            </w:r>
            <w:r>
              <w:rPr>
                <w:rFonts w:asciiTheme="minorBidi" w:eastAsia="Times New Roman" w:hAnsiTheme="minorBidi" w:hint="cs"/>
                <w:color w:val="44546A" w:themeColor="text2"/>
                <w:rtl/>
              </w:rPr>
              <w:t xml:space="preserve">ממוסד אקדמי מוכר ע"י המל"ג. </w:t>
            </w:r>
          </w:p>
          <w:p w:rsidR="00974597" w:rsidRPr="00D878D2" w:rsidRDefault="00922ED4" w:rsidP="00763D05">
            <w:pPr>
              <w:pStyle w:val="a4"/>
              <w:widowControl w:val="0"/>
              <w:numPr>
                <w:ilvl w:val="0"/>
                <w:numId w:val="35"/>
              </w:numPr>
              <w:tabs>
                <w:tab w:val="left" w:pos="179"/>
              </w:tabs>
              <w:overflowPunct w:val="0"/>
              <w:autoSpaceDE w:val="0"/>
              <w:autoSpaceDN w:val="0"/>
              <w:adjustRightInd w:val="0"/>
              <w:spacing w:after="0"/>
              <w:ind w:left="242" w:hanging="242"/>
              <w:textAlignment w:val="baseline"/>
              <w:rPr>
                <w:rFonts w:asciiTheme="minorBidi" w:eastAsia="Times New Roman" w:hAnsiTheme="minorBidi"/>
                <w:color w:val="44546A" w:themeColor="text2"/>
              </w:rPr>
            </w:pPr>
            <w:r>
              <w:rPr>
                <w:rFonts w:asciiTheme="minorBidi" w:eastAsia="Times New Roman" w:hAnsiTheme="minorBidi" w:hint="cs"/>
                <w:color w:val="44546A" w:themeColor="text2"/>
                <w:rtl/>
              </w:rPr>
              <w:t>ניסיון של לפחות 3 שנים בהובלת קהילות בית ספריות וחקר פרקטיקה ו/או אדם או גוף</w:t>
            </w:r>
            <w:r w:rsidR="00B0296E">
              <w:rPr>
                <w:rFonts w:asciiTheme="minorBidi" w:eastAsia="Times New Roman" w:hAnsiTheme="minorBidi" w:hint="cs"/>
                <w:color w:val="44546A" w:themeColor="text2"/>
                <w:rtl/>
              </w:rPr>
              <w:t>.</w:t>
            </w:r>
          </w:p>
          <w:p w:rsidR="00974597" w:rsidRPr="00D878D2" w:rsidRDefault="00864EC1" w:rsidP="00763D05">
            <w:pPr>
              <w:pStyle w:val="a4"/>
              <w:widowControl w:val="0"/>
              <w:numPr>
                <w:ilvl w:val="0"/>
                <w:numId w:val="35"/>
              </w:numPr>
              <w:tabs>
                <w:tab w:val="left" w:pos="179"/>
              </w:tabs>
              <w:overflowPunct w:val="0"/>
              <w:autoSpaceDE w:val="0"/>
              <w:autoSpaceDN w:val="0"/>
              <w:adjustRightInd w:val="0"/>
              <w:spacing w:after="0"/>
              <w:ind w:left="242" w:hanging="242"/>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 xml:space="preserve">מבצע אשר </w:t>
            </w:r>
            <w:r w:rsidR="00922ED4">
              <w:rPr>
                <w:rFonts w:asciiTheme="minorBidi" w:eastAsia="Times New Roman" w:hAnsiTheme="minorBidi" w:hint="cs"/>
                <w:color w:val="44546A" w:themeColor="text2"/>
                <w:rtl/>
              </w:rPr>
              <w:t xml:space="preserve">במהלך 3 שנים האחרונות הכשיר מורים מובילים להובלת קהילות בית ספריות. </w:t>
            </w:r>
          </w:p>
          <w:p w:rsidR="00864EC1" w:rsidRDefault="00922ED4" w:rsidP="00763D05">
            <w:pPr>
              <w:pStyle w:val="a4"/>
              <w:widowControl w:val="0"/>
              <w:numPr>
                <w:ilvl w:val="0"/>
                <w:numId w:val="35"/>
              </w:numPr>
              <w:spacing w:after="0"/>
              <w:ind w:left="242" w:hanging="242"/>
              <w:rPr>
                <w:rFonts w:asciiTheme="minorBidi" w:eastAsia="Times New Roman" w:hAnsiTheme="minorBidi"/>
                <w:color w:val="44546A" w:themeColor="text2"/>
              </w:rPr>
            </w:pPr>
            <w:r>
              <w:rPr>
                <w:rFonts w:asciiTheme="minorBidi" w:eastAsia="Times New Roman" w:hAnsiTheme="minorBidi" w:hint="cs"/>
                <w:color w:val="44546A" w:themeColor="text2"/>
                <w:rtl/>
              </w:rPr>
              <w:t>עברו הכשרה ייעודית</w:t>
            </w:r>
          </w:p>
          <w:p w:rsidR="00061D0F" w:rsidRPr="00156A2F" w:rsidRDefault="00061D0F" w:rsidP="00763D05">
            <w:pPr>
              <w:widowControl w:val="0"/>
              <w:numPr>
                <w:ilvl w:val="0"/>
                <w:numId w:val="35"/>
              </w:numPr>
              <w:spacing w:after="0" w:line="276" w:lineRule="auto"/>
              <w:ind w:left="242" w:hanging="242"/>
              <w:rPr>
                <w:rFonts w:asciiTheme="minorBidi" w:eastAsia="Times New Roman" w:hAnsiTheme="minorBidi"/>
                <w:color w:val="44546A" w:themeColor="text2"/>
              </w:rPr>
            </w:pPr>
            <w:r w:rsidRPr="00156A2F">
              <w:rPr>
                <w:rFonts w:asciiTheme="minorBidi" w:eastAsia="Times New Roman" w:hAnsiTheme="minorBidi" w:hint="cs"/>
                <w:color w:val="44546A" w:themeColor="text2"/>
                <w:rtl/>
              </w:rPr>
              <w:t>מפעיל ו/או מפתח אשר מחזיק בתעודה אשר הוכרה על ידי משרד החינוך כתעודה שוות ערך (אקוויוולנטי</w:t>
            </w:r>
            <w:r w:rsidRPr="00156A2F">
              <w:rPr>
                <w:rFonts w:asciiTheme="minorBidi" w:eastAsia="Times New Roman" w:hAnsiTheme="minorBidi" w:hint="eastAsia"/>
                <w:color w:val="44546A" w:themeColor="text2"/>
                <w:rtl/>
              </w:rPr>
              <w:t>ת</w:t>
            </w:r>
            <w:r w:rsidRPr="00156A2F">
              <w:rPr>
                <w:rFonts w:asciiTheme="minorBidi" w:eastAsia="Times New Roman" w:hAnsiTheme="minorBidi" w:hint="cs"/>
                <w:color w:val="44546A" w:themeColor="text2"/>
                <w:rtl/>
              </w:rPr>
              <w:t>) לתעודות אשר פורטו בסעיף לעיל, יעמוד בתנאי הסף לסל זה. יובהר כי ההחלטה על היות התעודה שוות ערך תהיה של המשרד.</w:t>
            </w:r>
          </w:p>
          <w:p w:rsidR="00061D0F" w:rsidRPr="00763D05" w:rsidRDefault="00061D0F" w:rsidP="00763D05">
            <w:pPr>
              <w:widowControl w:val="0"/>
              <w:spacing w:after="0"/>
              <w:ind w:left="360"/>
              <w:rPr>
                <w:rFonts w:asciiTheme="minorBidi" w:eastAsia="Times New Roman" w:hAnsiTheme="minorBidi"/>
                <w:color w:val="44546A" w:themeColor="text2"/>
              </w:rPr>
            </w:pPr>
          </w:p>
          <w:p w:rsidR="00864EC1" w:rsidRPr="00D878D2" w:rsidRDefault="00864EC1" w:rsidP="00864EC1">
            <w:pPr>
              <w:widowControl w:val="0"/>
              <w:tabs>
                <w:tab w:val="left" w:pos="179"/>
              </w:tabs>
              <w:overflowPunct w:val="0"/>
              <w:autoSpaceDE w:val="0"/>
              <w:autoSpaceDN w:val="0"/>
              <w:adjustRightInd w:val="0"/>
              <w:spacing w:after="0" w:line="276" w:lineRule="auto"/>
              <w:ind w:left="709"/>
              <w:textAlignment w:val="baseline"/>
              <w:rPr>
                <w:rFonts w:asciiTheme="minorBidi" w:eastAsia="Times New Roman" w:hAnsiTheme="minorBidi"/>
                <w:color w:val="44546A" w:themeColor="text2"/>
                <w:rtl/>
              </w:rPr>
            </w:pPr>
          </w:p>
        </w:tc>
        <w:tc>
          <w:tcPr>
            <w:tcW w:w="3107" w:type="dxa"/>
            <w:shd w:val="clear" w:color="auto" w:fill="auto"/>
          </w:tcPr>
          <w:p w:rsidR="00977516" w:rsidRPr="00D878D2" w:rsidRDefault="00977516" w:rsidP="00977516">
            <w:pPr>
              <w:widowControl w:val="0"/>
              <w:tabs>
                <w:tab w:val="left" w:pos="179"/>
              </w:tabs>
              <w:overflowPunct w:val="0"/>
              <w:autoSpaceDE w:val="0"/>
              <w:autoSpaceDN w:val="0"/>
              <w:adjustRightInd w:val="0"/>
              <w:spacing w:after="0" w:line="276" w:lineRule="auto"/>
              <w:textAlignment w:val="baseline"/>
              <w:rPr>
                <w:rFonts w:asciiTheme="minorBidi" w:eastAsia="Times New Roman" w:hAnsiTheme="minorBidi"/>
                <w:b/>
                <w:bCs/>
                <w:color w:val="44546A" w:themeColor="text2"/>
                <w:u w:val="single"/>
              </w:rPr>
            </w:pPr>
            <w:r w:rsidRPr="00D878D2">
              <w:rPr>
                <w:rFonts w:asciiTheme="minorBidi" w:eastAsia="Times New Roman" w:hAnsiTheme="minorBidi"/>
                <w:b/>
                <w:bCs/>
                <w:color w:val="44546A" w:themeColor="text2"/>
                <w:u w:val="single"/>
                <w:rtl/>
              </w:rPr>
              <w:t>פעולות אפשריות</w:t>
            </w:r>
          </w:p>
          <w:p w:rsidR="00922ED4"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ליווי מנהל בית הספר בזיהוי צרכי בית הספר, איתור מורים מובילי קהילות מתאימים </w:t>
            </w:r>
          </w:p>
          <w:p w:rsidR="00922ED4" w:rsidRPr="00D878D2" w:rsidRDefault="00922ED4" w:rsidP="00922ED4">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Pr>
                <w:rFonts w:asciiTheme="minorBidi" w:eastAsia="Times New Roman" w:hAnsiTheme="minorBidi" w:hint="cs"/>
                <w:color w:val="44546A" w:themeColor="text2"/>
                <w:rtl/>
              </w:rPr>
              <w:t>תרגום המהלך לשגרות</w:t>
            </w:r>
            <w:r w:rsidRPr="00D878D2">
              <w:rPr>
                <w:rFonts w:asciiTheme="minorBidi" w:eastAsia="Times New Roman" w:hAnsiTheme="minorBidi"/>
                <w:color w:val="44546A" w:themeColor="text2"/>
                <w:rtl/>
              </w:rPr>
              <w:t xml:space="preserve"> </w:t>
            </w:r>
            <w:r>
              <w:rPr>
                <w:rFonts w:asciiTheme="minorBidi" w:eastAsia="Times New Roman" w:hAnsiTheme="minorBidi" w:hint="cs"/>
                <w:color w:val="44546A" w:themeColor="text2"/>
                <w:rtl/>
              </w:rPr>
              <w:t>ו</w:t>
            </w:r>
            <w:r w:rsidRPr="00D878D2">
              <w:rPr>
                <w:rFonts w:asciiTheme="minorBidi" w:eastAsia="Times New Roman" w:hAnsiTheme="minorBidi"/>
                <w:color w:val="44546A" w:themeColor="text2"/>
                <w:rtl/>
              </w:rPr>
              <w:t>סדירויות</w:t>
            </w:r>
            <w:r>
              <w:rPr>
                <w:rFonts w:asciiTheme="minorBidi" w:eastAsia="Times New Roman" w:hAnsiTheme="minorBidi" w:hint="cs"/>
                <w:color w:val="44546A" w:themeColor="text2"/>
                <w:rtl/>
              </w:rPr>
              <w:t xml:space="preserve"> בית ספריות</w:t>
            </w:r>
            <w:r w:rsidRPr="00D878D2">
              <w:rPr>
                <w:rFonts w:asciiTheme="minorBidi" w:eastAsia="Times New Roman" w:hAnsiTheme="minorBidi"/>
                <w:color w:val="44546A" w:themeColor="text2"/>
                <w:rtl/>
              </w:rPr>
              <w:t xml:space="preserve">. </w:t>
            </w:r>
          </w:p>
          <w:p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w:t>
            </w:r>
          </w:p>
          <w:p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ליווי המורים המובילים בהובלת הקהילות כולל חקר פרקטיקה על פעילותם.</w:t>
            </w:r>
          </w:p>
          <w:p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חילוץ הידע הנצבר בקהילות והעברתו לכלל הצוות החינוכי.</w:t>
            </w:r>
          </w:p>
          <w:p w:rsidR="00977516" w:rsidRPr="00D878D2" w:rsidRDefault="00977516" w:rsidP="00922ED4">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 xml:space="preserve">ליווי </w:t>
            </w:r>
            <w:r w:rsidR="00E7183F" w:rsidRPr="00D878D2">
              <w:rPr>
                <w:rFonts w:asciiTheme="minorBidi" w:eastAsia="Times New Roman" w:hAnsiTheme="minorBidi"/>
                <w:color w:val="44546A" w:themeColor="text2"/>
                <w:rtl/>
              </w:rPr>
              <w:t>ו</w:t>
            </w:r>
            <w:r w:rsidRPr="00D878D2">
              <w:rPr>
                <w:rFonts w:asciiTheme="minorBidi" w:eastAsia="Times New Roman" w:hAnsiTheme="minorBidi"/>
                <w:color w:val="44546A" w:themeColor="text2"/>
                <w:rtl/>
              </w:rPr>
              <w:t>יישום בקהילות בכיתות ההוראה.</w:t>
            </w:r>
            <w:r w:rsidRPr="00D878D2">
              <w:rPr>
                <w:rFonts w:asciiTheme="minorBidi" w:eastAsia="Times New Roman" w:hAnsiTheme="minorBidi"/>
                <w:color w:val="44546A" w:themeColor="text2"/>
                <w:rtl/>
              </w:rPr>
              <w:br/>
            </w:r>
          </w:p>
        </w:tc>
        <w:tc>
          <w:tcPr>
            <w:tcW w:w="3431" w:type="dxa"/>
            <w:shd w:val="clear" w:color="auto" w:fill="auto"/>
          </w:tcPr>
          <w:p w:rsidR="00977516" w:rsidRPr="00D878D2" w:rsidRDefault="00977516" w:rsidP="00977516">
            <w:pPr>
              <w:widowControl w:val="0"/>
              <w:overflowPunct w:val="0"/>
              <w:autoSpaceDE w:val="0"/>
              <w:autoSpaceDN w:val="0"/>
              <w:adjustRightInd w:val="0"/>
              <w:spacing w:after="100" w:line="276" w:lineRule="auto"/>
              <w:textAlignment w:val="baseline"/>
              <w:rPr>
                <w:rFonts w:asciiTheme="minorBidi" w:eastAsia="Times New Roman" w:hAnsiTheme="minorBidi"/>
                <w:b/>
                <w:bCs/>
                <w:color w:val="44546A" w:themeColor="text2"/>
                <w:u w:val="single"/>
              </w:rPr>
            </w:pPr>
            <w:r w:rsidRPr="00D878D2">
              <w:rPr>
                <w:rFonts w:asciiTheme="minorBidi" w:eastAsia="Times New Roman" w:hAnsiTheme="minorBidi"/>
                <w:b/>
                <w:bCs/>
                <w:color w:val="44546A" w:themeColor="text2"/>
                <w:u w:val="single"/>
                <w:rtl/>
              </w:rPr>
              <w:t>תוצרים אפשריים</w:t>
            </w:r>
          </w:p>
          <w:p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מיפוי אתגרים פדגוגיים. </w:t>
            </w:r>
          </w:p>
          <w:p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מינוי מורים מובילים.</w:t>
            </w:r>
          </w:p>
          <w:p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תוכנית עבודה לכלל המורים המובילים. </w:t>
            </w:r>
          </w:p>
          <w:p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תוכנית אישית לכל מורה מוביל.</w:t>
            </w:r>
          </w:p>
          <w:p w:rsidR="00922ED4" w:rsidRDefault="00977516" w:rsidP="00763D05">
            <w:pPr>
              <w:widowControl w:val="0"/>
              <w:tabs>
                <w:tab w:val="left" w:pos="179"/>
              </w:tabs>
              <w:overflowPunct w:val="0"/>
              <w:autoSpaceDE w:val="0"/>
              <w:autoSpaceDN w:val="0"/>
              <w:adjustRightInd w:val="0"/>
              <w:spacing w:after="0" w:line="276" w:lineRule="auto"/>
              <w:ind w:left="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כלים פדגוגים שפותחו במסגרת הקהילות. </w:t>
            </w:r>
          </w:p>
          <w:p w:rsidR="00977516" w:rsidRPr="00D878D2" w:rsidRDefault="00922ED4" w:rsidP="00763D05">
            <w:pPr>
              <w:widowControl w:val="0"/>
              <w:tabs>
                <w:tab w:val="left" w:pos="179"/>
              </w:tabs>
              <w:overflowPunct w:val="0"/>
              <w:autoSpaceDE w:val="0"/>
              <w:autoSpaceDN w:val="0"/>
              <w:adjustRightInd w:val="0"/>
              <w:spacing w:after="0" w:line="276" w:lineRule="auto"/>
              <w:ind w:left="69"/>
              <w:textAlignment w:val="baseline"/>
              <w:rPr>
                <w:rFonts w:asciiTheme="minorBidi" w:eastAsia="Times New Roman" w:hAnsiTheme="minorBidi"/>
                <w:color w:val="44546A" w:themeColor="text2"/>
              </w:rPr>
            </w:pPr>
            <w:r w:rsidRPr="00922ED4">
              <w:rPr>
                <w:rFonts w:asciiTheme="minorBidi" w:eastAsia="Times New Roman" w:hAnsiTheme="minorBidi" w:hint="cs"/>
                <w:color w:val="44546A" w:themeColor="text2"/>
                <w:rtl/>
              </w:rPr>
              <w:t>תוכנית לליווי ההטמעה בכיתות.</w:t>
            </w:r>
            <w:r w:rsidRPr="00922ED4">
              <w:rPr>
                <w:rFonts w:asciiTheme="minorBidi" w:eastAsia="Times New Roman" w:hAnsiTheme="minorBidi"/>
                <w:color w:val="44546A" w:themeColor="text2"/>
                <w:rtl/>
              </w:rPr>
              <w:br/>
            </w:r>
            <w:r w:rsidR="00977516" w:rsidRPr="00D878D2">
              <w:rPr>
                <w:rFonts w:asciiTheme="minorBidi" w:eastAsia="Times New Roman" w:hAnsiTheme="minorBidi"/>
                <w:b/>
                <w:bCs/>
                <w:color w:val="44546A" w:themeColor="text2"/>
                <w:u w:val="single"/>
                <w:rtl/>
              </w:rPr>
              <w:t>דוגמאות לתוצאות רצויות</w:t>
            </w:r>
          </w:p>
          <w:p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קידום דרכי הוראה, למידה הערכה בתחומים שהוגדרו.</w:t>
            </w:r>
          </w:p>
          <w:p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מיסוד שגרות, מנגנונים ופרקטיקות פדגוגיות ארגוניות. </w:t>
            </w:r>
          </w:p>
          <w:p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 xml:space="preserve">התמקצעות צוות בית הספר בתהליכי הוראה למידה הערכה. </w:t>
            </w:r>
          </w:p>
          <w:p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הצמחת כוחות מובילים בתוך בית הספר.</w:t>
            </w:r>
          </w:p>
          <w:p w:rsidR="00977516" w:rsidRPr="00D878D2" w:rsidRDefault="00977516" w:rsidP="00977516">
            <w:pPr>
              <w:widowControl w:val="0"/>
              <w:tabs>
                <w:tab w:val="left" w:pos="179"/>
              </w:tabs>
              <w:overflowPunct w:val="0"/>
              <w:autoSpaceDE w:val="0"/>
              <w:autoSpaceDN w:val="0"/>
              <w:adjustRightInd w:val="0"/>
              <w:spacing w:after="0" w:line="276" w:lineRule="auto"/>
              <w:textAlignment w:val="baseline"/>
              <w:rPr>
                <w:rFonts w:asciiTheme="minorBidi" w:eastAsia="Times New Roman" w:hAnsiTheme="minorBidi"/>
                <w:color w:val="44546A" w:themeColor="text2"/>
                <w:rtl/>
              </w:rPr>
            </w:pPr>
          </w:p>
          <w:p w:rsidR="00977516" w:rsidRPr="00D878D2" w:rsidRDefault="00977516" w:rsidP="00977516">
            <w:pPr>
              <w:spacing w:after="0" w:line="276" w:lineRule="auto"/>
              <w:rPr>
                <w:rFonts w:asciiTheme="minorBidi" w:eastAsia="Times New Roman" w:hAnsiTheme="minorBidi"/>
                <w:color w:val="44546A" w:themeColor="text2"/>
                <w:rtl/>
              </w:rPr>
            </w:pPr>
            <w:r w:rsidRPr="00D878D2">
              <w:rPr>
                <w:rFonts w:asciiTheme="minorBidi" w:eastAsia="Times New Roman" w:hAnsiTheme="minorBidi"/>
                <w:color w:val="44546A" w:themeColor="text2"/>
                <w:rtl/>
              </w:rPr>
              <w:t>*כלל התוצרים שיופקו הינם הרכוש הבלעדי של בית הספר</w:t>
            </w:r>
            <w:r w:rsidR="00E7183F" w:rsidRPr="00D878D2">
              <w:rPr>
                <w:rFonts w:asciiTheme="minorBidi" w:eastAsia="Times New Roman" w:hAnsiTheme="minorBidi"/>
                <w:color w:val="44546A" w:themeColor="text2"/>
                <w:rtl/>
              </w:rPr>
              <w:t>.</w:t>
            </w:r>
          </w:p>
        </w:tc>
        <w:tc>
          <w:tcPr>
            <w:tcW w:w="2624" w:type="dxa"/>
            <w:shd w:val="clear" w:color="auto" w:fill="auto"/>
          </w:tcPr>
          <w:p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 xml:space="preserve">קורות חיים המעידים על </w:t>
            </w:r>
            <w:r w:rsidRPr="00D878D2">
              <w:rPr>
                <w:rFonts w:asciiTheme="minorBidi" w:eastAsia="Times New Roman" w:hAnsiTheme="minorBidi"/>
                <w:color w:val="44546A" w:themeColor="text2"/>
                <w:rtl/>
              </w:rPr>
              <w:br/>
              <w:t xml:space="preserve">הניסיון הנדרש בתנאי הסף.  </w:t>
            </w:r>
          </w:p>
          <w:p w:rsidR="00977516" w:rsidRPr="00D878D2" w:rsidRDefault="00977516" w:rsidP="00922ED4">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 xml:space="preserve">צילום תעודות המעידות על עמידה בתנאי הסף </w:t>
            </w:r>
          </w:p>
          <w:p w:rsidR="00922ED4" w:rsidRDefault="00922ED4" w:rsidP="00922ED4">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Pr>
                <w:rFonts w:asciiTheme="minorBidi" w:eastAsia="Times New Roman" w:hAnsiTheme="minorBidi" w:hint="cs"/>
                <w:color w:val="44546A" w:themeColor="text2"/>
                <w:rtl/>
              </w:rPr>
              <w:t>יש לצרף לפחות 2-3 שמות של ממליצים ומכתבי המלצה המעידים על הניסיון הרלוונטי לתת הסל (ראה תנאי סף)</w:t>
            </w:r>
          </w:p>
          <w:p w:rsidR="00922ED4" w:rsidRDefault="00922ED4" w:rsidP="00922ED4">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Pr>
                <w:rFonts w:asciiTheme="minorBidi" w:eastAsia="Times New Roman" w:hAnsiTheme="minorBidi" w:hint="cs"/>
                <w:color w:val="44546A" w:themeColor="text2"/>
                <w:rtl/>
              </w:rPr>
              <w:t>תוכנית מלאה הכוללת מפרט תכנים מיומנויות וערכים (עד 3 עמודים).</w:t>
            </w:r>
          </w:p>
          <w:p w:rsidR="00922ED4" w:rsidRPr="00763D05" w:rsidRDefault="00922ED4" w:rsidP="00763D05">
            <w:pPr>
              <w:pStyle w:val="a4"/>
              <w:numPr>
                <w:ilvl w:val="0"/>
                <w:numId w:val="11"/>
              </w:numPr>
              <w:tabs>
                <w:tab w:val="clear" w:pos="709"/>
              </w:tabs>
              <w:ind w:left="245" w:hanging="245"/>
              <w:rPr>
                <w:rFonts w:asciiTheme="minorBidi" w:eastAsia="Times New Roman" w:hAnsiTheme="minorBidi"/>
                <w:color w:val="44546A" w:themeColor="text2"/>
              </w:rPr>
            </w:pPr>
            <w:r w:rsidRPr="00E056B1">
              <w:rPr>
                <w:rFonts w:asciiTheme="minorBidi" w:eastAsia="Times New Roman" w:hAnsiTheme="minorBidi" w:cs="Arial"/>
                <w:color w:val="44546A" w:themeColor="text2"/>
                <w:rtl/>
              </w:rPr>
              <w:t>תקציר המתאר את רציונל התוכנית, קהל היעד (מורים, תלמידים) היקף פעילות (כולל מספר המפגשים), דרכי הפעלה ודרכי הוראה (לדוגמה: הרצאות, מפגש הכנה למורים, פיתוח מקצועי למורים</w:t>
            </w:r>
            <w:r>
              <w:rPr>
                <w:rFonts w:asciiTheme="minorBidi" w:eastAsia="Times New Roman" w:hAnsiTheme="minorBidi" w:cs="Arial" w:hint="cs"/>
                <w:color w:val="44546A" w:themeColor="text2"/>
                <w:rtl/>
              </w:rPr>
              <w:t xml:space="preserve"> עד עמוד 1</w:t>
            </w:r>
            <w:r w:rsidRPr="00E056B1">
              <w:rPr>
                <w:rFonts w:asciiTheme="minorBidi" w:eastAsia="Times New Roman" w:hAnsiTheme="minorBidi" w:cs="Arial"/>
                <w:color w:val="44546A" w:themeColor="text2"/>
                <w:rtl/>
              </w:rPr>
              <w:t>).</w:t>
            </w:r>
          </w:p>
          <w:p w:rsidR="00977516" w:rsidRPr="009C0186" w:rsidRDefault="00922ED4" w:rsidP="00763D05">
            <w:pPr>
              <w:widowControl w:val="0"/>
              <w:numPr>
                <w:ilvl w:val="0"/>
                <w:numId w:val="11"/>
              </w:numPr>
              <w:tabs>
                <w:tab w:val="clear" w:pos="709"/>
                <w:tab w:val="left" w:pos="245"/>
              </w:tabs>
              <w:overflowPunct w:val="0"/>
              <w:autoSpaceDE w:val="0"/>
              <w:autoSpaceDN w:val="0"/>
              <w:adjustRightInd w:val="0"/>
              <w:spacing w:after="0" w:line="276" w:lineRule="auto"/>
              <w:ind w:left="245" w:hanging="245"/>
              <w:textAlignment w:val="baseline"/>
              <w:rPr>
                <w:rFonts w:asciiTheme="minorBidi" w:eastAsia="Times New Roman" w:hAnsiTheme="minorBidi"/>
                <w:color w:val="44546A" w:themeColor="text2"/>
                <w:rtl/>
              </w:rPr>
            </w:pPr>
            <w:r w:rsidRPr="00E056B1">
              <w:rPr>
                <w:rFonts w:asciiTheme="minorBidi" w:eastAsia="Times New Roman" w:hAnsiTheme="minorBidi" w:cs="Arial"/>
                <w:color w:val="44546A" w:themeColor="text2"/>
                <w:rtl/>
              </w:rPr>
              <w:t xml:space="preserve">פירוט  מספר השנים שהתוכנית/המענה </w:t>
            </w:r>
            <w:r w:rsidRPr="00E056B1">
              <w:rPr>
                <w:rFonts w:asciiTheme="minorBidi" w:eastAsia="Times New Roman" w:hAnsiTheme="minorBidi" w:cs="Arial"/>
                <w:color w:val="44546A" w:themeColor="text2"/>
                <w:rtl/>
              </w:rPr>
              <w:lastRenderedPageBreak/>
              <w:t>מופעלים והיכן, כולל שמות מנהלים, מורים ו/או ממליצים שמכירים ו</w:t>
            </w:r>
            <w:r>
              <w:rPr>
                <w:rFonts w:asciiTheme="minorBidi" w:eastAsia="Times New Roman" w:hAnsiTheme="minorBidi" w:cs="Arial" w:hint="cs"/>
                <w:color w:val="44546A" w:themeColor="text2"/>
                <w:rtl/>
              </w:rPr>
              <w:t>התנס</w:t>
            </w:r>
            <w:r>
              <w:rPr>
                <w:rFonts w:asciiTheme="minorBidi" w:eastAsia="Times New Roman" w:hAnsiTheme="minorBidi" w:cs="Arial"/>
                <w:color w:val="44546A" w:themeColor="text2"/>
                <w:rtl/>
              </w:rPr>
              <w:t>ו בתוכנית</w:t>
            </w:r>
            <w:r>
              <w:rPr>
                <w:rFonts w:asciiTheme="minorBidi" w:eastAsia="Times New Roman" w:hAnsiTheme="minorBidi" w:hint="cs"/>
                <w:color w:val="44546A" w:themeColor="text2"/>
                <w:rtl/>
              </w:rPr>
              <w:t xml:space="preserve"> </w:t>
            </w:r>
            <w:r w:rsidRPr="00E056B1">
              <w:rPr>
                <w:rFonts w:asciiTheme="minorBidi" w:eastAsia="Times New Roman" w:hAnsiTheme="minorBidi"/>
                <w:color w:val="44546A" w:themeColor="text2"/>
                <w:rtl/>
              </w:rPr>
              <w:t>(עד עמוד 1)</w:t>
            </w:r>
          </w:p>
        </w:tc>
      </w:tr>
    </w:tbl>
    <w:p w:rsidR="00977516" w:rsidRPr="00D878D2" w:rsidRDefault="00977516" w:rsidP="00977516">
      <w:pPr>
        <w:spacing w:after="0" w:line="240" w:lineRule="auto"/>
        <w:rPr>
          <w:rFonts w:asciiTheme="minorBidi" w:eastAsia="Times New Roman" w:hAnsiTheme="minorBidi"/>
          <w:color w:val="44546A" w:themeColor="text2"/>
          <w:rtl/>
        </w:rPr>
      </w:pPr>
    </w:p>
    <w:p w:rsidR="00977516" w:rsidRPr="00D878D2" w:rsidRDefault="00977516" w:rsidP="00977516">
      <w:pPr>
        <w:spacing w:after="0" w:line="240" w:lineRule="auto"/>
        <w:rPr>
          <w:rFonts w:asciiTheme="minorBidi" w:eastAsia="Times New Roman" w:hAnsiTheme="minorBidi"/>
          <w:color w:val="44546A" w:themeColor="text2"/>
          <w:rtl/>
        </w:rPr>
      </w:pPr>
    </w:p>
    <w:p w:rsidR="00977516" w:rsidRPr="00D878D2" w:rsidRDefault="00977516" w:rsidP="00977516">
      <w:pPr>
        <w:spacing w:after="0" w:line="240" w:lineRule="auto"/>
        <w:rPr>
          <w:rFonts w:asciiTheme="minorBidi" w:eastAsia="Times New Roman" w:hAnsiTheme="minorBidi"/>
          <w:color w:val="44546A" w:themeColor="text2"/>
          <w:rtl/>
        </w:rPr>
      </w:pPr>
    </w:p>
    <w:p w:rsidR="007F363D" w:rsidRPr="00064244" w:rsidRDefault="007F363D"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rsidR="007F363D" w:rsidRPr="00064244" w:rsidRDefault="007F363D"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rsidR="00977516" w:rsidRPr="00D878D2" w:rsidRDefault="00977516" w:rsidP="00977516">
      <w:pPr>
        <w:spacing w:after="0" w:line="240" w:lineRule="auto"/>
        <w:rPr>
          <w:rFonts w:asciiTheme="minorBidi" w:eastAsia="Times New Roman" w:hAnsiTheme="minorBidi"/>
          <w:color w:val="44546A" w:themeColor="text2"/>
          <w:rtl/>
        </w:rPr>
      </w:pPr>
    </w:p>
    <w:tbl>
      <w:tblPr>
        <w:tblpPr w:leftFromText="180" w:rightFromText="180" w:vertAnchor="page" w:horzAnchor="margin" w:tblpY="1504"/>
        <w:bidiVisual/>
        <w:tblW w:w="14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3"/>
        <w:gridCol w:w="2442"/>
        <w:gridCol w:w="3598"/>
        <w:gridCol w:w="3221"/>
        <w:gridCol w:w="2502"/>
      </w:tblGrid>
      <w:tr w:rsidR="00061D0F" w:rsidRPr="00D878D2" w:rsidTr="00763D05">
        <w:trPr>
          <w:trHeight w:val="532"/>
        </w:trPr>
        <w:tc>
          <w:tcPr>
            <w:tcW w:w="14116" w:type="dxa"/>
            <w:gridSpan w:val="5"/>
            <w:tcBorders>
              <w:top w:val="nil"/>
              <w:left w:val="nil"/>
              <w:bottom w:val="single" w:sz="4" w:space="0" w:color="auto"/>
              <w:right w:val="nil"/>
            </w:tcBorders>
            <w:shd w:val="clear" w:color="auto" w:fill="auto"/>
          </w:tcPr>
          <w:p w:rsidR="00B60819" w:rsidRPr="00064244" w:rsidRDefault="00B60819" w:rsidP="000C1F28">
            <w:pPr>
              <w:pStyle w:val="a4"/>
              <w:numPr>
                <w:ilvl w:val="1"/>
                <w:numId w:val="64"/>
              </w:numPr>
              <w:spacing w:after="0" w:line="360" w:lineRule="auto"/>
              <w:ind w:left="935" w:hanging="575"/>
              <w:jc w:val="both"/>
              <w:outlineLvl w:val="1"/>
              <w:rPr>
                <w:rFonts w:asciiTheme="minorBidi" w:hAnsiTheme="minorBidi"/>
                <w:sz w:val="28"/>
                <w:szCs w:val="28"/>
                <w:rtl/>
              </w:rPr>
            </w:pPr>
            <w:bookmarkStart w:id="1570" w:name="_Toc152256027"/>
            <w:r w:rsidRPr="00064244">
              <w:rPr>
                <w:rFonts w:asciiTheme="minorBidi" w:hAnsiTheme="minorBidi" w:hint="eastAsia"/>
                <w:sz w:val="28"/>
                <w:szCs w:val="28"/>
                <w:rtl/>
              </w:rPr>
              <w:lastRenderedPageBreak/>
              <w:t>תת</w:t>
            </w:r>
            <w:r w:rsidRPr="00064244">
              <w:rPr>
                <w:rFonts w:asciiTheme="minorBidi" w:hAnsiTheme="minorBidi"/>
                <w:sz w:val="28"/>
                <w:szCs w:val="28"/>
                <w:rtl/>
              </w:rPr>
              <w:t xml:space="preserve"> </w:t>
            </w:r>
            <w:r w:rsidRPr="00064244">
              <w:rPr>
                <w:rFonts w:asciiTheme="minorBidi" w:hAnsiTheme="minorBidi" w:hint="eastAsia"/>
                <w:sz w:val="28"/>
                <w:szCs w:val="28"/>
                <w:rtl/>
              </w:rPr>
              <w:t>סל</w:t>
            </w:r>
            <w:r w:rsidRPr="00064244">
              <w:rPr>
                <w:rFonts w:asciiTheme="minorBidi" w:hAnsiTheme="minorBidi"/>
                <w:sz w:val="28"/>
                <w:szCs w:val="28"/>
                <w:rtl/>
              </w:rPr>
              <w:t xml:space="preserve">: מנחה סימולציות </w:t>
            </w:r>
            <w:bookmarkEnd w:id="1570"/>
          </w:p>
        </w:tc>
      </w:tr>
      <w:tr w:rsidR="00061D0F" w:rsidRPr="00D878D2" w:rsidTr="00763D05">
        <w:trPr>
          <w:trHeight w:val="532"/>
        </w:trPr>
        <w:tc>
          <w:tcPr>
            <w:tcW w:w="2353" w:type="dxa"/>
            <w:tcBorders>
              <w:top w:val="single" w:sz="4" w:space="0" w:color="auto"/>
            </w:tcBorders>
            <w:shd w:val="clear" w:color="auto" w:fill="auto"/>
          </w:tcPr>
          <w:p w:rsidR="00977516" w:rsidRPr="00D878D2" w:rsidRDefault="00977516" w:rsidP="00977516">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תיאור התפקיד</w:t>
            </w:r>
          </w:p>
        </w:tc>
        <w:tc>
          <w:tcPr>
            <w:tcW w:w="2442" w:type="dxa"/>
            <w:tcBorders>
              <w:top w:val="single" w:sz="4" w:space="0" w:color="auto"/>
            </w:tcBorders>
            <w:shd w:val="clear" w:color="auto" w:fill="auto"/>
          </w:tcPr>
          <w:p w:rsidR="00977516" w:rsidRPr="00D878D2" w:rsidRDefault="00977516" w:rsidP="00977516">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תנאי סף ופירוט ניסיון</w:t>
            </w:r>
          </w:p>
        </w:tc>
        <w:tc>
          <w:tcPr>
            <w:tcW w:w="3598" w:type="dxa"/>
            <w:tcBorders>
              <w:top w:val="single" w:sz="4" w:space="0" w:color="auto"/>
            </w:tcBorders>
            <w:shd w:val="clear" w:color="auto" w:fill="auto"/>
          </w:tcPr>
          <w:p w:rsidR="00977516" w:rsidRPr="00D878D2" w:rsidRDefault="00977516" w:rsidP="00977516">
            <w:pPr>
              <w:spacing w:after="0" w:line="276" w:lineRule="auto"/>
              <w:jc w:val="center"/>
              <w:rPr>
                <w:rFonts w:asciiTheme="minorBidi" w:eastAsia="Times New Roman" w:hAnsiTheme="minorBidi"/>
                <w:b/>
                <w:bCs/>
                <w:color w:val="44546A" w:themeColor="text2"/>
              </w:rPr>
            </w:pPr>
            <w:r w:rsidRPr="00D878D2">
              <w:rPr>
                <w:rFonts w:asciiTheme="minorBidi" w:eastAsia="Times New Roman" w:hAnsiTheme="minorBidi"/>
                <w:b/>
                <w:bCs/>
                <w:color w:val="44546A" w:themeColor="text2"/>
                <w:rtl/>
              </w:rPr>
              <w:t>נושאי ליבה ופעולות נדרשות</w:t>
            </w:r>
          </w:p>
          <w:p w:rsidR="00977516" w:rsidRPr="00D878D2" w:rsidRDefault="00977516" w:rsidP="00977516">
            <w:pPr>
              <w:spacing w:after="0" w:line="276" w:lineRule="auto"/>
              <w:jc w:val="center"/>
              <w:rPr>
                <w:rFonts w:asciiTheme="minorBidi" w:eastAsia="Times New Roman" w:hAnsiTheme="minorBidi"/>
                <w:b/>
                <w:bCs/>
                <w:color w:val="44546A" w:themeColor="text2"/>
                <w:rtl/>
              </w:rPr>
            </w:pPr>
          </w:p>
        </w:tc>
        <w:tc>
          <w:tcPr>
            <w:tcW w:w="3221" w:type="dxa"/>
            <w:tcBorders>
              <w:top w:val="single" w:sz="4" w:space="0" w:color="auto"/>
            </w:tcBorders>
            <w:shd w:val="clear" w:color="auto" w:fill="auto"/>
          </w:tcPr>
          <w:p w:rsidR="00977516" w:rsidRPr="00D878D2" w:rsidRDefault="00977516" w:rsidP="00977516">
            <w:pPr>
              <w:spacing w:after="0" w:line="276" w:lineRule="auto"/>
              <w:jc w:val="center"/>
              <w:rPr>
                <w:rFonts w:asciiTheme="minorBidi" w:eastAsia="Times New Roman" w:hAnsiTheme="minorBidi"/>
                <w:b/>
                <w:bCs/>
                <w:color w:val="44546A" w:themeColor="text2"/>
              </w:rPr>
            </w:pPr>
            <w:r w:rsidRPr="00D878D2">
              <w:rPr>
                <w:rFonts w:asciiTheme="minorBidi" w:eastAsia="Times New Roman" w:hAnsiTheme="minorBidi"/>
                <w:b/>
                <w:bCs/>
                <w:color w:val="44546A" w:themeColor="text2"/>
                <w:rtl/>
              </w:rPr>
              <w:t>תוצרים אפשריים ותוצאות</w:t>
            </w:r>
          </w:p>
          <w:p w:rsidR="00977516" w:rsidRPr="00D878D2" w:rsidRDefault="00977516" w:rsidP="00977516">
            <w:pPr>
              <w:spacing w:after="0" w:line="276" w:lineRule="auto"/>
              <w:jc w:val="center"/>
              <w:rPr>
                <w:rFonts w:asciiTheme="minorBidi" w:eastAsia="Times New Roman" w:hAnsiTheme="minorBidi"/>
                <w:b/>
                <w:bCs/>
                <w:color w:val="44546A" w:themeColor="text2"/>
                <w:rtl/>
              </w:rPr>
            </w:pPr>
          </w:p>
        </w:tc>
        <w:tc>
          <w:tcPr>
            <w:tcW w:w="2502" w:type="dxa"/>
            <w:tcBorders>
              <w:top w:val="single" w:sz="4" w:space="0" w:color="auto"/>
            </w:tcBorders>
            <w:shd w:val="clear" w:color="auto" w:fill="auto"/>
          </w:tcPr>
          <w:p w:rsidR="00977516" w:rsidRPr="00D878D2" w:rsidRDefault="00977516" w:rsidP="00977516">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מסמכים נדרשים/פירוט ניסיון</w:t>
            </w:r>
          </w:p>
        </w:tc>
      </w:tr>
      <w:tr w:rsidR="00061D0F" w:rsidRPr="00D878D2" w:rsidTr="00763D05">
        <w:trPr>
          <w:trHeight w:val="20"/>
        </w:trPr>
        <w:tc>
          <w:tcPr>
            <w:tcW w:w="2353" w:type="dxa"/>
            <w:shd w:val="clear" w:color="auto" w:fill="auto"/>
          </w:tcPr>
          <w:p w:rsidR="00977516" w:rsidRPr="00D878D2" w:rsidRDefault="00977516" w:rsidP="00977516">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מנחה</w:t>
            </w:r>
          </w:p>
          <w:p w:rsidR="00977516" w:rsidRPr="00D878D2" w:rsidRDefault="00977516" w:rsidP="00977516">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 xml:space="preserve">סימולציות </w:t>
            </w:r>
          </w:p>
          <w:p w:rsidR="00977516" w:rsidRPr="00D878D2" w:rsidRDefault="00977516" w:rsidP="00977516">
            <w:pPr>
              <w:spacing w:after="0" w:line="276" w:lineRule="auto"/>
              <w:jc w:val="center"/>
              <w:rPr>
                <w:rFonts w:asciiTheme="minorBidi" w:eastAsia="Times New Roman" w:hAnsiTheme="minorBidi"/>
                <w:b/>
                <w:bCs/>
                <w:color w:val="44546A" w:themeColor="text2"/>
                <w:rtl/>
              </w:rPr>
            </w:pPr>
          </w:p>
          <w:p w:rsidR="00977516" w:rsidRPr="00D878D2" w:rsidRDefault="00977516" w:rsidP="00977516">
            <w:pPr>
              <w:widowControl w:val="0"/>
              <w:spacing w:after="0" w:line="276" w:lineRule="auto"/>
              <w:rPr>
                <w:rFonts w:asciiTheme="minorBidi" w:eastAsia="Times New Roman" w:hAnsiTheme="minorBidi"/>
                <w:color w:val="44546A" w:themeColor="text2"/>
                <w:shd w:val="clear" w:color="auto" w:fill="FFFFFF"/>
                <w:rtl/>
              </w:rPr>
            </w:pPr>
            <w:r w:rsidRPr="00D878D2">
              <w:rPr>
                <w:rFonts w:asciiTheme="minorBidi" w:eastAsia="Times New Roman" w:hAnsiTheme="minorBidi"/>
                <w:color w:val="44546A" w:themeColor="text2"/>
                <w:shd w:val="clear" w:color="auto" w:fill="FFFFFF"/>
                <w:rtl/>
              </w:rPr>
              <w:t xml:space="preserve">תפקידו לתכנן ולהפעיל סימולציה מעולם בית הספר, שתסייע בהתמודדות עם מצבים קונפליקטואלים בשדה המקצועי ולקבלת החלטות בסביבה בטוחה. </w:t>
            </w:r>
            <w:r w:rsidRPr="00D878D2">
              <w:rPr>
                <w:rFonts w:asciiTheme="minorBidi" w:eastAsia="Times New Roman" w:hAnsiTheme="minorBidi"/>
                <w:color w:val="44546A" w:themeColor="text2"/>
                <w:shd w:val="clear" w:color="auto" w:fill="FFFFFF"/>
                <w:rtl/>
              </w:rPr>
              <w:br/>
              <w:t>הנחיית סימולציה ככלי חינוכי להקניית מיומנויות תקשורת בין אישיות בשלבים השונים של הרצף המקצועי - ממורים חדשים ועד פיתוח מקצועי של מורים ותיקים.</w:t>
            </w:r>
          </w:p>
          <w:p w:rsidR="00977516" w:rsidRPr="00D878D2" w:rsidRDefault="00977516" w:rsidP="00977516">
            <w:pPr>
              <w:spacing w:after="0" w:line="276" w:lineRule="auto"/>
              <w:jc w:val="center"/>
              <w:rPr>
                <w:rFonts w:asciiTheme="minorBidi" w:eastAsia="Times New Roman" w:hAnsiTheme="minorBidi"/>
                <w:color w:val="44546A" w:themeColor="text2"/>
                <w:rtl/>
              </w:rPr>
            </w:pPr>
            <w:r w:rsidRPr="00D878D2">
              <w:rPr>
                <w:rFonts w:asciiTheme="minorBidi" w:eastAsia="Times New Roman" w:hAnsiTheme="minorBidi"/>
                <w:b/>
                <w:bCs/>
                <w:color w:val="44546A" w:themeColor="text2"/>
                <w:rtl/>
              </w:rPr>
              <w:t xml:space="preserve"> </w:t>
            </w:r>
          </w:p>
        </w:tc>
        <w:tc>
          <w:tcPr>
            <w:tcW w:w="2442" w:type="dxa"/>
          </w:tcPr>
          <w:p w:rsidR="00977516" w:rsidRPr="00D878D2" w:rsidRDefault="00977516" w:rsidP="00977516">
            <w:pPr>
              <w:widowControl w:val="0"/>
              <w:spacing w:after="0" w:line="276" w:lineRule="auto"/>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 xml:space="preserve">תנאי סף </w:t>
            </w:r>
          </w:p>
          <w:p w:rsidR="00E301E5" w:rsidRPr="00D878D2" w:rsidRDefault="00E301E5" w:rsidP="00763D05">
            <w:pPr>
              <w:pStyle w:val="a4"/>
              <w:widowControl w:val="0"/>
              <w:numPr>
                <w:ilvl w:val="0"/>
                <w:numId w:val="36"/>
              </w:numPr>
              <w:tabs>
                <w:tab w:val="clear" w:pos="709"/>
                <w:tab w:val="num" w:pos="318"/>
              </w:tabs>
              <w:spacing w:after="0"/>
              <w:ind w:left="318" w:hanging="318"/>
              <w:rPr>
                <w:rFonts w:asciiTheme="minorBidi" w:eastAsia="Times New Roman" w:hAnsiTheme="minorBidi"/>
                <w:color w:val="44546A" w:themeColor="text2"/>
              </w:rPr>
            </w:pPr>
            <w:r w:rsidRPr="00D878D2">
              <w:rPr>
                <w:rFonts w:asciiTheme="minorBidi" w:eastAsia="Times New Roman" w:hAnsiTheme="minorBidi"/>
                <w:color w:val="44546A" w:themeColor="text2"/>
                <w:rtl/>
              </w:rPr>
              <w:t>מוסד המוכר ומורשה להפעלת סימולציה לצוותי חינוך על ידי מנהל עובדי הוראה.</w:t>
            </w:r>
          </w:p>
          <w:p w:rsidR="00E301E5" w:rsidRDefault="00E301E5" w:rsidP="00763D05">
            <w:pPr>
              <w:pStyle w:val="a4"/>
              <w:widowControl w:val="0"/>
              <w:numPr>
                <w:ilvl w:val="0"/>
                <w:numId w:val="36"/>
              </w:numPr>
              <w:tabs>
                <w:tab w:val="clear" w:pos="709"/>
                <w:tab w:val="num" w:pos="318"/>
              </w:tabs>
              <w:spacing w:after="0"/>
              <w:ind w:left="318" w:hanging="318"/>
              <w:rPr>
                <w:rFonts w:asciiTheme="minorBidi" w:eastAsia="Times New Roman" w:hAnsiTheme="minorBidi"/>
                <w:color w:val="44546A" w:themeColor="text2"/>
              </w:rPr>
            </w:pPr>
            <w:r w:rsidRPr="00D878D2">
              <w:rPr>
                <w:rFonts w:asciiTheme="minorBidi" w:eastAsia="Times New Roman" w:hAnsiTheme="minorBidi"/>
                <w:color w:val="44546A" w:themeColor="text2"/>
                <w:rtl/>
              </w:rPr>
              <w:t>מוביל הסימולציה נמנה עם הסגל של אחד ממוסדות הסימולציה ובעל ניסיון מוכח של לפחות שנתיים בתחום זה.</w:t>
            </w:r>
          </w:p>
          <w:p w:rsidR="00977516" w:rsidRPr="00D878D2" w:rsidRDefault="00061D0F" w:rsidP="00763D05">
            <w:pPr>
              <w:pStyle w:val="a4"/>
              <w:ind w:left="46" w:hanging="46"/>
              <w:rPr>
                <w:rtl/>
              </w:rPr>
            </w:pPr>
            <w:r w:rsidRPr="00156A2F">
              <w:rPr>
                <w:rFonts w:asciiTheme="minorBidi" w:eastAsia="Times New Roman" w:hAnsiTheme="minorBidi" w:hint="cs"/>
                <w:color w:val="44546A" w:themeColor="text2"/>
                <w:rtl/>
              </w:rPr>
              <w:t>מפעיל ו/או מפתח אשר מחזיק בתעודה אשר הוכרה על ידי משרד החינוך כתעודה שוות ערך (אקוויוולנטי</w:t>
            </w:r>
            <w:r w:rsidRPr="00156A2F">
              <w:rPr>
                <w:rFonts w:asciiTheme="minorBidi" w:eastAsia="Times New Roman" w:hAnsiTheme="minorBidi" w:hint="eastAsia"/>
                <w:color w:val="44546A" w:themeColor="text2"/>
                <w:rtl/>
              </w:rPr>
              <w:t>ת</w:t>
            </w:r>
            <w:r w:rsidRPr="00156A2F">
              <w:rPr>
                <w:rFonts w:asciiTheme="minorBidi" w:eastAsia="Times New Roman" w:hAnsiTheme="minorBidi" w:hint="cs"/>
                <w:color w:val="44546A" w:themeColor="text2"/>
                <w:rtl/>
              </w:rPr>
              <w:t>) לתעודות אשר פורטו בסעיף לעיל, יעמוד בתנאי הסף לסל זה. יובהר כי ההחלטה על היות התעודה שוות ערך תהיה של המשרד.</w:t>
            </w:r>
          </w:p>
        </w:tc>
        <w:tc>
          <w:tcPr>
            <w:tcW w:w="3598" w:type="dxa"/>
            <w:shd w:val="clear" w:color="auto" w:fill="auto"/>
          </w:tcPr>
          <w:p w:rsidR="00977516" w:rsidRPr="00D878D2" w:rsidRDefault="00977516" w:rsidP="00977516">
            <w:pPr>
              <w:widowControl w:val="0"/>
              <w:tabs>
                <w:tab w:val="left" w:pos="179"/>
              </w:tabs>
              <w:overflowPunct w:val="0"/>
              <w:autoSpaceDE w:val="0"/>
              <w:autoSpaceDN w:val="0"/>
              <w:adjustRightInd w:val="0"/>
              <w:spacing w:after="0" w:line="276" w:lineRule="auto"/>
              <w:textAlignment w:val="baseline"/>
              <w:rPr>
                <w:rFonts w:asciiTheme="minorBidi" w:eastAsia="Times New Roman" w:hAnsiTheme="minorBidi"/>
                <w:b/>
                <w:bCs/>
                <w:color w:val="44546A" w:themeColor="text2"/>
                <w:u w:val="single"/>
              </w:rPr>
            </w:pPr>
            <w:r w:rsidRPr="00D878D2">
              <w:rPr>
                <w:rFonts w:asciiTheme="minorBidi" w:eastAsia="Times New Roman" w:hAnsiTheme="minorBidi"/>
                <w:b/>
                <w:bCs/>
                <w:color w:val="44546A" w:themeColor="text2"/>
                <w:u w:val="single"/>
                <w:rtl/>
              </w:rPr>
              <w:t>פעולות אפשריות</w:t>
            </w:r>
          </w:p>
          <w:p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ליווי מנהל בית הספר בזיהוי צרכי בית הספר והתאמת תרחיש</w:t>
            </w:r>
            <w:r w:rsidR="00E7183F" w:rsidRPr="00D878D2">
              <w:rPr>
                <w:rFonts w:asciiTheme="minorBidi" w:eastAsia="Times New Roman" w:hAnsiTheme="minorBidi"/>
                <w:color w:val="44546A" w:themeColor="text2"/>
                <w:rtl/>
              </w:rPr>
              <w:t>.</w:t>
            </w:r>
            <w:r w:rsidRPr="00D878D2">
              <w:rPr>
                <w:rFonts w:asciiTheme="minorBidi" w:eastAsia="Times New Roman" w:hAnsiTheme="minorBidi"/>
                <w:color w:val="44546A" w:themeColor="text2"/>
                <w:rtl/>
              </w:rPr>
              <w:t xml:space="preserve"> הסימולציה והדרך המתאימה (סדנה חד פעמית או כחלק מתהליך למידה של הצוות החינוכי).</w:t>
            </w:r>
          </w:p>
          <w:p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בניית סדנת הסימולציה ופעילות הכנה וסיכום.</w:t>
            </w:r>
          </w:p>
          <w:p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הנחיית הצוות החינוכי בסדנה.</w:t>
            </w:r>
          </w:p>
          <w:p w:rsidR="00977516" w:rsidRPr="00D878D2" w:rsidRDefault="00977516" w:rsidP="00977516">
            <w:pPr>
              <w:widowControl w:val="0"/>
              <w:overflowPunct w:val="0"/>
              <w:autoSpaceDE w:val="0"/>
              <w:autoSpaceDN w:val="0"/>
              <w:adjustRightInd w:val="0"/>
              <w:spacing w:after="0" w:line="276" w:lineRule="auto"/>
              <w:textAlignment w:val="baseline"/>
              <w:rPr>
                <w:rFonts w:asciiTheme="minorBidi" w:eastAsia="Times New Roman" w:hAnsiTheme="minorBidi"/>
                <w:color w:val="44546A" w:themeColor="text2"/>
                <w:rtl/>
              </w:rPr>
            </w:pPr>
          </w:p>
          <w:p w:rsidR="00977516" w:rsidRPr="00D878D2" w:rsidRDefault="00977516" w:rsidP="00977516">
            <w:pPr>
              <w:widowControl w:val="0"/>
              <w:overflowPunct w:val="0"/>
              <w:autoSpaceDE w:val="0"/>
              <w:autoSpaceDN w:val="0"/>
              <w:adjustRightInd w:val="0"/>
              <w:spacing w:after="0" w:line="276" w:lineRule="auto"/>
              <w:textAlignment w:val="baseline"/>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סוגי סימולציות אפשריים:</w:t>
            </w:r>
          </w:p>
          <w:p w:rsidR="00977516" w:rsidRPr="00D878D2" w:rsidRDefault="00977516" w:rsidP="001A5758">
            <w:pPr>
              <w:widowControl w:val="0"/>
              <w:numPr>
                <w:ilvl w:val="0"/>
                <w:numId w:val="33"/>
              </w:numPr>
              <w:overflowPunct w:val="0"/>
              <w:autoSpaceDE w:val="0"/>
              <w:autoSpaceDN w:val="0"/>
              <w:adjustRightInd w:val="0"/>
              <w:spacing w:after="0" w:line="276" w:lineRule="auto"/>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סדנה משולבת בתהליך פיתוח מקצועי, כאשר במקרה זה יש לתכנן פעילות מקדימה לצוות וכן פעילות לעיבוד לאחר הסימולציה. </w:t>
            </w:r>
          </w:p>
          <w:p w:rsidR="00977516" w:rsidRPr="00D878D2" w:rsidRDefault="00977516" w:rsidP="001A5758">
            <w:pPr>
              <w:widowControl w:val="0"/>
              <w:numPr>
                <w:ilvl w:val="0"/>
                <w:numId w:val="33"/>
              </w:numPr>
              <w:overflowPunct w:val="0"/>
              <w:autoSpaceDE w:val="0"/>
              <w:autoSpaceDN w:val="0"/>
              <w:adjustRightInd w:val="0"/>
              <w:spacing w:after="0" w:line="276" w:lineRule="auto"/>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סדנה למטרה ייעודית חד פעמית.</w:t>
            </w:r>
          </w:p>
          <w:p w:rsidR="00977516" w:rsidRPr="00D878D2" w:rsidRDefault="00977516" w:rsidP="00977516">
            <w:pPr>
              <w:widowControl w:val="0"/>
              <w:overflowPunct w:val="0"/>
              <w:autoSpaceDE w:val="0"/>
              <w:autoSpaceDN w:val="0"/>
              <w:adjustRightInd w:val="0"/>
              <w:spacing w:after="0" w:line="276" w:lineRule="auto"/>
              <w:textAlignment w:val="baseline"/>
              <w:rPr>
                <w:rFonts w:asciiTheme="minorBidi" w:eastAsia="Times New Roman" w:hAnsiTheme="minorBidi"/>
                <w:color w:val="44546A" w:themeColor="text2"/>
                <w:rtl/>
              </w:rPr>
            </w:pPr>
          </w:p>
          <w:p w:rsidR="00977516" w:rsidRPr="00D878D2" w:rsidRDefault="00977516" w:rsidP="00064244">
            <w:pPr>
              <w:widowControl w:val="0"/>
              <w:overflowPunct w:val="0"/>
              <w:autoSpaceDE w:val="0"/>
              <w:autoSpaceDN w:val="0"/>
              <w:adjustRightInd w:val="0"/>
              <w:spacing w:after="0" w:line="276" w:lineRule="auto"/>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*הסדנאות יכולות להתבצע פנים מול פנים או באופן מקוון</w:t>
            </w:r>
          </w:p>
        </w:tc>
        <w:tc>
          <w:tcPr>
            <w:tcW w:w="3221" w:type="dxa"/>
            <w:shd w:val="clear" w:color="auto" w:fill="auto"/>
          </w:tcPr>
          <w:p w:rsidR="00977516" w:rsidRPr="00D878D2" w:rsidRDefault="00977516" w:rsidP="00977516">
            <w:pPr>
              <w:widowControl w:val="0"/>
              <w:overflowPunct w:val="0"/>
              <w:autoSpaceDE w:val="0"/>
              <w:autoSpaceDN w:val="0"/>
              <w:adjustRightInd w:val="0"/>
              <w:spacing w:after="100" w:line="276" w:lineRule="auto"/>
              <w:textAlignment w:val="baseline"/>
              <w:rPr>
                <w:rFonts w:asciiTheme="minorBidi" w:eastAsia="Times New Roman" w:hAnsiTheme="minorBidi"/>
                <w:b/>
                <w:bCs/>
                <w:color w:val="44546A" w:themeColor="text2"/>
                <w:u w:val="single"/>
              </w:rPr>
            </w:pPr>
            <w:r w:rsidRPr="00D878D2">
              <w:rPr>
                <w:rFonts w:asciiTheme="minorBidi" w:eastAsia="Times New Roman" w:hAnsiTheme="minorBidi"/>
                <w:b/>
                <w:bCs/>
                <w:color w:val="44546A" w:themeColor="text2"/>
                <w:u w:val="single"/>
                <w:rtl/>
              </w:rPr>
              <w:t>תוצרים אפשריים</w:t>
            </w:r>
          </w:p>
          <w:p w:rsidR="00977516" w:rsidRPr="00D878D2" w:rsidRDefault="00977516" w:rsidP="001A5758">
            <w:pPr>
              <w:widowControl w:val="0"/>
              <w:numPr>
                <w:ilvl w:val="7"/>
                <w:numId w:val="32"/>
              </w:numPr>
              <w:overflowPunct w:val="0"/>
              <w:autoSpaceDE w:val="0"/>
              <w:autoSpaceDN w:val="0"/>
              <w:adjustRightInd w:val="0"/>
              <w:spacing w:after="100" w:line="276" w:lineRule="auto"/>
              <w:ind w:left="253" w:hanging="218"/>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 xml:space="preserve">הפעלת סדנת סימולציה לצוות.   </w:t>
            </w:r>
            <w:r w:rsidRPr="00D878D2">
              <w:rPr>
                <w:rFonts w:asciiTheme="minorBidi" w:eastAsia="Times New Roman" w:hAnsiTheme="minorBidi"/>
                <w:color w:val="44546A" w:themeColor="text2"/>
                <w:rtl/>
              </w:rPr>
              <w:br/>
            </w:r>
          </w:p>
          <w:p w:rsidR="00977516" w:rsidRPr="00D878D2" w:rsidRDefault="00977516" w:rsidP="00977516">
            <w:pPr>
              <w:widowControl w:val="0"/>
              <w:overflowPunct w:val="0"/>
              <w:autoSpaceDE w:val="0"/>
              <w:autoSpaceDN w:val="0"/>
              <w:adjustRightInd w:val="0"/>
              <w:spacing w:after="0" w:line="276" w:lineRule="auto"/>
              <w:rPr>
                <w:rFonts w:asciiTheme="minorBidi" w:eastAsia="Times New Roman" w:hAnsiTheme="minorBidi"/>
                <w:color w:val="44546A" w:themeColor="text2"/>
              </w:rPr>
            </w:pPr>
            <w:r w:rsidRPr="00D878D2">
              <w:rPr>
                <w:rFonts w:asciiTheme="minorBidi" w:eastAsia="Times New Roman" w:hAnsiTheme="minorBidi"/>
                <w:b/>
                <w:bCs/>
                <w:color w:val="44546A" w:themeColor="text2"/>
                <w:u w:val="single"/>
                <w:rtl/>
              </w:rPr>
              <w:t>דוגמאות לתוצאות רצויות</w:t>
            </w:r>
          </w:p>
          <w:p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קידום תחושת מסוגלות של הצוות החינוכי במצב קונפליקטואלי. </w:t>
            </w:r>
          </w:p>
          <w:p w:rsidR="00977516" w:rsidRPr="00D878D2" w:rsidRDefault="00E7183F"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קידום מיומנויות תקשורת בין-א</w:t>
            </w:r>
            <w:r w:rsidR="00977516" w:rsidRPr="00D878D2">
              <w:rPr>
                <w:rFonts w:asciiTheme="minorBidi" w:eastAsia="Times New Roman" w:hAnsiTheme="minorBidi"/>
                <w:color w:val="44546A" w:themeColor="text2"/>
                <w:rtl/>
              </w:rPr>
              <w:t xml:space="preserve">ישיות במצבי קונפליקט. </w:t>
            </w:r>
          </w:p>
          <w:p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שיפור קבלת החלטות בזמן אמת. </w:t>
            </w:r>
          </w:p>
          <w:p w:rsidR="00977516" w:rsidRPr="00D878D2" w:rsidRDefault="00977516" w:rsidP="00977516">
            <w:pPr>
              <w:spacing w:after="0" w:line="276" w:lineRule="auto"/>
              <w:rPr>
                <w:rFonts w:asciiTheme="minorBidi" w:eastAsia="Times New Roman" w:hAnsiTheme="minorBidi"/>
                <w:color w:val="44546A" w:themeColor="text2"/>
                <w:rtl/>
              </w:rPr>
            </w:pPr>
          </w:p>
        </w:tc>
        <w:tc>
          <w:tcPr>
            <w:tcW w:w="2502" w:type="dxa"/>
            <w:shd w:val="clear" w:color="auto" w:fill="auto"/>
          </w:tcPr>
          <w:p w:rsidR="00977516" w:rsidRPr="00D878D2" w:rsidRDefault="00977516" w:rsidP="00977516">
            <w:pPr>
              <w:widowControl w:val="0"/>
              <w:spacing w:after="0" w:line="276" w:lineRule="auto"/>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 xml:space="preserve">מסמכים נדרשים </w:t>
            </w:r>
          </w:p>
          <w:p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רשימת ממליצים (לפחות 3 ממליצים) בהתאמה לתנאי הסף הנדרשים.</w:t>
            </w:r>
          </w:p>
          <w:p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אישור הפעלת המרכז על ידי מנהל עובדי הוראה.</w:t>
            </w:r>
          </w:p>
        </w:tc>
      </w:tr>
    </w:tbl>
    <w:p w:rsidR="00977516" w:rsidRPr="00D878D2" w:rsidRDefault="00977516" w:rsidP="00977516">
      <w:pPr>
        <w:spacing w:after="0" w:line="240" w:lineRule="auto"/>
        <w:rPr>
          <w:rFonts w:asciiTheme="minorBidi" w:eastAsia="Times New Roman" w:hAnsiTheme="minorBidi"/>
          <w:color w:val="44546A" w:themeColor="text2"/>
          <w:rtl/>
        </w:rPr>
      </w:pPr>
    </w:p>
    <w:p w:rsidR="007F363D" w:rsidRPr="00064244" w:rsidRDefault="007F363D"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rsidR="004F5CBE" w:rsidRPr="00064244" w:rsidRDefault="004F5C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lastRenderedPageBreak/>
        <w:t>תוכנית הלמידה המלאה (עד 3 עמ') הכוללת מפרט תכנים, מיומנויות וערכים - במידה ורלוונטי.</w:t>
      </w:r>
    </w:p>
    <w:p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w:t>
      </w:r>
    </w:p>
    <w:p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 xml:space="preserve">פירוט (עד עמוד 1) מספר השנים שהתוכנית/המענה מופעלים והיכן, כולל שמות מנהלים, מורים ו/או ממליצים שמכירים והשתמשו בתוכנית, ככל שזה רלוונטי. </w:t>
      </w:r>
    </w:p>
    <w:p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rsidR="007F363D" w:rsidRPr="00064244" w:rsidRDefault="007F363D"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rsidR="00977516" w:rsidRPr="00D878D2" w:rsidRDefault="00977516" w:rsidP="00977516">
      <w:pPr>
        <w:spacing w:after="0" w:line="240" w:lineRule="auto"/>
        <w:rPr>
          <w:rFonts w:asciiTheme="minorBidi" w:eastAsia="Times New Roman" w:hAnsiTheme="minorBidi"/>
          <w:color w:val="44546A" w:themeColor="text2"/>
          <w:rtl/>
        </w:rPr>
      </w:pPr>
    </w:p>
    <w:p w:rsidR="00977516" w:rsidRPr="00D878D2" w:rsidRDefault="00977516" w:rsidP="00977516">
      <w:pPr>
        <w:spacing w:after="0" w:line="240" w:lineRule="auto"/>
        <w:rPr>
          <w:rFonts w:asciiTheme="minorBidi" w:eastAsia="Times New Roman" w:hAnsiTheme="minorBidi"/>
          <w:color w:val="44546A" w:themeColor="text2"/>
          <w:rtl/>
        </w:rPr>
      </w:pPr>
    </w:p>
    <w:p w:rsidR="00977516" w:rsidRPr="00D878D2" w:rsidRDefault="00977516" w:rsidP="00977516">
      <w:pPr>
        <w:spacing w:after="0" w:line="240" w:lineRule="auto"/>
        <w:rPr>
          <w:rFonts w:asciiTheme="minorBidi" w:eastAsia="Times New Roman" w:hAnsiTheme="minorBidi"/>
          <w:color w:val="44546A" w:themeColor="text2"/>
          <w:rtl/>
        </w:rPr>
      </w:pPr>
    </w:p>
    <w:tbl>
      <w:tblPr>
        <w:tblpPr w:leftFromText="180" w:rightFromText="180" w:vertAnchor="page" w:horzAnchor="margin" w:tblpY="1251"/>
        <w:bidiVisual/>
        <w:tblW w:w="14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3"/>
        <w:gridCol w:w="2321"/>
        <w:gridCol w:w="3666"/>
        <w:gridCol w:w="3248"/>
        <w:gridCol w:w="2524"/>
      </w:tblGrid>
      <w:tr w:rsidR="00061D0F" w:rsidRPr="00D878D2" w:rsidTr="00763D05">
        <w:trPr>
          <w:trHeight w:val="537"/>
        </w:trPr>
        <w:tc>
          <w:tcPr>
            <w:tcW w:w="14362" w:type="dxa"/>
            <w:gridSpan w:val="5"/>
            <w:tcBorders>
              <w:top w:val="nil"/>
              <w:left w:val="nil"/>
              <w:bottom w:val="single" w:sz="4" w:space="0" w:color="auto"/>
              <w:right w:val="nil"/>
            </w:tcBorders>
            <w:shd w:val="clear" w:color="auto" w:fill="auto"/>
          </w:tcPr>
          <w:p w:rsidR="00B60819" w:rsidRPr="00064244" w:rsidRDefault="00B60819" w:rsidP="000C1F28">
            <w:pPr>
              <w:pStyle w:val="a4"/>
              <w:numPr>
                <w:ilvl w:val="1"/>
                <w:numId w:val="64"/>
              </w:numPr>
              <w:spacing w:after="0" w:line="360" w:lineRule="auto"/>
              <w:ind w:left="935" w:hanging="575"/>
              <w:jc w:val="both"/>
              <w:outlineLvl w:val="1"/>
              <w:rPr>
                <w:rFonts w:asciiTheme="minorBidi" w:hAnsiTheme="minorBidi"/>
                <w:sz w:val="28"/>
                <w:szCs w:val="28"/>
                <w:rtl/>
              </w:rPr>
            </w:pPr>
            <w:bookmarkStart w:id="1571" w:name="_Toc152256028"/>
            <w:r w:rsidRPr="00064244">
              <w:rPr>
                <w:rFonts w:asciiTheme="minorBidi" w:hAnsiTheme="minorBidi" w:hint="eastAsia"/>
                <w:sz w:val="28"/>
                <w:szCs w:val="28"/>
                <w:rtl/>
              </w:rPr>
              <w:lastRenderedPageBreak/>
              <w:t>תת</w:t>
            </w:r>
            <w:r w:rsidRPr="00064244">
              <w:rPr>
                <w:rFonts w:asciiTheme="minorBidi" w:hAnsiTheme="minorBidi"/>
                <w:sz w:val="28"/>
                <w:szCs w:val="28"/>
                <w:rtl/>
              </w:rPr>
              <w:t xml:space="preserve"> </w:t>
            </w:r>
            <w:r w:rsidRPr="00064244">
              <w:rPr>
                <w:rFonts w:asciiTheme="minorBidi" w:hAnsiTheme="minorBidi" w:hint="eastAsia"/>
                <w:sz w:val="28"/>
                <w:szCs w:val="28"/>
                <w:rtl/>
              </w:rPr>
              <w:t>סל</w:t>
            </w:r>
            <w:r w:rsidRPr="00064244">
              <w:rPr>
                <w:rFonts w:asciiTheme="minorBidi" w:hAnsiTheme="minorBidi"/>
                <w:sz w:val="28"/>
                <w:szCs w:val="28"/>
                <w:rtl/>
              </w:rPr>
              <w:t xml:space="preserve">: </w:t>
            </w:r>
            <w:r w:rsidRPr="00064244">
              <w:rPr>
                <w:rFonts w:asciiTheme="minorBidi" w:hAnsiTheme="minorBidi" w:hint="eastAsia"/>
                <w:sz w:val="28"/>
                <w:szCs w:val="28"/>
                <w:rtl/>
              </w:rPr>
              <w:t>מנחה</w:t>
            </w:r>
            <w:r w:rsidRPr="00064244">
              <w:rPr>
                <w:rFonts w:asciiTheme="minorBidi" w:hAnsiTheme="minorBidi"/>
                <w:sz w:val="28"/>
                <w:szCs w:val="28"/>
                <w:rtl/>
              </w:rPr>
              <w:t xml:space="preserve"> </w:t>
            </w:r>
            <w:r w:rsidRPr="00064244">
              <w:rPr>
                <w:rFonts w:asciiTheme="minorBidi" w:hAnsiTheme="minorBidi" w:hint="eastAsia"/>
                <w:sz w:val="28"/>
                <w:szCs w:val="28"/>
                <w:rtl/>
              </w:rPr>
              <w:t>סיור</w:t>
            </w:r>
            <w:r w:rsidRPr="00064244">
              <w:rPr>
                <w:rFonts w:asciiTheme="minorBidi" w:hAnsiTheme="minorBidi"/>
                <w:sz w:val="28"/>
                <w:szCs w:val="28"/>
                <w:rtl/>
              </w:rPr>
              <w:t xml:space="preserve"> </w:t>
            </w:r>
            <w:r w:rsidRPr="00064244">
              <w:rPr>
                <w:rFonts w:asciiTheme="minorBidi" w:hAnsiTheme="minorBidi" w:hint="eastAsia"/>
                <w:sz w:val="28"/>
                <w:szCs w:val="28"/>
                <w:rtl/>
              </w:rPr>
              <w:t>לימודי</w:t>
            </w:r>
            <w:r w:rsidR="00552426">
              <w:rPr>
                <w:rFonts w:asciiTheme="minorBidi" w:hAnsiTheme="minorBidi" w:hint="cs"/>
                <w:sz w:val="28"/>
                <w:szCs w:val="28"/>
                <w:rtl/>
              </w:rPr>
              <w:t xml:space="preserve"> </w:t>
            </w:r>
            <w:bookmarkEnd w:id="1571"/>
          </w:p>
        </w:tc>
      </w:tr>
      <w:tr w:rsidR="00061D0F" w:rsidRPr="00D878D2" w:rsidTr="00763D05">
        <w:trPr>
          <w:trHeight w:val="537"/>
        </w:trPr>
        <w:tc>
          <w:tcPr>
            <w:tcW w:w="2603" w:type="dxa"/>
            <w:tcBorders>
              <w:top w:val="single" w:sz="4" w:space="0" w:color="auto"/>
            </w:tcBorders>
            <w:shd w:val="clear" w:color="auto" w:fill="auto"/>
          </w:tcPr>
          <w:p w:rsidR="00977516" w:rsidRPr="00D878D2" w:rsidRDefault="00977516" w:rsidP="00977516">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תיאור התפקיד</w:t>
            </w:r>
          </w:p>
        </w:tc>
        <w:tc>
          <w:tcPr>
            <w:tcW w:w="2321" w:type="dxa"/>
            <w:tcBorders>
              <w:top w:val="single" w:sz="4" w:space="0" w:color="auto"/>
            </w:tcBorders>
            <w:shd w:val="clear" w:color="auto" w:fill="auto"/>
          </w:tcPr>
          <w:p w:rsidR="00977516" w:rsidRPr="00D878D2" w:rsidRDefault="00977516" w:rsidP="00977516">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תנאי סף ופירוט ניסיון</w:t>
            </w:r>
          </w:p>
        </w:tc>
        <w:tc>
          <w:tcPr>
            <w:tcW w:w="3666" w:type="dxa"/>
            <w:tcBorders>
              <w:top w:val="single" w:sz="4" w:space="0" w:color="auto"/>
            </w:tcBorders>
            <w:shd w:val="clear" w:color="auto" w:fill="auto"/>
          </w:tcPr>
          <w:p w:rsidR="00977516" w:rsidRPr="00D878D2" w:rsidRDefault="00977516" w:rsidP="00977516">
            <w:pPr>
              <w:spacing w:after="0" w:line="276" w:lineRule="auto"/>
              <w:jc w:val="center"/>
              <w:rPr>
                <w:rFonts w:asciiTheme="minorBidi" w:eastAsia="Times New Roman" w:hAnsiTheme="minorBidi"/>
                <w:b/>
                <w:bCs/>
                <w:color w:val="44546A" w:themeColor="text2"/>
              </w:rPr>
            </w:pPr>
            <w:r w:rsidRPr="00D878D2">
              <w:rPr>
                <w:rFonts w:asciiTheme="minorBidi" w:eastAsia="Times New Roman" w:hAnsiTheme="minorBidi"/>
                <w:b/>
                <w:bCs/>
                <w:color w:val="44546A" w:themeColor="text2"/>
                <w:rtl/>
              </w:rPr>
              <w:t>נושאי ליבה ופעולות נדרשות</w:t>
            </w:r>
          </w:p>
          <w:p w:rsidR="00977516" w:rsidRPr="00D878D2" w:rsidRDefault="00977516" w:rsidP="00977516">
            <w:pPr>
              <w:spacing w:after="0" w:line="276" w:lineRule="auto"/>
              <w:jc w:val="center"/>
              <w:rPr>
                <w:rFonts w:asciiTheme="minorBidi" w:eastAsia="Times New Roman" w:hAnsiTheme="minorBidi"/>
                <w:b/>
                <w:bCs/>
                <w:color w:val="44546A" w:themeColor="text2"/>
                <w:rtl/>
              </w:rPr>
            </w:pPr>
          </w:p>
        </w:tc>
        <w:tc>
          <w:tcPr>
            <w:tcW w:w="3248" w:type="dxa"/>
            <w:tcBorders>
              <w:top w:val="single" w:sz="4" w:space="0" w:color="auto"/>
            </w:tcBorders>
            <w:shd w:val="clear" w:color="auto" w:fill="auto"/>
          </w:tcPr>
          <w:p w:rsidR="00977516" w:rsidRPr="00D878D2" w:rsidRDefault="00977516" w:rsidP="00977516">
            <w:pPr>
              <w:spacing w:after="0" w:line="276" w:lineRule="auto"/>
              <w:jc w:val="center"/>
              <w:rPr>
                <w:rFonts w:asciiTheme="minorBidi" w:eastAsia="Times New Roman" w:hAnsiTheme="minorBidi"/>
                <w:b/>
                <w:bCs/>
                <w:color w:val="44546A" w:themeColor="text2"/>
              </w:rPr>
            </w:pPr>
            <w:r w:rsidRPr="00D878D2">
              <w:rPr>
                <w:rFonts w:asciiTheme="minorBidi" w:eastAsia="Times New Roman" w:hAnsiTheme="minorBidi"/>
                <w:b/>
                <w:bCs/>
                <w:color w:val="44546A" w:themeColor="text2"/>
                <w:rtl/>
              </w:rPr>
              <w:t>תוצרים אפשריים ותוצאות</w:t>
            </w:r>
          </w:p>
          <w:p w:rsidR="00977516" w:rsidRPr="00D878D2" w:rsidRDefault="00977516" w:rsidP="00977516">
            <w:pPr>
              <w:spacing w:after="0" w:line="276" w:lineRule="auto"/>
              <w:jc w:val="center"/>
              <w:rPr>
                <w:rFonts w:asciiTheme="minorBidi" w:eastAsia="Times New Roman" w:hAnsiTheme="minorBidi"/>
                <w:b/>
                <w:bCs/>
                <w:color w:val="44546A" w:themeColor="text2"/>
                <w:rtl/>
              </w:rPr>
            </w:pPr>
          </w:p>
        </w:tc>
        <w:tc>
          <w:tcPr>
            <w:tcW w:w="2524" w:type="dxa"/>
            <w:tcBorders>
              <w:top w:val="single" w:sz="4" w:space="0" w:color="auto"/>
            </w:tcBorders>
            <w:shd w:val="clear" w:color="auto" w:fill="auto"/>
          </w:tcPr>
          <w:p w:rsidR="00977516" w:rsidRPr="00D878D2" w:rsidRDefault="00977516" w:rsidP="00977516">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מסמכים נדרשים/פירוט ניסיון</w:t>
            </w:r>
          </w:p>
        </w:tc>
      </w:tr>
      <w:tr w:rsidR="00061D0F" w:rsidRPr="00D878D2" w:rsidTr="00763D05">
        <w:trPr>
          <w:trHeight w:val="624"/>
        </w:trPr>
        <w:tc>
          <w:tcPr>
            <w:tcW w:w="2603" w:type="dxa"/>
            <w:shd w:val="clear" w:color="auto" w:fill="auto"/>
          </w:tcPr>
          <w:p w:rsidR="00977516" w:rsidRPr="00D878D2" w:rsidRDefault="00977516" w:rsidP="00977516">
            <w:pPr>
              <w:spacing w:after="0" w:line="276" w:lineRule="auto"/>
              <w:jc w:val="center"/>
              <w:rPr>
                <w:rFonts w:asciiTheme="minorBidi" w:eastAsia="Times New Roman" w:hAnsiTheme="minorBidi"/>
                <w:color w:val="44546A" w:themeColor="text2"/>
                <w:rtl/>
              </w:rPr>
            </w:pPr>
            <w:r w:rsidRPr="00D878D2">
              <w:rPr>
                <w:rFonts w:asciiTheme="minorBidi" w:eastAsia="Times New Roman" w:hAnsiTheme="minorBidi"/>
                <w:b/>
                <w:bCs/>
                <w:color w:val="44546A" w:themeColor="text2"/>
                <w:rtl/>
              </w:rPr>
              <w:t>מנחה</w:t>
            </w:r>
            <w:r w:rsidRPr="00D878D2">
              <w:rPr>
                <w:rFonts w:asciiTheme="minorBidi" w:eastAsia="Times New Roman" w:hAnsiTheme="minorBidi"/>
                <w:b/>
                <w:bCs/>
                <w:color w:val="44546A" w:themeColor="text2"/>
                <w:rtl/>
              </w:rPr>
              <w:br/>
              <w:t xml:space="preserve">סיור לימודי </w:t>
            </w:r>
            <w:r w:rsidRPr="00D878D2">
              <w:rPr>
                <w:rFonts w:asciiTheme="minorBidi" w:eastAsia="Times New Roman" w:hAnsiTheme="minorBidi"/>
                <w:color w:val="44546A" w:themeColor="text2"/>
                <w:rtl/>
              </w:rPr>
              <w:t>(</w:t>
            </w:r>
            <w:r w:rsidRPr="00D878D2">
              <w:rPr>
                <w:rFonts w:asciiTheme="minorBidi" w:eastAsia="Times New Roman" w:hAnsiTheme="minorBidi"/>
                <w:b/>
                <w:bCs/>
                <w:color w:val="44546A" w:themeColor="text2"/>
                <w:rtl/>
              </w:rPr>
              <w:t>בהלימה ליעדי המוסד ולמידת הצוות החינוכי</w:t>
            </w:r>
            <w:r w:rsidRPr="00D878D2">
              <w:rPr>
                <w:rFonts w:asciiTheme="minorBidi" w:eastAsia="Times New Roman" w:hAnsiTheme="minorBidi"/>
                <w:color w:val="44546A" w:themeColor="text2"/>
                <w:rtl/>
              </w:rPr>
              <w:t>)</w:t>
            </w:r>
          </w:p>
          <w:p w:rsidR="00977516" w:rsidRPr="00D878D2" w:rsidRDefault="00977516" w:rsidP="00977516">
            <w:pPr>
              <w:spacing w:after="0" w:line="276" w:lineRule="auto"/>
              <w:jc w:val="center"/>
              <w:rPr>
                <w:rFonts w:asciiTheme="minorBidi" w:eastAsia="Times New Roman" w:hAnsiTheme="minorBidi"/>
                <w:color w:val="44546A" w:themeColor="text2"/>
                <w:rtl/>
              </w:rPr>
            </w:pPr>
          </w:p>
          <w:p w:rsidR="00977516" w:rsidRPr="00D878D2" w:rsidRDefault="00977516" w:rsidP="00E7183F">
            <w:pPr>
              <w:widowControl w:val="0"/>
              <w:spacing w:after="0" w:line="276" w:lineRule="auto"/>
              <w:rPr>
                <w:rFonts w:asciiTheme="minorBidi" w:eastAsia="Times New Roman" w:hAnsiTheme="minorBidi"/>
                <w:color w:val="44546A" w:themeColor="text2"/>
                <w:rtl/>
              </w:rPr>
            </w:pPr>
            <w:r w:rsidRPr="00D878D2">
              <w:rPr>
                <w:rFonts w:asciiTheme="minorBidi" w:eastAsia="Times New Roman" w:hAnsiTheme="minorBidi"/>
                <w:color w:val="44546A" w:themeColor="text2"/>
                <w:rtl/>
              </w:rPr>
              <w:t>תפקידו לתכנן ולהפעיל סיור לימודי,  כחלק מהמערך הלימודי של הצוות החינוכי והנמצא בזיקה ישירה ליעדי בית הספר.</w:t>
            </w:r>
          </w:p>
          <w:p w:rsidR="00977516" w:rsidRPr="00D878D2" w:rsidRDefault="00977516" w:rsidP="00E7183F">
            <w:pPr>
              <w:spacing w:after="0" w:line="276" w:lineRule="auto"/>
              <w:rPr>
                <w:rFonts w:asciiTheme="minorBidi" w:eastAsia="Times New Roman" w:hAnsiTheme="minorBidi"/>
                <w:color w:val="44546A" w:themeColor="text2"/>
                <w:rtl/>
              </w:rPr>
            </w:pPr>
            <w:r w:rsidRPr="00D878D2">
              <w:rPr>
                <w:rFonts w:asciiTheme="minorBidi" w:eastAsia="Times New Roman" w:hAnsiTheme="minorBidi"/>
                <w:color w:val="44546A" w:themeColor="text2"/>
                <w:rtl/>
              </w:rPr>
              <w:t>פעילויות חינוכיות בסיור כוללות היבטים ערכיים, חברתיים או תוכניים. פעילויות אלה יבוצעו ברצף המתחיל בלמידת הצוות בבית הספר, הסיור כשיא והמשך פעילות בבית הספר.</w:t>
            </w:r>
          </w:p>
        </w:tc>
        <w:tc>
          <w:tcPr>
            <w:tcW w:w="2321" w:type="dxa"/>
          </w:tcPr>
          <w:p w:rsidR="00977516" w:rsidRPr="00D878D2" w:rsidRDefault="00977516" w:rsidP="00763D05">
            <w:pPr>
              <w:pStyle w:val="a4"/>
              <w:widowControl w:val="0"/>
              <w:numPr>
                <w:ilvl w:val="0"/>
                <w:numId w:val="37"/>
              </w:numPr>
              <w:tabs>
                <w:tab w:val="left" w:pos="179"/>
              </w:tabs>
              <w:overflowPunct w:val="0"/>
              <w:autoSpaceDE w:val="0"/>
              <w:autoSpaceDN w:val="0"/>
              <w:adjustRightInd w:val="0"/>
              <w:spacing w:after="0"/>
              <w:ind w:left="305" w:hanging="284"/>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בעל תואר שני.</w:t>
            </w:r>
          </w:p>
          <w:p w:rsidR="00977516" w:rsidRPr="00D878D2" w:rsidRDefault="00977516" w:rsidP="00763D05">
            <w:pPr>
              <w:pStyle w:val="a4"/>
              <w:widowControl w:val="0"/>
              <w:numPr>
                <w:ilvl w:val="0"/>
                <w:numId w:val="37"/>
              </w:numPr>
              <w:tabs>
                <w:tab w:val="left" w:pos="179"/>
              </w:tabs>
              <w:overflowPunct w:val="0"/>
              <w:autoSpaceDE w:val="0"/>
              <w:autoSpaceDN w:val="0"/>
              <w:adjustRightInd w:val="0"/>
              <w:spacing w:after="0"/>
              <w:ind w:left="305" w:hanging="284"/>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בעל ידע מוכח בתחום הנבחר ללמידה.</w:t>
            </w:r>
          </w:p>
          <w:p w:rsidR="00977516" w:rsidRPr="00D878D2" w:rsidRDefault="00977516" w:rsidP="00763D05">
            <w:pPr>
              <w:pStyle w:val="a4"/>
              <w:widowControl w:val="0"/>
              <w:numPr>
                <w:ilvl w:val="0"/>
                <w:numId w:val="37"/>
              </w:numPr>
              <w:tabs>
                <w:tab w:val="left" w:pos="179"/>
              </w:tabs>
              <w:overflowPunct w:val="0"/>
              <w:autoSpaceDE w:val="0"/>
              <w:autoSpaceDN w:val="0"/>
              <w:adjustRightInd w:val="0"/>
              <w:spacing w:after="0"/>
              <w:ind w:left="305" w:hanging="284"/>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מוסד, ארגון או אדם בעלי תעודות בתחום סיורים או הדרכה. </w:t>
            </w:r>
          </w:p>
          <w:p w:rsidR="00977516" w:rsidRDefault="00977516" w:rsidP="00763D05">
            <w:pPr>
              <w:pStyle w:val="a4"/>
              <w:widowControl w:val="0"/>
              <w:numPr>
                <w:ilvl w:val="0"/>
                <w:numId w:val="37"/>
              </w:numPr>
              <w:tabs>
                <w:tab w:val="left" w:pos="179"/>
              </w:tabs>
              <w:overflowPunct w:val="0"/>
              <w:autoSpaceDE w:val="0"/>
              <w:autoSpaceDN w:val="0"/>
              <w:adjustRightInd w:val="0"/>
              <w:spacing w:after="0"/>
              <w:ind w:left="305" w:hanging="284"/>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ניסיון מוכח בבנייה ובהדרכה של סיורים ב- 5 השנים האחרונות ב- 10 בתי ספר לפחות.</w:t>
            </w:r>
          </w:p>
          <w:p w:rsidR="00977516" w:rsidRPr="00D878D2" w:rsidRDefault="00061D0F" w:rsidP="00763D05">
            <w:pPr>
              <w:pStyle w:val="a4"/>
              <w:widowControl w:val="0"/>
              <w:numPr>
                <w:ilvl w:val="0"/>
                <w:numId w:val="37"/>
              </w:numPr>
              <w:spacing w:after="0"/>
              <w:ind w:left="305" w:hanging="284"/>
              <w:rPr>
                <w:rtl/>
              </w:rPr>
            </w:pPr>
            <w:r w:rsidRPr="00156A2F">
              <w:rPr>
                <w:rFonts w:asciiTheme="minorBidi" w:eastAsia="Times New Roman" w:hAnsiTheme="minorBidi" w:hint="cs"/>
                <w:color w:val="44546A" w:themeColor="text2"/>
                <w:rtl/>
              </w:rPr>
              <w:t>מפעיל ו/או מפתח אשר מחזיק בתעודה אשר הוכרה על ידי משרד החינוך כתעודה שוות ערך (אקוויוולנטי</w:t>
            </w:r>
            <w:r w:rsidRPr="00156A2F">
              <w:rPr>
                <w:rFonts w:asciiTheme="minorBidi" w:eastAsia="Times New Roman" w:hAnsiTheme="minorBidi" w:hint="eastAsia"/>
                <w:color w:val="44546A" w:themeColor="text2"/>
                <w:rtl/>
              </w:rPr>
              <w:t>ת</w:t>
            </w:r>
            <w:r w:rsidRPr="00156A2F">
              <w:rPr>
                <w:rFonts w:asciiTheme="minorBidi" w:eastAsia="Times New Roman" w:hAnsiTheme="minorBidi" w:hint="cs"/>
                <w:color w:val="44546A" w:themeColor="text2"/>
                <w:rtl/>
              </w:rPr>
              <w:t xml:space="preserve">) לתעודות אשר פורטו בסעיף לעיל, יעמוד בתנאי הסף לסל זה. יובהר כי ההחלטה על היות התעודה שוות ערך תהיה של </w:t>
            </w:r>
            <w:r w:rsidRPr="00156A2F">
              <w:rPr>
                <w:rFonts w:asciiTheme="minorBidi" w:eastAsia="Times New Roman" w:hAnsiTheme="minorBidi" w:hint="cs"/>
                <w:color w:val="44546A" w:themeColor="text2"/>
                <w:rtl/>
              </w:rPr>
              <w:lastRenderedPageBreak/>
              <w:t>המשרד.</w:t>
            </w:r>
          </w:p>
        </w:tc>
        <w:tc>
          <w:tcPr>
            <w:tcW w:w="3666" w:type="dxa"/>
            <w:shd w:val="clear" w:color="auto" w:fill="auto"/>
          </w:tcPr>
          <w:p w:rsidR="00977516" w:rsidRPr="00D878D2" w:rsidRDefault="00977516" w:rsidP="00977516">
            <w:pPr>
              <w:widowControl w:val="0"/>
              <w:tabs>
                <w:tab w:val="left" w:pos="179"/>
              </w:tabs>
              <w:overflowPunct w:val="0"/>
              <w:autoSpaceDE w:val="0"/>
              <w:autoSpaceDN w:val="0"/>
              <w:adjustRightInd w:val="0"/>
              <w:spacing w:after="0" w:line="276" w:lineRule="auto"/>
              <w:textAlignment w:val="baseline"/>
              <w:rPr>
                <w:rFonts w:asciiTheme="minorBidi" w:eastAsia="Times New Roman" w:hAnsiTheme="minorBidi"/>
                <w:b/>
                <w:bCs/>
                <w:color w:val="44546A" w:themeColor="text2"/>
                <w:u w:val="single"/>
              </w:rPr>
            </w:pPr>
            <w:r w:rsidRPr="00D878D2">
              <w:rPr>
                <w:rFonts w:asciiTheme="minorBidi" w:eastAsia="Times New Roman" w:hAnsiTheme="minorBidi"/>
                <w:b/>
                <w:bCs/>
                <w:color w:val="44546A" w:themeColor="text2"/>
                <w:u w:val="single"/>
                <w:rtl/>
              </w:rPr>
              <w:lastRenderedPageBreak/>
              <w:t>פעולות אפשריות</w:t>
            </w:r>
          </w:p>
          <w:p w:rsidR="00977516" w:rsidRPr="00D878D2" w:rsidRDefault="00977516" w:rsidP="001A5758">
            <w:pPr>
              <w:widowControl w:val="0"/>
              <w:numPr>
                <w:ilvl w:val="0"/>
                <w:numId w:val="40"/>
              </w:numPr>
              <w:tabs>
                <w:tab w:val="left" w:pos="179"/>
              </w:tabs>
              <w:overflowPunct w:val="0"/>
              <w:autoSpaceDE w:val="0"/>
              <w:autoSpaceDN w:val="0"/>
              <w:adjustRightInd w:val="0"/>
              <w:spacing w:after="0" w:line="276" w:lineRule="auto"/>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ליווי מנהל בית הספר בזיהוי צרכי בית הספר. </w:t>
            </w:r>
          </w:p>
          <w:p w:rsidR="00977516" w:rsidRPr="00D878D2" w:rsidRDefault="00977516" w:rsidP="001A5758">
            <w:pPr>
              <w:widowControl w:val="0"/>
              <w:numPr>
                <w:ilvl w:val="0"/>
                <w:numId w:val="40"/>
              </w:numPr>
              <w:tabs>
                <w:tab w:val="left" w:pos="179"/>
              </w:tabs>
              <w:overflowPunct w:val="0"/>
              <w:autoSpaceDE w:val="0"/>
              <w:autoSpaceDN w:val="0"/>
              <w:adjustRightInd w:val="0"/>
              <w:spacing w:after="0" w:line="276" w:lineRule="auto"/>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סיוע למנהל ביה"ס בארגון הטכני של הסיור לרבות הפקת האישורים הנדרשים. </w:t>
            </w:r>
          </w:p>
          <w:p w:rsidR="00977516" w:rsidRPr="00D878D2" w:rsidRDefault="00977516" w:rsidP="001A5758">
            <w:pPr>
              <w:widowControl w:val="0"/>
              <w:numPr>
                <w:ilvl w:val="0"/>
                <w:numId w:val="40"/>
              </w:numPr>
              <w:tabs>
                <w:tab w:val="left" w:pos="179"/>
              </w:tabs>
              <w:overflowPunct w:val="0"/>
              <w:autoSpaceDE w:val="0"/>
              <w:autoSpaceDN w:val="0"/>
              <w:adjustRightInd w:val="0"/>
              <w:spacing w:after="0" w:line="276" w:lineRule="auto"/>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הגדרה משותפת של מטרות הסיור. </w:t>
            </w:r>
          </w:p>
          <w:p w:rsidR="00977516" w:rsidRPr="00D878D2" w:rsidRDefault="00977516" w:rsidP="001A5758">
            <w:pPr>
              <w:widowControl w:val="0"/>
              <w:numPr>
                <w:ilvl w:val="0"/>
                <w:numId w:val="40"/>
              </w:numPr>
              <w:tabs>
                <w:tab w:val="left" w:pos="179"/>
              </w:tabs>
              <w:overflowPunct w:val="0"/>
              <w:autoSpaceDE w:val="0"/>
              <w:autoSpaceDN w:val="0"/>
              <w:adjustRightInd w:val="0"/>
              <w:spacing w:after="0" w:line="276" w:lineRule="auto"/>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בניית סיור ההולם את המטרות הנבחרות.</w:t>
            </w:r>
          </w:p>
          <w:p w:rsidR="00977516" w:rsidRPr="00D878D2" w:rsidRDefault="00977516" w:rsidP="001A5758">
            <w:pPr>
              <w:widowControl w:val="0"/>
              <w:numPr>
                <w:ilvl w:val="0"/>
                <w:numId w:val="40"/>
              </w:numPr>
              <w:tabs>
                <w:tab w:val="left" w:pos="179"/>
              </w:tabs>
              <w:overflowPunct w:val="0"/>
              <w:autoSpaceDE w:val="0"/>
              <w:autoSpaceDN w:val="0"/>
              <w:adjustRightInd w:val="0"/>
              <w:spacing w:after="0" w:line="276" w:lineRule="auto"/>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תכנון וליווי של המנהל והצוות החינוכי לקראת הסיור וכן עיבוד לאחר הסיור.</w:t>
            </w:r>
          </w:p>
          <w:p w:rsidR="00977516" w:rsidRPr="00D878D2" w:rsidRDefault="00977516" w:rsidP="00977516">
            <w:pPr>
              <w:widowControl w:val="0"/>
              <w:tabs>
                <w:tab w:val="left" w:pos="179"/>
              </w:tabs>
              <w:overflowPunct w:val="0"/>
              <w:autoSpaceDE w:val="0"/>
              <w:autoSpaceDN w:val="0"/>
              <w:adjustRightInd w:val="0"/>
              <w:spacing w:after="0" w:line="276" w:lineRule="auto"/>
              <w:textAlignment w:val="baseline"/>
              <w:rPr>
                <w:rFonts w:asciiTheme="minorBidi" w:eastAsia="Times New Roman" w:hAnsiTheme="minorBidi"/>
                <w:color w:val="44546A" w:themeColor="text2"/>
                <w:rtl/>
              </w:rPr>
            </w:pPr>
          </w:p>
        </w:tc>
        <w:tc>
          <w:tcPr>
            <w:tcW w:w="3248" w:type="dxa"/>
            <w:shd w:val="clear" w:color="auto" w:fill="auto"/>
          </w:tcPr>
          <w:p w:rsidR="00977516" w:rsidRPr="00D878D2" w:rsidRDefault="00977516" w:rsidP="00977516">
            <w:pPr>
              <w:widowControl w:val="0"/>
              <w:overflowPunct w:val="0"/>
              <w:autoSpaceDE w:val="0"/>
              <w:autoSpaceDN w:val="0"/>
              <w:adjustRightInd w:val="0"/>
              <w:spacing w:after="100" w:line="276" w:lineRule="auto"/>
              <w:textAlignment w:val="baseline"/>
              <w:rPr>
                <w:rFonts w:asciiTheme="minorBidi" w:eastAsia="Times New Roman" w:hAnsiTheme="minorBidi"/>
                <w:b/>
                <w:bCs/>
                <w:color w:val="44546A" w:themeColor="text2"/>
                <w:u w:val="single"/>
              </w:rPr>
            </w:pPr>
            <w:r w:rsidRPr="00D878D2">
              <w:rPr>
                <w:rFonts w:asciiTheme="minorBidi" w:eastAsia="Times New Roman" w:hAnsiTheme="minorBidi"/>
                <w:b/>
                <w:bCs/>
                <w:color w:val="44546A" w:themeColor="text2"/>
                <w:u w:val="single"/>
                <w:rtl/>
              </w:rPr>
              <w:t>תוצרים אפשריים</w:t>
            </w:r>
          </w:p>
          <w:p w:rsidR="00977516" w:rsidRPr="00D878D2" w:rsidRDefault="00977516" w:rsidP="001A5758">
            <w:pPr>
              <w:widowControl w:val="0"/>
              <w:numPr>
                <w:ilvl w:val="0"/>
                <w:numId w:val="42"/>
              </w:numPr>
              <w:overflowPunct w:val="0"/>
              <w:autoSpaceDE w:val="0"/>
              <w:autoSpaceDN w:val="0"/>
              <w:adjustRightInd w:val="0"/>
              <w:spacing w:after="0" w:line="276" w:lineRule="auto"/>
              <w:rPr>
                <w:rFonts w:asciiTheme="minorBidi" w:eastAsia="Times New Roman" w:hAnsiTheme="minorBidi"/>
                <w:color w:val="44546A" w:themeColor="text2"/>
              </w:rPr>
            </w:pPr>
            <w:r w:rsidRPr="00D878D2">
              <w:rPr>
                <w:rFonts w:asciiTheme="minorBidi" w:eastAsia="Times New Roman" w:hAnsiTheme="minorBidi"/>
                <w:color w:val="44546A" w:themeColor="text2"/>
                <w:rtl/>
              </w:rPr>
              <w:t>בניית הסיור הלימודי חינוכי.</w:t>
            </w:r>
          </w:p>
          <w:p w:rsidR="00977516" w:rsidRPr="00D878D2" w:rsidRDefault="00977516" w:rsidP="001A5758">
            <w:pPr>
              <w:widowControl w:val="0"/>
              <w:numPr>
                <w:ilvl w:val="0"/>
                <w:numId w:val="42"/>
              </w:numPr>
              <w:overflowPunct w:val="0"/>
              <w:autoSpaceDE w:val="0"/>
              <w:autoSpaceDN w:val="0"/>
              <w:adjustRightInd w:val="0"/>
              <w:spacing w:after="0" w:line="276" w:lineRule="auto"/>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הכנת צוות ההוראה לסיור. </w:t>
            </w:r>
          </w:p>
          <w:p w:rsidR="00977516" w:rsidRPr="00D878D2" w:rsidRDefault="00977516" w:rsidP="001A5758">
            <w:pPr>
              <w:widowControl w:val="0"/>
              <w:numPr>
                <w:ilvl w:val="0"/>
                <w:numId w:val="42"/>
              </w:numPr>
              <w:overflowPunct w:val="0"/>
              <w:autoSpaceDE w:val="0"/>
              <w:autoSpaceDN w:val="0"/>
              <w:adjustRightInd w:val="0"/>
              <w:spacing w:after="0" w:line="276" w:lineRule="auto"/>
              <w:rPr>
                <w:rFonts w:asciiTheme="minorBidi" w:eastAsia="Times New Roman" w:hAnsiTheme="minorBidi"/>
                <w:color w:val="44546A" w:themeColor="text2"/>
                <w:rtl/>
              </w:rPr>
            </w:pPr>
            <w:r w:rsidRPr="00D878D2">
              <w:rPr>
                <w:rFonts w:asciiTheme="minorBidi" w:eastAsia="Times New Roman" w:hAnsiTheme="minorBidi"/>
                <w:color w:val="44546A" w:themeColor="text2"/>
                <w:rtl/>
              </w:rPr>
              <w:t>עיבוד הסיור עם הצוות החינוכי.</w:t>
            </w:r>
            <w:r w:rsidRPr="00D878D2">
              <w:rPr>
                <w:rFonts w:asciiTheme="minorBidi" w:eastAsia="Times New Roman" w:hAnsiTheme="minorBidi"/>
                <w:color w:val="44546A" w:themeColor="text2"/>
                <w:rtl/>
              </w:rPr>
              <w:br/>
            </w:r>
          </w:p>
          <w:p w:rsidR="00977516" w:rsidRPr="00D878D2" w:rsidRDefault="00977516" w:rsidP="00977516">
            <w:pPr>
              <w:widowControl w:val="0"/>
              <w:overflowPunct w:val="0"/>
              <w:autoSpaceDE w:val="0"/>
              <w:autoSpaceDN w:val="0"/>
              <w:adjustRightInd w:val="0"/>
              <w:spacing w:after="0" w:line="276" w:lineRule="auto"/>
              <w:rPr>
                <w:rFonts w:asciiTheme="minorBidi" w:eastAsia="Times New Roman" w:hAnsiTheme="minorBidi"/>
                <w:b/>
                <w:bCs/>
                <w:color w:val="44546A" w:themeColor="text2"/>
              </w:rPr>
            </w:pPr>
            <w:r w:rsidRPr="00D878D2">
              <w:rPr>
                <w:rFonts w:asciiTheme="minorBidi" w:eastAsia="Times New Roman" w:hAnsiTheme="minorBidi"/>
                <w:b/>
                <w:bCs/>
                <w:color w:val="44546A" w:themeColor="text2"/>
                <w:u w:val="single"/>
                <w:rtl/>
              </w:rPr>
              <w:t>תוצאות רצויות</w:t>
            </w:r>
          </w:p>
          <w:p w:rsidR="00977516" w:rsidRPr="00D878D2" w:rsidRDefault="00977516" w:rsidP="001A5758">
            <w:pPr>
              <w:widowControl w:val="0"/>
              <w:numPr>
                <w:ilvl w:val="0"/>
                <w:numId w:val="41"/>
              </w:numPr>
              <w:tabs>
                <w:tab w:val="left" w:pos="179"/>
              </w:tabs>
              <w:overflowPunct w:val="0"/>
              <w:autoSpaceDE w:val="0"/>
              <w:autoSpaceDN w:val="0"/>
              <w:adjustRightInd w:val="0"/>
              <w:spacing w:after="0" w:line="276" w:lineRule="auto"/>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מענה למטרות שנבחרו לסיור.</w:t>
            </w:r>
          </w:p>
          <w:p w:rsidR="00977516" w:rsidRPr="00D878D2" w:rsidRDefault="00977516" w:rsidP="00064244">
            <w:pPr>
              <w:widowControl w:val="0"/>
              <w:numPr>
                <w:ilvl w:val="0"/>
                <w:numId w:val="41"/>
              </w:numPr>
              <w:tabs>
                <w:tab w:val="left" w:pos="179"/>
              </w:tabs>
              <w:overflowPunct w:val="0"/>
              <w:autoSpaceDE w:val="0"/>
              <w:autoSpaceDN w:val="0"/>
              <w:adjustRightInd w:val="0"/>
              <w:spacing w:after="0" w:line="276" w:lineRule="auto"/>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הרחבת הידע והשיח בין חברי הצוות החינוכי שהשתתפו בסיור ביחס לנושא הנבחר.</w:t>
            </w:r>
          </w:p>
        </w:tc>
        <w:tc>
          <w:tcPr>
            <w:tcW w:w="2524" w:type="dxa"/>
            <w:shd w:val="clear" w:color="auto" w:fill="auto"/>
          </w:tcPr>
          <w:p w:rsidR="00977516" w:rsidRPr="00D878D2" w:rsidRDefault="00977516" w:rsidP="00977516">
            <w:pPr>
              <w:widowControl w:val="0"/>
              <w:spacing w:after="0" w:line="276" w:lineRule="auto"/>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 xml:space="preserve">מסמכים נדרשים </w:t>
            </w:r>
          </w:p>
          <w:p w:rsidR="00977516" w:rsidRPr="00D878D2" w:rsidRDefault="00977516" w:rsidP="001A5758">
            <w:pPr>
              <w:widowControl w:val="0"/>
              <w:numPr>
                <w:ilvl w:val="0"/>
                <w:numId w:val="43"/>
              </w:numPr>
              <w:tabs>
                <w:tab w:val="left" w:pos="179"/>
              </w:tabs>
              <w:overflowPunct w:val="0"/>
              <w:autoSpaceDE w:val="0"/>
              <w:autoSpaceDN w:val="0"/>
              <w:adjustRightInd w:val="0"/>
              <w:spacing w:after="0" w:line="276" w:lineRule="auto"/>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רשימת ממליצים (לפחות 3  ממליצים) בהתאמה לתנאי הסף הנדרשים.</w:t>
            </w:r>
          </w:p>
          <w:p w:rsidR="00977516" w:rsidRPr="00D878D2" w:rsidRDefault="00977516" w:rsidP="001A5758">
            <w:pPr>
              <w:widowControl w:val="0"/>
              <w:numPr>
                <w:ilvl w:val="0"/>
                <w:numId w:val="43"/>
              </w:numPr>
              <w:tabs>
                <w:tab w:val="left" w:pos="179"/>
              </w:tabs>
              <w:overflowPunct w:val="0"/>
              <w:autoSpaceDE w:val="0"/>
              <w:autoSpaceDN w:val="0"/>
              <w:adjustRightInd w:val="0"/>
              <w:spacing w:after="0" w:line="276" w:lineRule="auto"/>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תעודות ואישורים להפעלת מערך סיור (אישור פדגוגי, ביטחוני, בטיחותי וכו').</w:t>
            </w:r>
          </w:p>
          <w:p w:rsidR="00977516" w:rsidRPr="00D878D2" w:rsidRDefault="00977516" w:rsidP="00977516">
            <w:pPr>
              <w:widowControl w:val="0"/>
              <w:overflowPunct w:val="0"/>
              <w:autoSpaceDE w:val="0"/>
              <w:autoSpaceDN w:val="0"/>
              <w:adjustRightInd w:val="0"/>
              <w:spacing w:after="0" w:line="276" w:lineRule="auto"/>
              <w:rPr>
                <w:rFonts w:asciiTheme="minorBidi" w:eastAsia="Times New Roman" w:hAnsiTheme="minorBidi"/>
                <w:color w:val="44546A" w:themeColor="text2"/>
                <w:rtl/>
              </w:rPr>
            </w:pPr>
          </w:p>
        </w:tc>
      </w:tr>
    </w:tbl>
    <w:p w:rsidR="00977516" w:rsidRPr="00D878D2" w:rsidRDefault="00977516" w:rsidP="00977516">
      <w:pPr>
        <w:spacing w:after="0" w:line="240" w:lineRule="auto"/>
        <w:rPr>
          <w:rFonts w:asciiTheme="minorBidi" w:eastAsia="Times New Roman" w:hAnsiTheme="minorBidi"/>
          <w:color w:val="44546A" w:themeColor="text2"/>
          <w:rtl/>
        </w:rPr>
      </w:pPr>
    </w:p>
    <w:p w:rsidR="007F363D" w:rsidRPr="00064244" w:rsidRDefault="007F363D"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rsidR="004F5CBE" w:rsidRPr="00064244" w:rsidRDefault="004F5C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(עד 3 עמ') הכוללת מפרט תכנים, מיומנויות וערכים - במידה ורלוונטי.</w:t>
      </w:r>
    </w:p>
    <w:p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w:t>
      </w:r>
    </w:p>
    <w:p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 xml:space="preserve">פירוט (עד עמוד 1) מספר השנים שהתוכנית/המענה מופעלים והיכן, כולל שמות מנהלים, מורים ו/או ממליצים שמכירים והשתמשו בתוכנית, ככל שזה רלוונטי. </w:t>
      </w:r>
    </w:p>
    <w:p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rsidR="007F363D" w:rsidRPr="00064244" w:rsidRDefault="007F363D"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rsidR="00B42180" w:rsidRPr="00064244" w:rsidRDefault="00B42180" w:rsidP="00064244">
      <w:pPr>
        <w:pStyle w:val="a4"/>
        <w:numPr>
          <w:ilvl w:val="3"/>
          <w:numId w:val="64"/>
        </w:numPr>
        <w:spacing w:after="0" w:line="360" w:lineRule="auto"/>
        <w:ind w:left="1927" w:hanging="847"/>
        <w:jc w:val="both"/>
        <w:rPr>
          <w:rFonts w:asciiTheme="minorBidi" w:hAnsiTheme="minorBidi"/>
          <w:sz w:val="24"/>
          <w:szCs w:val="24"/>
          <w:rtl/>
        </w:rPr>
        <w:sectPr w:rsidR="00B42180" w:rsidRPr="00064244" w:rsidSect="00977516">
          <w:pgSz w:w="16838" w:h="11906" w:orient="landscape"/>
          <w:pgMar w:top="1800" w:right="1440" w:bottom="1800" w:left="1440" w:header="708" w:footer="708" w:gutter="0"/>
          <w:cols w:space="708"/>
          <w:bidi/>
          <w:rtlGutter/>
          <w:docGrid w:linePitch="360"/>
        </w:sectPr>
      </w:pPr>
    </w:p>
    <w:p w:rsidR="000E6D3B" w:rsidRDefault="000E6D3B" w:rsidP="00977516">
      <w:pPr>
        <w:spacing w:after="0" w:line="240" w:lineRule="auto"/>
        <w:jc w:val="center"/>
        <w:rPr>
          <w:rFonts w:asciiTheme="minorBidi" w:eastAsia="Calibri" w:hAnsiTheme="minorBidi"/>
          <w:b/>
          <w:bCs/>
          <w:color w:val="44546A" w:themeColor="text2"/>
          <w:rtl/>
        </w:rPr>
      </w:pPr>
    </w:p>
    <w:p w:rsidR="00977516" w:rsidRPr="00064244" w:rsidRDefault="00977516"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572" w:name="_Toc111133991"/>
      <w:bookmarkStart w:id="1573" w:name="_Toc111406936"/>
      <w:bookmarkStart w:id="1574" w:name="_Toc111407302"/>
      <w:bookmarkStart w:id="1575" w:name="_Toc111820127"/>
      <w:bookmarkStart w:id="1576" w:name="_Toc111820887"/>
      <w:bookmarkStart w:id="1577" w:name="_Toc111821248"/>
      <w:bookmarkStart w:id="1578" w:name="_Toc111821750"/>
      <w:bookmarkStart w:id="1579" w:name="_Toc111133992"/>
      <w:bookmarkStart w:id="1580" w:name="_Toc111406937"/>
      <w:bookmarkStart w:id="1581" w:name="_Toc111407303"/>
      <w:bookmarkStart w:id="1582" w:name="_Toc111820128"/>
      <w:bookmarkStart w:id="1583" w:name="_Toc111820888"/>
      <w:bookmarkStart w:id="1584" w:name="_Toc111821249"/>
      <w:bookmarkStart w:id="1585" w:name="_Toc111821751"/>
      <w:bookmarkStart w:id="1586" w:name="_Toc152256029"/>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r w:rsidRPr="00064244">
        <w:rPr>
          <w:rFonts w:asciiTheme="minorBidi" w:hAnsiTheme="minorBidi"/>
          <w:sz w:val="28"/>
          <w:szCs w:val="28"/>
          <w:rtl/>
        </w:rPr>
        <w:t xml:space="preserve">תת סל: </w:t>
      </w:r>
      <w:r w:rsidR="00BF6B8C" w:rsidRPr="00BF6B8C">
        <w:rPr>
          <w:rFonts w:asciiTheme="minorBidi" w:hAnsiTheme="minorBidi"/>
          <w:b/>
          <w:bCs/>
          <w:sz w:val="28"/>
          <w:szCs w:val="28"/>
          <w:rtl/>
        </w:rPr>
        <w:t xml:space="preserve">קידום </w:t>
      </w:r>
      <w:r w:rsidR="00BF6B8C" w:rsidRPr="00BF6B8C">
        <w:rPr>
          <w:rFonts w:asciiTheme="minorBidi" w:hAnsiTheme="minorBidi" w:hint="cs"/>
          <w:b/>
          <w:bCs/>
          <w:sz w:val="28"/>
          <w:szCs w:val="28"/>
          <w:rtl/>
        </w:rPr>
        <w:t>שלומות [</w:t>
      </w:r>
      <w:r w:rsidR="00BF6B8C" w:rsidRPr="00BF6B8C">
        <w:rPr>
          <w:rFonts w:asciiTheme="minorBidi" w:hAnsiTheme="minorBidi"/>
          <w:b/>
          <w:bCs/>
          <w:sz w:val="28"/>
          <w:szCs w:val="28"/>
        </w:rPr>
        <w:t>well-being</w:t>
      </w:r>
      <w:r w:rsidR="00BF6B8C" w:rsidRPr="00BF6B8C">
        <w:rPr>
          <w:rFonts w:asciiTheme="minorBidi" w:hAnsiTheme="minorBidi" w:hint="cs"/>
          <w:b/>
          <w:bCs/>
          <w:sz w:val="28"/>
          <w:szCs w:val="28"/>
          <w:rtl/>
        </w:rPr>
        <w:t>]</w:t>
      </w:r>
      <w:r w:rsidR="00BF6B8C" w:rsidRPr="00BF6B8C">
        <w:rPr>
          <w:rFonts w:asciiTheme="minorBidi" w:hAnsiTheme="minorBidi"/>
          <w:b/>
          <w:bCs/>
          <w:sz w:val="28"/>
          <w:szCs w:val="28"/>
          <w:rtl/>
        </w:rPr>
        <w:t xml:space="preserve"> של צוותי חינוך</w:t>
      </w:r>
      <w:bookmarkEnd w:id="1586"/>
    </w:p>
    <w:p w:rsidR="00977516" w:rsidRPr="00064244" w:rsidRDefault="0097751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תיאור תת הסל</w:t>
      </w:r>
    </w:p>
    <w:p w:rsidR="00BF6B8C" w:rsidRPr="00BF6B8C" w:rsidRDefault="00BF6B8C" w:rsidP="00BF6B8C">
      <w:pPr>
        <w:pStyle w:val="a4"/>
        <w:numPr>
          <w:ilvl w:val="3"/>
          <w:numId w:val="64"/>
        </w:numPr>
        <w:spacing w:after="0" w:line="360" w:lineRule="auto"/>
        <w:jc w:val="both"/>
        <w:rPr>
          <w:rFonts w:asciiTheme="minorBidi" w:hAnsiTheme="minorBidi"/>
          <w:sz w:val="24"/>
          <w:szCs w:val="24"/>
          <w:rtl/>
        </w:rPr>
      </w:pPr>
      <w:r w:rsidRPr="00BF6B8C">
        <w:rPr>
          <w:rFonts w:asciiTheme="minorBidi" w:hAnsiTheme="minorBidi" w:cs="Arial"/>
          <w:sz w:val="24"/>
          <w:szCs w:val="24"/>
          <w:rtl/>
        </w:rPr>
        <w:t>לצורך חשיבות פיתוח תחושת השלומות [</w:t>
      </w:r>
      <w:r w:rsidRPr="00BF6B8C">
        <w:rPr>
          <w:rFonts w:asciiTheme="minorBidi" w:hAnsiTheme="minorBidi"/>
          <w:sz w:val="24"/>
          <w:szCs w:val="24"/>
        </w:rPr>
        <w:t>well-being</w:t>
      </w:r>
      <w:r w:rsidRPr="00BF6B8C">
        <w:rPr>
          <w:rFonts w:asciiTheme="minorBidi" w:hAnsiTheme="minorBidi" w:cs="Arial"/>
          <w:sz w:val="24"/>
          <w:szCs w:val="24"/>
          <w:rtl/>
        </w:rPr>
        <w:t xml:space="preserve">] של צוותי החינוך המובילים את משימת ההוראה והחינוך בתוך המציאות המורכבת, מבקש משרד החינוך להרחיב את המענים הרלוונטיים בתחום זה.  </w:t>
      </w:r>
    </w:p>
    <w:p w:rsidR="00BF6B8C" w:rsidRPr="00BF6B8C" w:rsidRDefault="00BF6B8C" w:rsidP="00BF6B8C">
      <w:pPr>
        <w:pStyle w:val="a4"/>
        <w:numPr>
          <w:ilvl w:val="3"/>
          <w:numId w:val="64"/>
        </w:numPr>
        <w:spacing w:after="0" w:line="360" w:lineRule="auto"/>
        <w:jc w:val="both"/>
        <w:rPr>
          <w:rFonts w:asciiTheme="minorBidi" w:hAnsiTheme="minorBidi"/>
          <w:sz w:val="24"/>
          <w:szCs w:val="24"/>
          <w:rtl/>
        </w:rPr>
      </w:pPr>
      <w:r w:rsidRPr="00BF6B8C">
        <w:rPr>
          <w:rFonts w:asciiTheme="minorBidi" w:hAnsiTheme="minorBidi" w:cs="Arial"/>
          <w:sz w:val="24"/>
          <w:szCs w:val="24"/>
          <w:rtl/>
        </w:rPr>
        <w:t>מטרת התוכניות והמענים שיכללו בתת סל זה הינה להעמיק את תחושת המסוגלות של צוותי החינוך להתמודדות עם המציאות המשתנה ולקדם את החוסן האישי והמקצועי שלהם.</w:t>
      </w:r>
    </w:p>
    <w:p w:rsidR="00977516" w:rsidRPr="00064244" w:rsidRDefault="00BF6B8C" w:rsidP="00064244">
      <w:pPr>
        <w:pStyle w:val="a4"/>
        <w:numPr>
          <w:ilvl w:val="2"/>
          <w:numId w:val="64"/>
        </w:numPr>
        <w:spacing w:after="0" w:line="360" w:lineRule="auto"/>
        <w:ind w:left="1502" w:hanging="782"/>
        <w:jc w:val="both"/>
        <w:rPr>
          <w:rFonts w:asciiTheme="minorBidi" w:hAnsiTheme="minorBidi"/>
          <w:sz w:val="24"/>
          <w:szCs w:val="24"/>
          <w:rtl/>
        </w:rPr>
      </w:pPr>
      <w:r w:rsidRPr="00BF6B8C">
        <w:rPr>
          <w:rFonts w:asciiTheme="minorBidi" w:hAnsiTheme="minorBidi" w:cs="Arial"/>
          <w:sz w:val="24"/>
          <w:szCs w:val="24"/>
          <w:rtl/>
        </w:rPr>
        <w:t>תוכניות ומענים אלה יתנו מענה מותאם לחברות השונות ולמגוון אוכלוסיות צוותי החינוך, בשלושה היבטים מרכזיים:  חוסן רגשי, פעילויות גיבוש וקידום תחושת שייכות, פעילויות העשרה והשראה לעו"ה.</w:t>
      </w:r>
      <w:r w:rsidR="00977516" w:rsidRPr="00064244">
        <w:rPr>
          <w:rFonts w:asciiTheme="minorBidi" w:hAnsiTheme="minorBidi"/>
          <w:sz w:val="24"/>
          <w:szCs w:val="24"/>
          <w:rtl/>
        </w:rPr>
        <w:t>תנאי סף</w:t>
      </w:r>
    </w:p>
    <w:p w:rsidR="00D15BE6" w:rsidRDefault="00D15BE6" w:rsidP="00064244">
      <w:pPr>
        <w:pStyle w:val="a4"/>
        <w:numPr>
          <w:ilvl w:val="3"/>
          <w:numId w:val="64"/>
        </w:numPr>
        <w:spacing w:after="0" w:line="360" w:lineRule="auto"/>
        <w:ind w:left="1927" w:hanging="847"/>
        <w:jc w:val="both"/>
        <w:rPr>
          <w:rFonts w:asciiTheme="minorBidi" w:hAnsiTheme="minorBidi"/>
          <w:sz w:val="24"/>
          <w:szCs w:val="24"/>
        </w:rPr>
      </w:pPr>
      <w:r>
        <w:rPr>
          <w:rFonts w:asciiTheme="minorBidi" w:hAnsiTheme="minorBidi" w:hint="cs"/>
          <w:sz w:val="24"/>
          <w:szCs w:val="24"/>
          <w:rtl/>
        </w:rPr>
        <w:t>תנאי סף לתוכניות ומענים בתחום קידום חוסן רגשי:</w:t>
      </w:r>
    </w:p>
    <w:p w:rsidR="00BF6B8C" w:rsidRDefault="00BF6B8C" w:rsidP="00763D05">
      <w:pPr>
        <w:pStyle w:val="a4"/>
        <w:numPr>
          <w:ilvl w:val="3"/>
          <w:numId w:val="64"/>
        </w:numPr>
        <w:spacing w:after="0" w:line="360" w:lineRule="auto"/>
        <w:ind w:left="1927" w:hanging="847"/>
        <w:jc w:val="both"/>
        <w:rPr>
          <w:rFonts w:asciiTheme="minorBidi" w:hAnsiTheme="minorBidi"/>
          <w:sz w:val="24"/>
          <w:szCs w:val="24"/>
        </w:rPr>
      </w:pPr>
      <w:r w:rsidRPr="00BF6B8C">
        <w:rPr>
          <w:rFonts w:asciiTheme="minorBidi" w:hAnsiTheme="minorBidi"/>
          <w:sz w:val="24"/>
          <w:szCs w:val="24"/>
          <w:rtl/>
        </w:rPr>
        <w:t>ניסיון של שנה אחת לפחות בהפעלת התוכנית/המענה המוצעים.</w:t>
      </w:r>
    </w:p>
    <w:p w:rsidR="00977516" w:rsidRPr="00064244" w:rsidRDefault="00977516" w:rsidP="00763D05">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הכשרה של מפתח התוכנית/המענה </w:t>
      </w:r>
      <w:r w:rsidR="00BF4DFB" w:rsidRPr="00064244">
        <w:rPr>
          <w:rFonts w:asciiTheme="minorBidi" w:hAnsiTheme="minorBidi"/>
          <w:sz w:val="24"/>
          <w:szCs w:val="24"/>
          <w:rtl/>
        </w:rPr>
        <w:t xml:space="preserve">ושל המפעילים בשטח </w:t>
      </w:r>
      <w:r w:rsidRPr="00064244">
        <w:rPr>
          <w:rFonts w:asciiTheme="minorBidi" w:hAnsiTheme="minorBidi"/>
          <w:sz w:val="24"/>
          <w:szCs w:val="24"/>
          <w:rtl/>
        </w:rPr>
        <w:t>כמפורט להלן: בעל תעודת מקצוע מאושרת ותקפה,</w:t>
      </w:r>
      <w:r w:rsidR="00B90444" w:rsidRPr="00064244">
        <w:rPr>
          <w:rFonts w:asciiTheme="minorBidi" w:hAnsiTheme="minorBidi"/>
          <w:sz w:val="24"/>
          <w:szCs w:val="24"/>
          <w:rtl/>
        </w:rPr>
        <w:t xml:space="preserve"> ממוסד אקדמי מוכר על ידי המל"ג </w:t>
      </w:r>
      <w:r w:rsidRPr="00064244">
        <w:rPr>
          <w:rFonts w:asciiTheme="minorBidi" w:hAnsiTheme="minorBidi"/>
          <w:sz w:val="24"/>
          <w:szCs w:val="24"/>
          <w:rtl/>
        </w:rPr>
        <w:t>בתחום חינוך, ייעוץ חינוכי, עבודה סוציאלית, פסיכולוגיה או טיפול בתחום מוכר ומאושר.</w:t>
      </w:r>
      <w:r w:rsidR="00CF315B" w:rsidRPr="00064244">
        <w:rPr>
          <w:rFonts w:asciiTheme="minorBidi" w:hAnsiTheme="minorBidi"/>
          <w:sz w:val="24"/>
          <w:szCs w:val="24"/>
          <w:rtl/>
        </w:rPr>
        <w:t xml:space="preserve"> פסיכולוגים נדרשים להציג רישיון לעסוק בפסיכולוגיה ועובדים סוציאל</w:t>
      </w:r>
      <w:r w:rsidR="00CF315B" w:rsidRPr="00064244">
        <w:rPr>
          <w:rFonts w:asciiTheme="minorBidi" w:hAnsiTheme="minorBidi" w:hint="eastAsia"/>
          <w:sz w:val="24"/>
          <w:szCs w:val="24"/>
          <w:rtl/>
        </w:rPr>
        <w:t>י</w:t>
      </w:r>
      <w:r w:rsidR="00CF315B" w:rsidRPr="00064244">
        <w:rPr>
          <w:rFonts w:asciiTheme="minorBidi" w:hAnsiTheme="minorBidi"/>
          <w:sz w:val="24"/>
          <w:szCs w:val="24"/>
          <w:rtl/>
        </w:rPr>
        <w:t>ים נדרשים להציג את הרישום בפנקס העו"סים.</w:t>
      </w:r>
    </w:p>
    <w:p w:rsidR="007F363D" w:rsidRDefault="000370E5">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תעודה המעידה על השכלה רלוונטית לתחום התוכן המוצע בתוכנית.</w:t>
      </w:r>
    </w:p>
    <w:p w:rsidR="00061D0F" w:rsidRPr="00763D05" w:rsidRDefault="00061D0F" w:rsidP="00763D05">
      <w:pPr>
        <w:pStyle w:val="a4"/>
        <w:numPr>
          <w:ilvl w:val="4"/>
          <w:numId w:val="64"/>
        </w:numPr>
        <w:spacing w:after="0" w:line="360" w:lineRule="auto"/>
        <w:ind w:left="2636" w:hanging="1196"/>
        <w:jc w:val="both"/>
        <w:rPr>
          <w:rFonts w:asciiTheme="minorBidi" w:hAnsiTheme="minorBidi"/>
          <w:sz w:val="24"/>
          <w:szCs w:val="24"/>
        </w:rPr>
      </w:pPr>
      <w:r w:rsidRPr="00763D05">
        <w:rPr>
          <w:rFonts w:asciiTheme="minorBidi" w:hAnsiTheme="minorBidi" w:hint="eastAsia"/>
          <w:sz w:val="24"/>
          <w:szCs w:val="24"/>
          <w:rtl/>
        </w:rPr>
        <w:t>מפעיל</w:t>
      </w:r>
      <w:r w:rsidRPr="00763D05">
        <w:rPr>
          <w:rFonts w:asciiTheme="minorBidi" w:hAnsiTheme="minorBidi"/>
          <w:sz w:val="24"/>
          <w:szCs w:val="24"/>
          <w:rtl/>
        </w:rPr>
        <w:t xml:space="preserve"> </w:t>
      </w:r>
      <w:r w:rsidRPr="00763D05">
        <w:rPr>
          <w:rFonts w:asciiTheme="minorBidi" w:hAnsiTheme="minorBidi" w:hint="eastAsia"/>
          <w:sz w:val="24"/>
          <w:szCs w:val="24"/>
          <w:rtl/>
        </w:rPr>
        <w:t>ו</w:t>
      </w:r>
      <w:r w:rsidRPr="00763D05">
        <w:rPr>
          <w:rFonts w:asciiTheme="minorBidi" w:hAnsiTheme="minorBidi"/>
          <w:sz w:val="24"/>
          <w:szCs w:val="24"/>
          <w:rtl/>
        </w:rPr>
        <w:t xml:space="preserve">/או </w:t>
      </w:r>
      <w:r w:rsidRPr="00763D05">
        <w:rPr>
          <w:rFonts w:asciiTheme="minorBidi" w:hAnsiTheme="minorBidi" w:hint="eastAsia"/>
          <w:sz w:val="24"/>
          <w:szCs w:val="24"/>
          <w:rtl/>
        </w:rPr>
        <w:t>מפתח</w:t>
      </w:r>
      <w:r w:rsidRPr="00763D05">
        <w:rPr>
          <w:rFonts w:asciiTheme="minorBidi" w:hAnsiTheme="minorBidi"/>
          <w:sz w:val="24"/>
          <w:szCs w:val="24"/>
          <w:rtl/>
        </w:rPr>
        <w:t xml:space="preserve"> </w:t>
      </w:r>
      <w:r w:rsidRPr="00763D05">
        <w:rPr>
          <w:rFonts w:asciiTheme="minorBidi" w:hAnsiTheme="minorBidi" w:hint="eastAsia"/>
          <w:sz w:val="24"/>
          <w:szCs w:val="24"/>
          <w:rtl/>
        </w:rPr>
        <w:t>אשר</w:t>
      </w:r>
      <w:r w:rsidRPr="00763D05">
        <w:rPr>
          <w:rFonts w:asciiTheme="minorBidi" w:hAnsiTheme="minorBidi"/>
          <w:sz w:val="24"/>
          <w:szCs w:val="24"/>
          <w:rtl/>
        </w:rPr>
        <w:t xml:space="preserve"> </w:t>
      </w:r>
      <w:r w:rsidRPr="00763D05">
        <w:rPr>
          <w:rFonts w:asciiTheme="minorBidi" w:hAnsiTheme="minorBidi" w:hint="eastAsia"/>
          <w:sz w:val="24"/>
          <w:szCs w:val="24"/>
          <w:rtl/>
        </w:rPr>
        <w:t>מחזיק</w:t>
      </w:r>
      <w:r w:rsidRPr="00763D05">
        <w:rPr>
          <w:rFonts w:asciiTheme="minorBidi" w:hAnsiTheme="minorBidi"/>
          <w:sz w:val="24"/>
          <w:szCs w:val="24"/>
          <w:rtl/>
        </w:rPr>
        <w:t xml:space="preserve"> </w:t>
      </w:r>
      <w:r w:rsidRPr="00763D05">
        <w:rPr>
          <w:rFonts w:asciiTheme="minorBidi" w:hAnsiTheme="minorBidi" w:hint="eastAsia"/>
          <w:sz w:val="24"/>
          <w:szCs w:val="24"/>
          <w:rtl/>
        </w:rPr>
        <w:t>בתעודה</w:t>
      </w:r>
      <w:r w:rsidRPr="00763D05">
        <w:rPr>
          <w:rFonts w:asciiTheme="minorBidi" w:hAnsiTheme="minorBidi"/>
          <w:sz w:val="24"/>
          <w:szCs w:val="24"/>
          <w:rtl/>
        </w:rPr>
        <w:t xml:space="preserve"> </w:t>
      </w:r>
      <w:r w:rsidRPr="00763D05">
        <w:rPr>
          <w:rFonts w:asciiTheme="minorBidi" w:hAnsiTheme="minorBidi" w:hint="eastAsia"/>
          <w:sz w:val="24"/>
          <w:szCs w:val="24"/>
          <w:rtl/>
        </w:rPr>
        <w:t>אשר</w:t>
      </w:r>
      <w:r w:rsidRPr="00763D05">
        <w:rPr>
          <w:rFonts w:asciiTheme="minorBidi" w:hAnsiTheme="minorBidi"/>
          <w:sz w:val="24"/>
          <w:szCs w:val="24"/>
          <w:rtl/>
        </w:rPr>
        <w:t xml:space="preserve"> </w:t>
      </w:r>
      <w:r w:rsidRPr="00763D05">
        <w:rPr>
          <w:rFonts w:asciiTheme="minorBidi" w:hAnsiTheme="minorBidi" w:hint="eastAsia"/>
          <w:sz w:val="24"/>
          <w:szCs w:val="24"/>
          <w:rtl/>
        </w:rPr>
        <w:t>הוכרה</w:t>
      </w:r>
      <w:r w:rsidRPr="00763D05">
        <w:rPr>
          <w:rFonts w:asciiTheme="minorBidi" w:hAnsiTheme="minorBidi"/>
          <w:sz w:val="24"/>
          <w:szCs w:val="24"/>
          <w:rtl/>
        </w:rPr>
        <w:t xml:space="preserve"> </w:t>
      </w:r>
      <w:r w:rsidRPr="00763D05">
        <w:rPr>
          <w:rFonts w:asciiTheme="minorBidi" w:hAnsiTheme="minorBidi" w:hint="eastAsia"/>
          <w:sz w:val="24"/>
          <w:szCs w:val="24"/>
          <w:rtl/>
        </w:rPr>
        <w:t>על</w:t>
      </w:r>
      <w:r w:rsidRPr="00763D05">
        <w:rPr>
          <w:rFonts w:asciiTheme="minorBidi" w:hAnsiTheme="minorBidi"/>
          <w:sz w:val="24"/>
          <w:szCs w:val="24"/>
          <w:rtl/>
        </w:rPr>
        <w:t xml:space="preserve"> </w:t>
      </w:r>
      <w:r w:rsidRPr="00763D05">
        <w:rPr>
          <w:rFonts w:asciiTheme="minorBidi" w:hAnsiTheme="minorBidi" w:hint="eastAsia"/>
          <w:sz w:val="24"/>
          <w:szCs w:val="24"/>
          <w:rtl/>
        </w:rPr>
        <w:t>ידי</w:t>
      </w:r>
      <w:r w:rsidRPr="00763D05">
        <w:rPr>
          <w:rFonts w:asciiTheme="minorBidi" w:hAnsiTheme="minorBidi"/>
          <w:sz w:val="24"/>
          <w:szCs w:val="24"/>
          <w:rtl/>
        </w:rPr>
        <w:t xml:space="preserve"> </w:t>
      </w:r>
      <w:r w:rsidRPr="00763D05">
        <w:rPr>
          <w:rFonts w:asciiTheme="minorBidi" w:hAnsiTheme="minorBidi" w:hint="eastAsia"/>
          <w:sz w:val="24"/>
          <w:szCs w:val="24"/>
          <w:rtl/>
        </w:rPr>
        <w:t>משרד</w:t>
      </w:r>
      <w:r w:rsidRPr="00763D05">
        <w:rPr>
          <w:rFonts w:asciiTheme="minorBidi" w:hAnsiTheme="minorBidi"/>
          <w:sz w:val="24"/>
          <w:szCs w:val="24"/>
          <w:rtl/>
        </w:rPr>
        <w:t xml:space="preserve"> </w:t>
      </w:r>
      <w:r w:rsidRPr="00763D05">
        <w:rPr>
          <w:rFonts w:asciiTheme="minorBidi" w:hAnsiTheme="minorBidi" w:hint="eastAsia"/>
          <w:sz w:val="24"/>
          <w:szCs w:val="24"/>
          <w:rtl/>
        </w:rPr>
        <w:t>החינוך</w:t>
      </w:r>
      <w:r w:rsidRPr="00763D05">
        <w:rPr>
          <w:rFonts w:asciiTheme="minorBidi" w:hAnsiTheme="minorBidi"/>
          <w:sz w:val="24"/>
          <w:szCs w:val="24"/>
          <w:rtl/>
        </w:rPr>
        <w:t xml:space="preserve"> </w:t>
      </w:r>
      <w:r w:rsidRPr="00763D05">
        <w:rPr>
          <w:rFonts w:asciiTheme="minorBidi" w:hAnsiTheme="minorBidi" w:hint="eastAsia"/>
          <w:sz w:val="24"/>
          <w:szCs w:val="24"/>
          <w:rtl/>
        </w:rPr>
        <w:t>כתעודה</w:t>
      </w:r>
      <w:r w:rsidRPr="00763D05">
        <w:rPr>
          <w:rFonts w:asciiTheme="minorBidi" w:hAnsiTheme="minorBidi"/>
          <w:sz w:val="24"/>
          <w:szCs w:val="24"/>
          <w:rtl/>
        </w:rPr>
        <w:t xml:space="preserve"> </w:t>
      </w:r>
      <w:r w:rsidRPr="00763D05">
        <w:rPr>
          <w:rFonts w:asciiTheme="minorBidi" w:hAnsiTheme="minorBidi" w:hint="eastAsia"/>
          <w:sz w:val="24"/>
          <w:szCs w:val="24"/>
          <w:rtl/>
        </w:rPr>
        <w:t>שוות</w:t>
      </w:r>
      <w:r w:rsidRPr="00763D05">
        <w:rPr>
          <w:rFonts w:asciiTheme="minorBidi" w:hAnsiTheme="minorBidi"/>
          <w:sz w:val="24"/>
          <w:szCs w:val="24"/>
          <w:rtl/>
        </w:rPr>
        <w:t xml:space="preserve"> </w:t>
      </w:r>
      <w:r w:rsidRPr="00763D05">
        <w:rPr>
          <w:rFonts w:asciiTheme="minorBidi" w:hAnsiTheme="minorBidi" w:hint="eastAsia"/>
          <w:sz w:val="24"/>
          <w:szCs w:val="24"/>
          <w:rtl/>
        </w:rPr>
        <w:t>ערך</w:t>
      </w:r>
      <w:r w:rsidRPr="00763D05">
        <w:rPr>
          <w:rFonts w:asciiTheme="minorBidi" w:hAnsiTheme="minorBidi"/>
          <w:sz w:val="24"/>
          <w:szCs w:val="24"/>
          <w:rtl/>
        </w:rPr>
        <w:t xml:space="preserve"> (אקוויוולנטי</w:t>
      </w:r>
      <w:r w:rsidRPr="00763D05">
        <w:rPr>
          <w:rFonts w:asciiTheme="minorBidi" w:hAnsiTheme="minorBidi" w:hint="eastAsia"/>
          <w:sz w:val="24"/>
          <w:szCs w:val="24"/>
          <w:rtl/>
        </w:rPr>
        <w:t>ת</w:t>
      </w:r>
      <w:r w:rsidRPr="00763D05">
        <w:rPr>
          <w:rFonts w:asciiTheme="minorBidi" w:hAnsiTheme="minorBidi"/>
          <w:sz w:val="24"/>
          <w:szCs w:val="24"/>
          <w:rtl/>
        </w:rPr>
        <w:t xml:space="preserve">) </w:t>
      </w:r>
      <w:r w:rsidRPr="00763D05">
        <w:rPr>
          <w:rFonts w:asciiTheme="minorBidi" w:hAnsiTheme="minorBidi" w:hint="eastAsia"/>
          <w:sz w:val="24"/>
          <w:szCs w:val="24"/>
          <w:rtl/>
        </w:rPr>
        <w:t>לתעודות</w:t>
      </w:r>
      <w:r w:rsidRPr="00763D05">
        <w:rPr>
          <w:rFonts w:asciiTheme="minorBidi" w:hAnsiTheme="minorBidi"/>
          <w:sz w:val="24"/>
          <w:szCs w:val="24"/>
          <w:rtl/>
        </w:rPr>
        <w:t xml:space="preserve"> </w:t>
      </w:r>
      <w:r w:rsidRPr="00763D05">
        <w:rPr>
          <w:rFonts w:asciiTheme="minorBidi" w:hAnsiTheme="minorBidi" w:hint="eastAsia"/>
          <w:sz w:val="24"/>
          <w:szCs w:val="24"/>
          <w:rtl/>
        </w:rPr>
        <w:t>אשר</w:t>
      </w:r>
      <w:r w:rsidRPr="00763D05">
        <w:rPr>
          <w:rFonts w:asciiTheme="minorBidi" w:hAnsiTheme="minorBidi"/>
          <w:sz w:val="24"/>
          <w:szCs w:val="24"/>
          <w:rtl/>
        </w:rPr>
        <w:t xml:space="preserve"> </w:t>
      </w:r>
      <w:r w:rsidRPr="00763D05">
        <w:rPr>
          <w:rFonts w:asciiTheme="minorBidi" w:hAnsiTheme="minorBidi" w:hint="eastAsia"/>
          <w:sz w:val="24"/>
          <w:szCs w:val="24"/>
          <w:rtl/>
        </w:rPr>
        <w:t>פורטו</w:t>
      </w:r>
      <w:r w:rsidRPr="00763D05">
        <w:rPr>
          <w:rFonts w:asciiTheme="minorBidi" w:hAnsiTheme="minorBidi"/>
          <w:sz w:val="24"/>
          <w:szCs w:val="24"/>
          <w:rtl/>
        </w:rPr>
        <w:t xml:space="preserve"> </w:t>
      </w:r>
      <w:r w:rsidRPr="00763D05">
        <w:rPr>
          <w:rFonts w:asciiTheme="minorBidi" w:hAnsiTheme="minorBidi" w:hint="eastAsia"/>
          <w:sz w:val="24"/>
          <w:szCs w:val="24"/>
          <w:rtl/>
        </w:rPr>
        <w:t>בסעיף</w:t>
      </w:r>
      <w:r w:rsidRPr="00763D05">
        <w:rPr>
          <w:rFonts w:asciiTheme="minorBidi" w:hAnsiTheme="minorBidi"/>
          <w:sz w:val="24"/>
          <w:szCs w:val="24"/>
          <w:rtl/>
        </w:rPr>
        <w:t xml:space="preserve"> </w:t>
      </w:r>
      <w:r w:rsidRPr="00763D05">
        <w:rPr>
          <w:rFonts w:asciiTheme="minorBidi" w:hAnsiTheme="minorBidi" w:hint="eastAsia"/>
          <w:sz w:val="24"/>
          <w:szCs w:val="24"/>
          <w:rtl/>
        </w:rPr>
        <w:t>לעיל</w:t>
      </w:r>
      <w:r w:rsidRPr="00763D05">
        <w:rPr>
          <w:rFonts w:asciiTheme="minorBidi" w:hAnsiTheme="minorBidi"/>
          <w:sz w:val="24"/>
          <w:szCs w:val="24"/>
          <w:rtl/>
        </w:rPr>
        <w:t xml:space="preserve">, </w:t>
      </w:r>
      <w:r w:rsidRPr="00763D05">
        <w:rPr>
          <w:rFonts w:asciiTheme="minorBidi" w:hAnsiTheme="minorBidi" w:hint="eastAsia"/>
          <w:sz w:val="24"/>
          <w:szCs w:val="24"/>
          <w:rtl/>
        </w:rPr>
        <w:t>יעמוד</w:t>
      </w:r>
      <w:r w:rsidRPr="00763D05">
        <w:rPr>
          <w:rFonts w:asciiTheme="minorBidi" w:hAnsiTheme="minorBidi"/>
          <w:sz w:val="24"/>
          <w:szCs w:val="24"/>
          <w:rtl/>
        </w:rPr>
        <w:t xml:space="preserve"> </w:t>
      </w:r>
      <w:r w:rsidRPr="00763D05">
        <w:rPr>
          <w:rFonts w:asciiTheme="minorBidi" w:hAnsiTheme="minorBidi" w:hint="eastAsia"/>
          <w:sz w:val="24"/>
          <w:szCs w:val="24"/>
          <w:rtl/>
        </w:rPr>
        <w:t>בתנאי</w:t>
      </w:r>
      <w:r w:rsidRPr="00763D05">
        <w:rPr>
          <w:rFonts w:asciiTheme="minorBidi" w:hAnsiTheme="minorBidi"/>
          <w:sz w:val="24"/>
          <w:szCs w:val="24"/>
          <w:rtl/>
        </w:rPr>
        <w:t xml:space="preserve"> </w:t>
      </w:r>
      <w:r w:rsidRPr="00763D05">
        <w:rPr>
          <w:rFonts w:asciiTheme="minorBidi" w:hAnsiTheme="minorBidi" w:hint="eastAsia"/>
          <w:sz w:val="24"/>
          <w:szCs w:val="24"/>
          <w:rtl/>
        </w:rPr>
        <w:t>הסף</w:t>
      </w:r>
      <w:r w:rsidRPr="00763D05">
        <w:rPr>
          <w:rFonts w:asciiTheme="minorBidi" w:hAnsiTheme="minorBidi"/>
          <w:sz w:val="24"/>
          <w:szCs w:val="24"/>
          <w:rtl/>
        </w:rPr>
        <w:t xml:space="preserve"> </w:t>
      </w:r>
      <w:r w:rsidRPr="00763D05">
        <w:rPr>
          <w:rFonts w:asciiTheme="minorBidi" w:hAnsiTheme="minorBidi" w:hint="eastAsia"/>
          <w:sz w:val="24"/>
          <w:szCs w:val="24"/>
          <w:rtl/>
        </w:rPr>
        <w:t>לסל</w:t>
      </w:r>
      <w:r w:rsidRPr="00763D05">
        <w:rPr>
          <w:rFonts w:asciiTheme="minorBidi" w:hAnsiTheme="minorBidi"/>
          <w:sz w:val="24"/>
          <w:szCs w:val="24"/>
          <w:rtl/>
        </w:rPr>
        <w:t xml:space="preserve"> </w:t>
      </w:r>
      <w:r w:rsidRPr="00763D05">
        <w:rPr>
          <w:rFonts w:asciiTheme="minorBidi" w:hAnsiTheme="minorBidi" w:hint="eastAsia"/>
          <w:sz w:val="24"/>
          <w:szCs w:val="24"/>
          <w:rtl/>
        </w:rPr>
        <w:t>זה</w:t>
      </w:r>
      <w:r w:rsidRPr="00763D05">
        <w:rPr>
          <w:rFonts w:asciiTheme="minorBidi" w:hAnsiTheme="minorBidi"/>
          <w:sz w:val="24"/>
          <w:szCs w:val="24"/>
          <w:rtl/>
        </w:rPr>
        <w:t xml:space="preserve">. </w:t>
      </w:r>
      <w:r w:rsidRPr="00763D05">
        <w:rPr>
          <w:rFonts w:asciiTheme="minorBidi" w:hAnsiTheme="minorBidi" w:hint="eastAsia"/>
          <w:sz w:val="24"/>
          <w:szCs w:val="24"/>
          <w:rtl/>
        </w:rPr>
        <w:t>יובהר</w:t>
      </w:r>
      <w:r w:rsidRPr="00763D05">
        <w:rPr>
          <w:rFonts w:asciiTheme="minorBidi" w:hAnsiTheme="minorBidi"/>
          <w:sz w:val="24"/>
          <w:szCs w:val="24"/>
          <w:rtl/>
        </w:rPr>
        <w:t xml:space="preserve"> </w:t>
      </w:r>
      <w:r w:rsidRPr="00763D05">
        <w:rPr>
          <w:rFonts w:asciiTheme="minorBidi" w:hAnsiTheme="minorBidi" w:hint="eastAsia"/>
          <w:sz w:val="24"/>
          <w:szCs w:val="24"/>
          <w:rtl/>
        </w:rPr>
        <w:t>כי</w:t>
      </w:r>
      <w:r w:rsidRPr="00763D05">
        <w:rPr>
          <w:rFonts w:asciiTheme="minorBidi" w:hAnsiTheme="minorBidi"/>
          <w:sz w:val="24"/>
          <w:szCs w:val="24"/>
          <w:rtl/>
        </w:rPr>
        <w:t xml:space="preserve"> </w:t>
      </w:r>
      <w:r w:rsidRPr="00763D05">
        <w:rPr>
          <w:rFonts w:asciiTheme="minorBidi" w:hAnsiTheme="minorBidi" w:hint="eastAsia"/>
          <w:sz w:val="24"/>
          <w:szCs w:val="24"/>
          <w:rtl/>
        </w:rPr>
        <w:t>ההחלטה</w:t>
      </w:r>
      <w:r w:rsidRPr="00763D05">
        <w:rPr>
          <w:rFonts w:asciiTheme="minorBidi" w:hAnsiTheme="minorBidi"/>
          <w:sz w:val="24"/>
          <w:szCs w:val="24"/>
          <w:rtl/>
        </w:rPr>
        <w:t xml:space="preserve"> </w:t>
      </w:r>
      <w:r w:rsidRPr="00763D05">
        <w:rPr>
          <w:rFonts w:asciiTheme="minorBidi" w:hAnsiTheme="minorBidi" w:hint="eastAsia"/>
          <w:sz w:val="24"/>
          <w:szCs w:val="24"/>
          <w:rtl/>
        </w:rPr>
        <w:t>על</w:t>
      </w:r>
      <w:r w:rsidRPr="00763D05">
        <w:rPr>
          <w:rFonts w:asciiTheme="minorBidi" w:hAnsiTheme="minorBidi"/>
          <w:sz w:val="24"/>
          <w:szCs w:val="24"/>
          <w:rtl/>
        </w:rPr>
        <w:t xml:space="preserve"> </w:t>
      </w:r>
      <w:r w:rsidRPr="00763D05">
        <w:rPr>
          <w:rFonts w:asciiTheme="minorBidi" w:hAnsiTheme="minorBidi" w:hint="eastAsia"/>
          <w:sz w:val="24"/>
          <w:szCs w:val="24"/>
          <w:rtl/>
        </w:rPr>
        <w:t>היות</w:t>
      </w:r>
      <w:r w:rsidRPr="00763D05">
        <w:rPr>
          <w:rFonts w:asciiTheme="minorBidi" w:hAnsiTheme="minorBidi"/>
          <w:sz w:val="24"/>
          <w:szCs w:val="24"/>
          <w:rtl/>
        </w:rPr>
        <w:t xml:space="preserve"> </w:t>
      </w:r>
      <w:r w:rsidRPr="00763D05">
        <w:rPr>
          <w:rFonts w:asciiTheme="minorBidi" w:hAnsiTheme="minorBidi" w:hint="eastAsia"/>
          <w:sz w:val="24"/>
          <w:szCs w:val="24"/>
          <w:rtl/>
        </w:rPr>
        <w:t>התעודה</w:t>
      </w:r>
      <w:r w:rsidRPr="00763D05">
        <w:rPr>
          <w:rFonts w:asciiTheme="minorBidi" w:hAnsiTheme="minorBidi"/>
          <w:sz w:val="24"/>
          <w:szCs w:val="24"/>
          <w:rtl/>
        </w:rPr>
        <w:t xml:space="preserve"> </w:t>
      </w:r>
      <w:r w:rsidRPr="00763D05">
        <w:rPr>
          <w:rFonts w:asciiTheme="minorBidi" w:hAnsiTheme="minorBidi" w:hint="eastAsia"/>
          <w:sz w:val="24"/>
          <w:szCs w:val="24"/>
          <w:rtl/>
        </w:rPr>
        <w:t>שוות</w:t>
      </w:r>
      <w:r w:rsidRPr="00763D05">
        <w:rPr>
          <w:rFonts w:asciiTheme="minorBidi" w:hAnsiTheme="minorBidi"/>
          <w:sz w:val="24"/>
          <w:szCs w:val="24"/>
          <w:rtl/>
        </w:rPr>
        <w:t xml:space="preserve"> </w:t>
      </w:r>
      <w:r w:rsidRPr="00763D05">
        <w:rPr>
          <w:rFonts w:asciiTheme="minorBidi" w:hAnsiTheme="minorBidi" w:hint="eastAsia"/>
          <w:sz w:val="24"/>
          <w:szCs w:val="24"/>
          <w:rtl/>
        </w:rPr>
        <w:t>ערך</w:t>
      </w:r>
      <w:r w:rsidRPr="00763D05">
        <w:rPr>
          <w:rFonts w:asciiTheme="minorBidi" w:hAnsiTheme="minorBidi"/>
          <w:sz w:val="24"/>
          <w:szCs w:val="24"/>
          <w:rtl/>
        </w:rPr>
        <w:t xml:space="preserve"> </w:t>
      </w:r>
      <w:r w:rsidRPr="00763D05">
        <w:rPr>
          <w:rFonts w:asciiTheme="minorBidi" w:hAnsiTheme="minorBidi" w:hint="eastAsia"/>
          <w:sz w:val="24"/>
          <w:szCs w:val="24"/>
          <w:rtl/>
        </w:rPr>
        <w:t>תהיה</w:t>
      </w:r>
      <w:r w:rsidRPr="00763D05">
        <w:rPr>
          <w:rFonts w:asciiTheme="minorBidi" w:hAnsiTheme="minorBidi"/>
          <w:sz w:val="24"/>
          <w:szCs w:val="24"/>
          <w:rtl/>
        </w:rPr>
        <w:t xml:space="preserve"> </w:t>
      </w:r>
      <w:r w:rsidRPr="00763D05">
        <w:rPr>
          <w:rFonts w:asciiTheme="minorBidi" w:hAnsiTheme="minorBidi" w:hint="eastAsia"/>
          <w:sz w:val="24"/>
          <w:szCs w:val="24"/>
          <w:rtl/>
        </w:rPr>
        <w:t>של</w:t>
      </w:r>
      <w:r w:rsidRPr="00763D05">
        <w:rPr>
          <w:rFonts w:asciiTheme="minorBidi" w:hAnsiTheme="minorBidi"/>
          <w:sz w:val="24"/>
          <w:szCs w:val="24"/>
          <w:rtl/>
        </w:rPr>
        <w:t xml:space="preserve"> </w:t>
      </w:r>
      <w:r w:rsidRPr="00763D05">
        <w:rPr>
          <w:rFonts w:asciiTheme="minorBidi" w:hAnsiTheme="minorBidi" w:hint="eastAsia"/>
          <w:sz w:val="24"/>
          <w:szCs w:val="24"/>
          <w:rtl/>
        </w:rPr>
        <w:t>המשרד</w:t>
      </w:r>
      <w:r w:rsidRPr="00763D05">
        <w:rPr>
          <w:rFonts w:asciiTheme="minorBidi" w:hAnsiTheme="minorBidi"/>
          <w:sz w:val="24"/>
          <w:szCs w:val="24"/>
          <w:rtl/>
        </w:rPr>
        <w:t>.</w:t>
      </w:r>
    </w:p>
    <w:p w:rsidR="00D15BE6" w:rsidRDefault="00D15BE6" w:rsidP="00763D05">
      <w:pPr>
        <w:pStyle w:val="a4"/>
        <w:numPr>
          <w:ilvl w:val="4"/>
          <w:numId w:val="64"/>
        </w:numPr>
        <w:spacing w:after="0" w:line="360" w:lineRule="auto"/>
        <w:ind w:left="2636" w:hanging="1196"/>
        <w:jc w:val="both"/>
        <w:rPr>
          <w:rFonts w:asciiTheme="minorBidi" w:hAnsiTheme="minorBidi"/>
          <w:sz w:val="24"/>
          <w:szCs w:val="24"/>
        </w:rPr>
      </w:pPr>
      <w:r>
        <w:rPr>
          <w:rFonts w:asciiTheme="minorBidi" w:hAnsiTheme="minorBidi" w:hint="cs"/>
          <w:sz w:val="24"/>
          <w:szCs w:val="24"/>
          <w:rtl/>
        </w:rPr>
        <w:t>תנאי סף לתוכניות ומענים בתחו</w:t>
      </w:r>
      <w:r w:rsidR="00BF6B8C">
        <w:rPr>
          <w:rFonts w:asciiTheme="minorBidi" w:hAnsiTheme="minorBidi" w:hint="cs"/>
          <w:sz w:val="24"/>
          <w:szCs w:val="24"/>
          <w:rtl/>
        </w:rPr>
        <w:t>מי העשרה, שייכות או השראה:</w:t>
      </w:r>
    </w:p>
    <w:p w:rsidR="00BF6B8C" w:rsidRPr="00763D05" w:rsidRDefault="00BF6B8C" w:rsidP="00763D05">
      <w:pPr>
        <w:pStyle w:val="a4"/>
        <w:numPr>
          <w:ilvl w:val="3"/>
          <w:numId w:val="64"/>
        </w:numPr>
        <w:spacing w:after="0" w:line="360" w:lineRule="auto"/>
        <w:ind w:left="1927" w:hanging="847"/>
        <w:jc w:val="both"/>
        <w:rPr>
          <w:rFonts w:asciiTheme="minorBidi" w:hAnsiTheme="minorBidi"/>
          <w:sz w:val="24"/>
          <w:szCs w:val="24"/>
        </w:rPr>
      </w:pPr>
      <w:r w:rsidRPr="00BF6B8C">
        <w:rPr>
          <w:rFonts w:asciiTheme="minorBidi" w:hAnsiTheme="minorBidi"/>
          <w:sz w:val="24"/>
          <w:szCs w:val="24"/>
          <w:rtl/>
        </w:rPr>
        <w:t>ניסיון של שנה אחת לפחות בהפעלת התוכנית/המענה המוצעים.</w:t>
      </w:r>
    </w:p>
    <w:p w:rsidR="00BF6B8C" w:rsidRPr="00BF6B8C" w:rsidRDefault="00BF6B8C" w:rsidP="00763D05">
      <w:pPr>
        <w:pStyle w:val="a4"/>
        <w:numPr>
          <w:ilvl w:val="4"/>
          <w:numId w:val="64"/>
        </w:numPr>
        <w:spacing w:after="0" w:line="360" w:lineRule="auto"/>
        <w:ind w:left="2636" w:hanging="1196"/>
        <w:jc w:val="both"/>
        <w:rPr>
          <w:rFonts w:asciiTheme="minorBidi" w:hAnsiTheme="minorBidi"/>
          <w:sz w:val="24"/>
          <w:szCs w:val="24"/>
          <w:rtl/>
        </w:rPr>
      </w:pPr>
      <w:r w:rsidRPr="00763D05">
        <w:rPr>
          <w:rFonts w:asciiTheme="minorBidi" w:hAnsiTheme="minorBidi"/>
          <w:sz w:val="24"/>
          <w:szCs w:val="24"/>
          <w:rtl/>
        </w:rPr>
        <w:t>הכשרה של מפתח התוכנית/המענה ושל המפעילים בשטח כמפורט להלן: בעל תעודת מקצוע מאושרת ותקפה, ממוסד אקדמי מוכר על ידי המל"ג.</w:t>
      </w:r>
    </w:p>
    <w:p w:rsidR="00BF6B8C" w:rsidRPr="00064244" w:rsidRDefault="00BF6B8C" w:rsidP="00763D05">
      <w:pPr>
        <w:pStyle w:val="a4"/>
        <w:numPr>
          <w:ilvl w:val="4"/>
          <w:numId w:val="64"/>
        </w:numPr>
        <w:spacing w:after="0" w:line="360" w:lineRule="auto"/>
        <w:ind w:left="2636" w:hanging="1196"/>
        <w:jc w:val="both"/>
        <w:rPr>
          <w:rFonts w:asciiTheme="minorBidi" w:hAnsiTheme="minorBidi"/>
          <w:sz w:val="24"/>
          <w:szCs w:val="24"/>
          <w:rtl/>
        </w:rPr>
      </w:pPr>
      <w:r w:rsidRPr="00763D05">
        <w:rPr>
          <w:rFonts w:asciiTheme="minorBidi" w:hAnsiTheme="minorBidi"/>
          <w:sz w:val="24"/>
          <w:szCs w:val="24"/>
          <w:rtl/>
        </w:rPr>
        <w:t>תעודה המעידה על השכלה רלוונטית לתחום התוכן המוצע בתוכנית.</w:t>
      </w:r>
    </w:p>
    <w:p w:rsidR="00977516" w:rsidRPr="00064244" w:rsidRDefault="0097751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rsidR="00FA5203" w:rsidRPr="00064244" w:rsidRDefault="00FA5203"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lastRenderedPageBreak/>
        <w:t>לתוכנית/למענה מסמכים המעידים על:</w:t>
      </w:r>
    </w:p>
    <w:p w:rsidR="00FA5203" w:rsidRPr="00064244" w:rsidRDefault="00FA5203"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rsidR="00FA5203" w:rsidRPr="00064244" w:rsidRDefault="00FA5203"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המדריכים בתוכנית, במידה שקיימים כאלה. </w:t>
      </w:r>
    </w:p>
    <w:p w:rsidR="00FA5203" w:rsidRPr="00064244" w:rsidRDefault="00FA5203"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3 המלצות של ממליצים שונים על התוכנית/המענה (עד 2 עמ'). לפרט את תפקיד הממליץ בשלב בו הכיר את התוכנית. </w:t>
      </w:r>
    </w:p>
    <w:p w:rsidR="00FA5203" w:rsidRPr="00064244" w:rsidRDefault="00FA5203"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סילבוס (עד 2 עמ') הכולל מפרט תכנים, מיומנויות, ערכים וכו'.</w:t>
      </w:r>
    </w:p>
    <w:p w:rsidR="00FA5203" w:rsidRPr="00064244" w:rsidRDefault="00FA5203"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rsidR="00FA5203" w:rsidRPr="00064244" w:rsidRDefault="00FA5203"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rsidR="001106D7" w:rsidRPr="00064244" w:rsidRDefault="00FA5203"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rsidR="00FA5203" w:rsidRPr="00064244" w:rsidRDefault="00FA5203"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rsidR="00977516" w:rsidRPr="00064244" w:rsidRDefault="0097751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rsidR="00977516" w:rsidRPr="00064244" w:rsidRDefault="0097751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rsidR="00977516" w:rsidRPr="00064244" w:rsidRDefault="0097751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rsidR="00977516" w:rsidRPr="00064244" w:rsidRDefault="0097751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rsidR="00977516" w:rsidRPr="00064244" w:rsidRDefault="0097751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rsidR="00977516" w:rsidRPr="00064244" w:rsidRDefault="0097751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rsidR="00977516" w:rsidRPr="00064244" w:rsidRDefault="0097751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977516" w:rsidRPr="00064244" w:rsidRDefault="0097751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rsidR="00977516" w:rsidRPr="00064244" w:rsidRDefault="0097751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rsidR="00977516" w:rsidRPr="00064244" w:rsidRDefault="0097751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lastRenderedPageBreak/>
        <w:t xml:space="preserve">התוכנית/המענה נותנים </w:t>
      </w:r>
      <w:r w:rsidR="00DE08EE" w:rsidRPr="00064244">
        <w:rPr>
          <w:rFonts w:asciiTheme="minorBidi" w:hAnsiTheme="minorBidi"/>
          <w:sz w:val="24"/>
          <w:szCs w:val="24"/>
          <w:rtl/>
        </w:rPr>
        <w:t>מקדמים חוסן צוותי חינוך ו</w:t>
      </w:r>
      <w:r w:rsidRPr="00064244">
        <w:rPr>
          <w:rFonts w:asciiTheme="minorBidi" w:hAnsiTheme="minorBidi"/>
          <w:sz w:val="24"/>
          <w:szCs w:val="24"/>
          <w:rtl/>
        </w:rPr>
        <w:t xml:space="preserve">העמקת תחושת המסוגלות </w:t>
      </w:r>
      <w:r w:rsidR="00DE08EE" w:rsidRPr="00064244">
        <w:rPr>
          <w:rFonts w:asciiTheme="minorBidi" w:hAnsiTheme="minorBidi"/>
          <w:sz w:val="24"/>
          <w:szCs w:val="24"/>
          <w:rtl/>
        </w:rPr>
        <w:t>בקרב צוותי החינוך על ידי פעילויות הקשורות בתמיכה, רווחה, הפוגה והעשרה תרבותית.</w:t>
      </w:r>
    </w:p>
    <w:p w:rsidR="00977516" w:rsidRPr="00064244" w:rsidRDefault="0097751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w:t>
      </w:r>
      <w:r w:rsidR="00DE08EE" w:rsidRPr="00064244">
        <w:rPr>
          <w:rFonts w:asciiTheme="minorBidi" w:hAnsiTheme="minorBidi"/>
          <w:sz w:val="24"/>
          <w:szCs w:val="24"/>
          <w:rtl/>
        </w:rPr>
        <w:t xml:space="preserve">ה מותאמים לכלל הצוות החינוכי, </w:t>
      </w:r>
      <w:r w:rsidRPr="00064244">
        <w:rPr>
          <w:rFonts w:asciiTheme="minorBidi" w:hAnsiTheme="minorBidi"/>
          <w:sz w:val="24"/>
          <w:szCs w:val="24"/>
          <w:rtl/>
        </w:rPr>
        <w:t>בקבוצות קטנות</w:t>
      </w:r>
      <w:r w:rsidR="00DE08EE" w:rsidRPr="00064244">
        <w:rPr>
          <w:rFonts w:asciiTheme="minorBidi" w:hAnsiTheme="minorBidi"/>
          <w:sz w:val="24"/>
          <w:szCs w:val="24"/>
          <w:rtl/>
        </w:rPr>
        <w:t xml:space="preserve"> או בליווי פרטני</w:t>
      </w:r>
      <w:r w:rsidRPr="00064244">
        <w:rPr>
          <w:rFonts w:asciiTheme="minorBidi" w:hAnsiTheme="minorBidi"/>
          <w:sz w:val="24"/>
          <w:szCs w:val="24"/>
          <w:rtl/>
        </w:rPr>
        <w:t>.</w:t>
      </w:r>
    </w:p>
    <w:p w:rsidR="00977516" w:rsidRPr="00064244" w:rsidRDefault="0097751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מופע</w:t>
      </w:r>
      <w:r w:rsidR="00B90444" w:rsidRPr="00064244">
        <w:rPr>
          <w:rFonts w:asciiTheme="minorBidi" w:hAnsiTheme="minorBidi"/>
          <w:sz w:val="24"/>
          <w:szCs w:val="24"/>
          <w:rtl/>
        </w:rPr>
        <w:t>לים</w:t>
      </w:r>
      <w:r w:rsidRPr="00064244">
        <w:rPr>
          <w:rFonts w:asciiTheme="minorBidi" w:hAnsiTheme="minorBidi"/>
          <w:sz w:val="24"/>
          <w:szCs w:val="24"/>
          <w:rtl/>
        </w:rPr>
        <w:t xml:space="preserve"> מתוך רגישות תרבותית ותוך התאמה לחברות השונות ולמגוון צוותי החינוך, התלמידים וההורים. </w:t>
      </w:r>
    </w:p>
    <w:p w:rsidR="00977516" w:rsidRPr="00064244" w:rsidRDefault="0097751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התוכנית/המענה הינם תהליכיים או במסגרת פעילות חד </w:t>
      </w:r>
      <w:r w:rsidR="00DE08EE" w:rsidRPr="00064244">
        <w:rPr>
          <w:rFonts w:asciiTheme="minorBidi" w:hAnsiTheme="minorBidi"/>
          <w:sz w:val="24"/>
          <w:szCs w:val="24"/>
          <w:rtl/>
        </w:rPr>
        <w:t>פעמית, המשתלבים בתוכנית השנתית המתקיימת במוסד החינוכי כארגון.</w:t>
      </w:r>
    </w:p>
    <w:p w:rsidR="00977516" w:rsidRPr="00064244" w:rsidRDefault="0097751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מידת שילובם של אנשי המקצוע </w:t>
      </w:r>
      <w:r w:rsidR="00DE08EE" w:rsidRPr="00064244">
        <w:rPr>
          <w:rFonts w:asciiTheme="minorBidi" w:hAnsiTheme="minorBidi"/>
          <w:sz w:val="24"/>
          <w:szCs w:val="24"/>
          <w:rtl/>
        </w:rPr>
        <w:t xml:space="preserve">הרלוונטיים לרווחת הצוות החינוכי </w:t>
      </w:r>
      <w:r w:rsidRPr="00064244">
        <w:rPr>
          <w:rFonts w:asciiTheme="minorBidi" w:hAnsiTheme="minorBidi"/>
          <w:sz w:val="24"/>
          <w:szCs w:val="24"/>
          <w:rtl/>
        </w:rPr>
        <w:t>בריכוז ובהובלת התוכנית/המענה בתוך המוסד החינוכי.</w:t>
      </w:r>
    </w:p>
    <w:p w:rsidR="00977516" w:rsidRPr="00064244" w:rsidRDefault="0097751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מידת שמירת התוכנית/המענה על פ</w:t>
      </w:r>
      <w:r w:rsidR="00DE08EE" w:rsidRPr="00064244">
        <w:rPr>
          <w:rFonts w:asciiTheme="minorBidi" w:hAnsiTheme="minorBidi"/>
          <w:sz w:val="24"/>
          <w:szCs w:val="24"/>
          <w:rtl/>
        </w:rPr>
        <w:t>רטיות ומוגנות המשתתפים</w:t>
      </w:r>
      <w:r w:rsidRPr="00064244">
        <w:rPr>
          <w:rFonts w:asciiTheme="minorBidi" w:hAnsiTheme="minorBidi"/>
          <w:sz w:val="24"/>
          <w:szCs w:val="24"/>
          <w:rtl/>
        </w:rPr>
        <w:t>.</w:t>
      </w:r>
    </w:p>
    <w:p w:rsidR="00977516" w:rsidRPr="00064244" w:rsidRDefault="0097751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עברו הליך הערכה ומדידה (חיצונית).</w:t>
      </w:r>
    </w:p>
    <w:p w:rsidR="00977516" w:rsidRPr="00064244" w:rsidRDefault="0097751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התוכנית/מענה פועלים בפריסה גיאוגרפית רחבה ובפריפריה.</w:t>
      </w:r>
    </w:p>
    <w:p w:rsidR="00977516" w:rsidRPr="00D878D2" w:rsidRDefault="00977516" w:rsidP="00977516">
      <w:pPr>
        <w:spacing w:after="0"/>
        <w:jc w:val="both"/>
        <w:rPr>
          <w:rFonts w:asciiTheme="minorBidi" w:eastAsia="Calibri" w:hAnsiTheme="minorBidi"/>
          <w:color w:val="44546A" w:themeColor="text2"/>
          <w:rtl/>
        </w:rPr>
      </w:pPr>
    </w:p>
    <w:p w:rsidR="00DE08EE" w:rsidRPr="00D878D2" w:rsidRDefault="00DE08EE" w:rsidP="00977516">
      <w:pPr>
        <w:spacing w:after="0"/>
        <w:jc w:val="both"/>
        <w:rPr>
          <w:rFonts w:asciiTheme="minorBidi" w:hAnsiTheme="minorBidi"/>
          <w:color w:val="44546A" w:themeColor="text2"/>
          <w:rtl/>
        </w:rPr>
      </w:pPr>
    </w:p>
    <w:p w:rsidR="00DE08EE" w:rsidRPr="00D878D2" w:rsidRDefault="00DE08EE" w:rsidP="00977516">
      <w:pPr>
        <w:spacing w:after="0"/>
        <w:jc w:val="both"/>
        <w:rPr>
          <w:rFonts w:asciiTheme="minorBidi" w:hAnsiTheme="minorBidi"/>
          <w:color w:val="44546A" w:themeColor="text2"/>
          <w:rtl/>
        </w:rPr>
      </w:pPr>
    </w:p>
    <w:p w:rsidR="00AB46E6" w:rsidRPr="00D878D2" w:rsidRDefault="00AB46E6" w:rsidP="00AB46E6">
      <w:pPr>
        <w:rPr>
          <w:rFonts w:asciiTheme="minorBidi" w:hAnsiTheme="minorBidi"/>
          <w:color w:val="44546A" w:themeColor="text2"/>
          <w:rtl/>
        </w:rPr>
        <w:sectPr w:rsidR="00AB46E6" w:rsidRPr="00D878D2" w:rsidSect="00977516">
          <w:pgSz w:w="11906" w:h="16838"/>
          <w:pgMar w:top="1440" w:right="1800" w:bottom="1440" w:left="1800" w:header="708" w:footer="708" w:gutter="0"/>
          <w:cols w:space="708"/>
          <w:bidi/>
          <w:rtlGutter/>
          <w:docGrid w:linePitch="360"/>
        </w:sectPr>
      </w:pPr>
    </w:p>
    <w:p w:rsidR="00AB46E6" w:rsidRPr="00064244" w:rsidRDefault="00AB46E6"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587" w:name="_Toc111133994"/>
      <w:bookmarkStart w:id="1588" w:name="_Toc111406939"/>
      <w:bookmarkStart w:id="1589" w:name="_Toc111407305"/>
      <w:bookmarkStart w:id="1590" w:name="_Toc111820130"/>
      <w:bookmarkStart w:id="1591" w:name="_Toc111820890"/>
      <w:bookmarkStart w:id="1592" w:name="_Toc111821251"/>
      <w:bookmarkStart w:id="1593" w:name="_Toc111821753"/>
      <w:bookmarkStart w:id="1594" w:name="_Toc111133995"/>
      <w:bookmarkStart w:id="1595" w:name="_Toc111406940"/>
      <w:bookmarkStart w:id="1596" w:name="_Toc111407306"/>
      <w:bookmarkStart w:id="1597" w:name="_Toc111820131"/>
      <w:bookmarkStart w:id="1598" w:name="_Toc111820891"/>
      <w:bookmarkStart w:id="1599" w:name="_Toc111821252"/>
      <w:bookmarkStart w:id="1600" w:name="_Toc111821754"/>
      <w:bookmarkStart w:id="1601" w:name="_Toc111133996"/>
      <w:bookmarkStart w:id="1602" w:name="_Toc111406941"/>
      <w:bookmarkStart w:id="1603" w:name="_Toc111407307"/>
      <w:bookmarkStart w:id="1604" w:name="_Toc111820132"/>
      <w:bookmarkStart w:id="1605" w:name="_Toc111820892"/>
      <w:bookmarkStart w:id="1606" w:name="_Toc111821253"/>
      <w:bookmarkStart w:id="1607" w:name="_Toc111821755"/>
      <w:bookmarkStart w:id="1608" w:name="_Toc152256030"/>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r w:rsidRPr="00064244">
        <w:rPr>
          <w:rFonts w:asciiTheme="minorBidi" w:hAnsiTheme="minorBidi"/>
          <w:sz w:val="28"/>
          <w:szCs w:val="28"/>
          <w:rtl/>
        </w:rPr>
        <w:lastRenderedPageBreak/>
        <w:t>תת סל: שותפות חינוכית עם הורים וקהילה וקידום הורות מיטבית</w:t>
      </w:r>
      <w:bookmarkEnd w:id="1608"/>
    </w:p>
    <w:p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תיאור תת הסל</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לצורך קידום שותפות חינוכית עם הורים וקהילה וקידום הורות מיטבית בכלל מוסדות החינוך, מבקש משרד החינוך להוסיף מענים רלוונטיים אשר יקדמו וישתלבו בתוכניות הקיימות במוסדות החינוך.</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מטרת התוכניות והמענים שיכללו בתת הסל הינה לאפשר יצירת מעטפת רחבה ותומכת המקדמת שותפות חינוכית עם הורים וקהילה הכוללת שיח מקרב, התמודדות עם קונפליקטים ומתן כלים להורות מיטבית.</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לאיכות היחסים בין הורים וצוותי חינוך השפעה על רווחתם והישגיהם של ילדים ובני נוער. על המבוגרים המשמעותיים - הורים ואנשי חינוך - לחבור יחד כדי לאפשר לילדים ולבני נוער להתמודד עם משימות התפתחותיות ומצבי חיים מורכבים. יחסי אמון, קשר ושיח שוטף בין ההורים לצוותי החינוך מאפשרים השפעה הדדית מיטיבה לאנשי חינוך והורים כאחד, ברמת הפרט וברמת המערכת (השפעה על אקלים מיטבי). </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התוכניות והמענים בתת סל זה יהיו מותאמים לצוותים ו/או </w:t>
      </w:r>
      <w:r w:rsidR="00B90444" w:rsidRPr="00064244">
        <w:rPr>
          <w:rFonts w:asciiTheme="minorBidi" w:hAnsiTheme="minorBidi"/>
          <w:sz w:val="24"/>
          <w:szCs w:val="24"/>
          <w:rtl/>
        </w:rPr>
        <w:t>ל</w:t>
      </w:r>
      <w:r w:rsidRPr="00064244">
        <w:rPr>
          <w:rFonts w:asciiTheme="minorBidi" w:hAnsiTheme="minorBidi"/>
          <w:sz w:val="24"/>
          <w:szCs w:val="24"/>
          <w:rtl/>
        </w:rPr>
        <w:t>הורים באופן בית ספרי או קבוצתי</w:t>
      </w:r>
      <w:r w:rsidR="00FA37C2" w:rsidRPr="00064244">
        <w:rPr>
          <w:rFonts w:asciiTheme="minorBidi" w:hAnsiTheme="minorBidi"/>
          <w:sz w:val="24"/>
          <w:szCs w:val="24"/>
          <w:rtl/>
        </w:rPr>
        <w:t>, במרחב הפורמלי והבלתי פורמלי</w:t>
      </w:r>
      <w:r w:rsidRPr="00064244">
        <w:rPr>
          <w:rFonts w:asciiTheme="minorBidi" w:hAnsiTheme="minorBidi"/>
          <w:sz w:val="24"/>
          <w:szCs w:val="24"/>
          <w:rtl/>
        </w:rPr>
        <w:t>.</w:t>
      </w:r>
    </w:p>
    <w:p w:rsidR="005920A9" w:rsidRPr="00064244" w:rsidRDefault="005920A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אין הכוונה בתת סל זה לכלול כל תכנית המשתפת הורים אלא תכניות המכוונות לאוכלוסיית ההורים באופן ספציפי, לקידום הורות מיטבית או לעבודה עם הצוות החינוכי על קידום השותפות החינוכית עם ההורים.</w:t>
      </w:r>
    </w:p>
    <w:p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סף</w:t>
      </w:r>
    </w:p>
    <w:p w:rsidR="00AB46E6" w:rsidRPr="00064244" w:rsidRDefault="00AB46E6" w:rsidP="00763D05">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הכשרה של מפתח התוכנית/המענה</w:t>
      </w:r>
      <w:r w:rsidR="00BF4DFB" w:rsidRPr="00064244">
        <w:rPr>
          <w:rFonts w:asciiTheme="minorBidi" w:hAnsiTheme="minorBidi"/>
          <w:sz w:val="24"/>
          <w:szCs w:val="24"/>
          <w:rtl/>
        </w:rPr>
        <w:t xml:space="preserve"> ושל המפעילים בשטח</w:t>
      </w:r>
      <w:r w:rsidRPr="00064244">
        <w:rPr>
          <w:rFonts w:asciiTheme="minorBidi" w:hAnsiTheme="minorBidi"/>
          <w:sz w:val="24"/>
          <w:szCs w:val="24"/>
          <w:rtl/>
        </w:rPr>
        <w:t xml:space="preserve"> כמפורט להלן: בעל</w:t>
      </w:r>
      <w:r w:rsidR="00653644" w:rsidRPr="00064244">
        <w:rPr>
          <w:rFonts w:asciiTheme="minorBidi" w:hAnsiTheme="minorBidi"/>
          <w:sz w:val="24"/>
          <w:szCs w:val="24"/>
          <w:rtl/>
        </w:rPr>
        <w:t xml:space="preserve"> </w:t>
      </w:r>
      <w:r w:rsidR="00CF315B" w:rsidRPr="00064244">
        <w:rPr>
          <w:rFonts w:asciiTheme="minorBidi" w:hAnsiTheme="minorBidi"/>
          <w:sz w:val="24"/>
          <w:szCs w:val="24"/>
          <w:rtl/>
        </w:rPr>
        <w:t>תעודת מקצוע מאושר</w:t>
      </w:r>
      <w:r w:rsidR="00CF315B" w:rsidRPr="00064244">
        <w:rPr>
          <w:rFonts w:asciiTheme="minorBidi" w:hAnsiTheme="minorBidi" w:hint="eastAsia"/>
          <w:sz w:val="24"/>
          <w:szCs w:val="24"/>
          <w:rtl/>
        </w:rPr>
        <w:t>ת</w:t>
      </w:r>
      <w:r w:rsidR="00CF315B" w:rsidRPr="00064244">
        <w:rPr>
          <w:rFonts w:asciiTheme="minorBidi" w:hAnsiTheme="minorBidi"/>
          <w:sz w:val="24"/>
          <w:szCs w:val="24"/>
          <w:rtl/>
        </w:rPr>
        <w:t xml:space="preserve"> </w:t>
      </w:r>
      <w:r w:rsidR="00CF315B" w:rsidRPr="00064244">
        <w:rPr>
          <w:rFonts w:asciiTheme="minorBidi" w:hAnsiTheme="minorBidi" w:hint="eastAsia"/>
          <w:sz w:val="24"/>
          <w:szCs w:val="24"/>
          <w:rtl/>
        </w:rPr>
        <w:t>ו</w:t>
      </w:r>
      <w:r w:rsidRPr="00064244">
        <w:rPr>
          <w:rFonts w:asciiTheme="minorBidi" w:hAnsiTheme="minorBidi"/>
          <w:sz w:val="24"/>
          <w:szCs w:val="24"/>
          <w:rtl/>
        </w:rPr>
        <w:t>תקפה</w:t>
      </w:r>
      <w:r w:rsidR="00CF315B" w:rsidRPr="00064244">
        <w:rPr>
          <w:rFonts w:asciiTheme="minorBidi" w:hAnsiTheme="minorBidi"/>
          <w:sz w:val="24"/>
          <w:szCs w:val="24"/>
          <w:rtl/>
        </w:rPr>
        <w:t xml:space="preserve"> ממוסד מוכר על ידי </w:t>
      </w:r>
      <w:r w:rsidR="00CF315B" w:rsidRPr="00064244">
        <w:rPr>
          <w:rFonts w:asciiTheme="minorBidi" w:hAnsiTheme="minorBidi" w:hint="eastAsia"/>
          <w:sz w:val="24"/>
          <w:szCs w:val="24"/>
          <w:rtl/>
        </w:rPr>
        <w:t>המל</w:t>
      </w:r>
      <w:r w:rsidR="00CF315B" w:rsidRPr="00064244">
        <w:rPr>
          <w:rFonts w:asciiTheme="minorBidi" w:hAnsiTheme="minorBidi"/>
          <w:sz w:val="24"/>
          <w:szCs w:val="24"/>
          <w:rtl/>
        </w:rPr>
        <w:t xml:space="preserve">"ג </w:t>
      </w:r>
      <w:r w:rsidRPr="00064244">
        <w:rPr>
          <w:rFonts w:asciiTheme="minorBidi" w:hAnsiTheme="minorBidi"/>
          <w:sz w:val="24"/>
          <w:szCs w:val="24"/>
          <w:rtl/>
        </w:rPr>
        <w:t>בתחום י</w:t>
      </w:r>
      <w:r w:rsidR="001850C9" w:rsidRPr="00064244">
        <w:rPr>
          <w:rFonts w:asciiTheme="minorBidi" w:hAnsiTheme="minorBidi"/>
          <w:sz w:val="24"/>
          <w:szCs w:val="24"/>
          <w:rtl/>
        </w:rPr>
        <w:t>ייעוץ חינוכי, עבודה סוציאלית</w:t>
      </w:r>
      <w:r w:rsidR="005920A9" w:rsidRPr="00064244">
        <w:rPr>
          <w:rFonts w:asciiTheme="minorBidi" w:hAnsiTheme="minorBidi"/>
          <w:sz w:val="24"/>
          <w:szCs w:val="24"/>
          <w:rtl/>
        </w:rPr>
        <w:t>, פסיכולוגיה</w:t>
      </w:r>
      <w:r w:rsidR="001850C9" w:rsidRPr="00064244">
        <w:rPr>
          <w:rFonts w:asciiTheme="minorBidi" w:hAnsiTheme="minorBidi"/>
          <w:sz w:val="24"/>
          <w:szCs w:val="24"/>
          <w:rtl/>
        </w:rPr>
        <w:t xml:space="preserve"> </w:t>
      </w:r>
      <w:r w:rsidRPr="00064244">
        <w:rPr>
          <w:rFonts w:asciiTheme="minorBidi" w:hAnsiTheme="minorBidi"/>
          <w:sz w:val="24"/>
          <w:szCs w:val="24"/>
          <w:rtl/>
        </w:rPr>
        <w:t>או טיפול</w:t>
      </w:r>
      <w:r w:rsidR="00CF315B" w:rsidRPr="00064244">
        <w:rPr>
          <w:rFonts w:asciiTheme="minorBidi" w:hAnsiTheme="minorBidi"/>
          <w:sz w:val="24"/>
          <w:szCs w:val="24"/>
          <w:rtl/>
        </w:rPr>
        <w:t>. פסיכולוגים נדרשים להציג רישיון לעסוק בפסיכולוגיה ועובדים סוציאל</w:t>
      </w:r>
      <w:r w:rsidR="00CF315B" w:rsidRPr="00064244">
        <w:rPr>
          <w:rFonts w:asciiTheme="minorBidi" w:hAnsiTheme="minorBidi" w:hint="eastAsia"/>
          <w:sz w:val="24"/>
          <w:szCs w:val="24"/>
          <w:rtl/>
        </w:rPr>
        <w:t>י</w:t>
      </w:r>
      <w:r w:rsidR="00CF315B" w:rsidRPr="00064244">
        <w:rPr>
          <w:rFonts w:asciiTheme="minorBidi" w:hAnsiTheme="minorBidi"/>
          <w:sz w:val="24"/>
          <w:szCs w:val="24"/>
          <w:rtl/>
        </w:rPr>
        <w:t>ים נדרשים להציג את הרישום בפנקס העו"סים.</w:t>
      </w:r>
    </w:p>
    <w:p w:rsidR="006B1D39" w:rsidRDefault="00653644" w:rsidP="00763D05">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לגבי ת</w:t>
      </w:r>
      <w:r w:rsidR="00990939" w:rsidRPr="00064244">
        <w:rPr>
          <w:rFonts w:asciiTheme="minorBidi" w:hAnsiTheme="minorBidi"/>
          <w:sz w:val="24"/>
          <w:szCs w:val="24"/>
          <w:rtl/>
        </w:rPr>
        <w:t>ו</w:t>
      </w:r>
      <w:r w:rsidRPr="00064244">
        <w:rPr>
          <w:rFonts w:asciiTheme="minorBidi" w:hAnsiTheme="minorBidi"/>
          <w:sz w:val="24"/>
          <w:szCs w:val="24"/>
          <w:rtl/>
        </w:rPr>
        <w:t>כניות הכוללות הנחיית והדרכת הורים</w:t>
      </w:r>
      <w:r w:rsidR="00FA5203" w:rsidRPr="00064244">
        <w:rPr>
          <w:rFonts w:asciiTheme="minorBidi" w:hAnsiTheme="minorBidi"/>
          <w:sz w:val="24"/>
          <w:szCs w:val="24"/>
          <w:rtl/>
        </w:rPr>
        <w:t xml:space="preserve"> </w:t>
      </w:r>
      <w:r w:rsidRPr="00064244">
        <w:rPr>
          <w:rFonts w:asciiTheme="minorBidi" w:hAnsiTheme="minorBidi"/>
          <w:sz w:val="24"/>
          <w:szCs w:val="24"/>
          <w:rtl/>
        </w:rPr>
        <w:t xml:space="preserve">- </w:t>
      </w:r>
      <w:r w:rsidR="005920A9" w:rsidRPr="00064244">
        <w:rPr>
          <w:rFonts w:asciiTheme="minorBidi" w:hAnsiTheme="minorBidi"/>
          <w:sz w:val="24"/>
          <w:szCs w:val="24"/>
          <w:rtl/>
        </w:rPr>
        <w:t>במידה ואין תואר כפי המפורט בסעיף הקודם ידרש תואר ראשון רלוונטי ממוסד מוכר על ידי המל"ג ו</w:t>
      </w:r>
      <w:r w:rsidRPr="00064244">
        <w:rPr>
          <w:rFonts w:asciiTheme="minorBidi" w:hAnsiTheme="minorBidi"/>
          <w:sz w:val="24"/>
          <w:szCs w:val="24"/>
          <w:rtl/>
        </w:rPr>
        <w:t>תעודת מקצוע רלוונטית</w:t>
      </w:r>
      <w:r w:rsidR="005920A9" w:rsidRPr="00064244">
        <w:rPr>
          <w:rFonts w:asciiTheme="minorBidi" w:hAnsiTheme="minorBidi"/>
          <w:sz w:val="24"/>
          <w:szCs w:val="24"/>
          <w:rtl/>
        </w:rPr>
        <w:t xml:space="preserve"> של הנחיית/ הדרכת הורים</w:t>
      </w:r>
      <w:r w:rsidRPr="00064244">
        <w:rPr>
          <w:rFonts w:asciiTheme="minorBidi" w:hAnsiTheme="minorBidi"/>
          <w:sz w:val="24"/>
          <w:szCs w:val="24"/>
          <w:rtl/>
        </w:rPr>
        <w:t xml:space="preserve"> ממוסד מוכר, בהיקף של לפחות 620 שעות</w:t>
      </w:r>
      <w:r w:rsidR="005920A9" w:rsidRPr="00064244">
        <w:rPr>
          <w:rFonts w:asciiTheme="minorBidi" w:hAnsiTheme="minorBidi"/>
          <w:sz w:val="24"/>
          <w:szCs w:val="24"/>
          <w:rtl/>
        </w:rPr>
        <w:t>.</w:t>
      </w:r>
      <w:r w:rsidR="006B1D39" w:rsidRPr="00064244">
        <w:rPr>
          <w:rFonts w:asciiTheme="minorBidi" w:hAnsiTheme="minorBidi"/>
          <w:sz w:val="24"/>
          <w:szCs w:val="24"/>
        </w:rPr>
        <w:t xml:space="preserve"> </w:t>
      </w:r>
    </w:p>
    <w:p w:rsidR="00061D0F" w:rsidRPr="00156A2F" w:rsidRDefault="00061D0F" w:rsidP="00763D05">
      <w:pPr>
        <w:pStyle w:val="a4"/>
        <w:numPr>
          <w:ilvl w:val="3"/>
          <w:numId w:val="64"/>
        </w:numPr>
        <w:spacing w:after="0" w:line="360" w:lineRule="auto"/>
        <w:ind w:left="2069" w:hanging="989"/>
        <w:jc w:val="both"/>
        <w:rPr>
          <w:rFonts w:asciiTheme="minorBidi" w:hAnsiTheme="minorBidi"/>
          <w:sz w:val="24"/>
          <w:szCs w:val="24"/>
        </w:rPr>
      </w:pPr>
      <w:r w:rsidRPr="00156A2F">
        <w:rPr>
          <w:rFonts w:asciiTheme="minorBidi" w:hAnsiTheme="minorBidi" w:hint="cs"/>
          <w:sz w:val="24"/>
          <w:szCs w:val="24"/>
          <w:rtl/>
        </w:rPr>
        <w:t>מפעיל ו/או מפתח אשר מחזיק בתעודה אשר הוכרה על ידי משרד החינוך כתעודה שוות ערך (אקוויוולנטי</w:t>
      </w:r>
      <w:r w:rsidRPr="00156A2F">
        <w:rPr>
          <w:rFonts w:asciiTheme="minorBidi" w:hAnsiTheme="minorBidi" w:hint="eastAsia"/>
          <w:sz w:val="24"/>
          <w:szCs w:val="24"/>
          <w:rtl/>
        </w:rPr>
        <w:t>ת</w:t>
      </w:r>
      <w:r w:rsidRPr="00156A2F">
        <w:rPr>
          <w:rFonts w:asciiTheme="minorBidi" w:hAnsiTheme="minorBidi" w:hint="cs"/>
          <w:sz w:val="24"/>
          <w:szCs w:val="24"/>
          <w:rtl/>
        </w:rPr>
        <w:t xml:space="preserve">) לתעודות אשר פורטו בסעיף </w:t>
      </w:r>
      <w:r w:rsidRPr="00156A2F">
        <w:rPr>
          <w:rFonts w:asciiTheme="minorBidi" w:hAnsiTheme="minorBidi" w:hint="cs"/>
          <w:sz w:val="24"/>
          <w:szCs w:val="24"/>
          <w:rtl/>
        </w:rPr>
        <w:lastRenderedPageBreak/>
        <w:t>לעיל, יעמוד בתנאי הסף לסל זה. יובהר כי ההחלטה על היות התעודה שוות ערך תהיה של המשרד.</w:t>
      </w:r>
    </w:p>
    <w:p w:rsidR="000370E5" w:rsidRPr="00064244" w:rsidRDefault="000370E5" w:rsidP="00763D05">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תעודה המעידה על השכלה רלוונטית לתחום התוכן המוצע בתוכנית.</w:t>
      </w:r>
    </w:p>
    <w:p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rsidR="00865B99" w:rsidRPr="00064244" w:rsidRDefault="00865B9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rsidR="00865B99" w:rsidRPr="00064244" w:rsidRDefault="00865B99"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(עד 3 עמ') הכוללת מפרט תכנים, מיומנויות וערכים - במידה ורלוונטי.</w:t>
      </w:r>
    </w:p>
    <w:p w:rsidR="00865B99" w:rsidRPr="00064244" w:rsidRDefault="00865B99"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w:t>
      </w:r>
    </w:p>
    <w:p w:rsidR="00865B99" w:rsidRPr="00064244" w:rsidRDefault="00865B99"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 xml:space="preserve">פירוט (עד עמוד 1) מספר השנים שהתוכנית/המענה מופעלים והיכן, כולל שמות מנהלים, מורים ו/או ממליצים שמכירים והשתמשו בתוכנית, ככל שזה רלוונטי. </w:t>
      </w:r>
    </w:p>
    <w:p w:rsidR="00865B99" w:rsidRPr="00064244" w:rsidRDefault="00865B99"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התוכנית/המענה מקדמים שותפות חינוכית עם הורים. </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מקדמים מיומנויות של הורות מיטבית.</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lastRenderedPageBreak/>
        <w:t>התוכנית/המענה מקדמים מיומנויות של שיח ויצירת שותפות בין ההורים והצוות החינוכי.</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נותנים מענה לקידום הלמידה הרגשית חברתית, ובתוכה קידום קשר ושיח מיטבי בין ההורים והמערכת, קידום הורות מיטבית ומניעת אלימות והתנהגויות סיכון.</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מקדמים את הרווחה הנפשית של צוותי החינוך וההורים.</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מקדמים פיתוח מסוגלות צוותי חינוך והורים להתמודד עם אתגרי החיים והמציאות המשתנה.</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מתבססים על ידע מקצועי ועדכני.</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מידת שמירת התוכנית/המענה על פרטיות ומוגנות המשתתפים והתלמידים.</w:t>
      </w:r>
    </w:p>
    <w:p w:rsidR="00FA37C2" w:rsidRPr="00064244" w:rsidRDefault="00FA37C2"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מקדמים את בתי הספר הקהילתיים.</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עברו הליך הערכה ומדידה (חיצונית).</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התוכנית/מענה פועלים בפריסה גיאוגרפית רחבה ובפריפריה.</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נוכחות של איש צוות חינוכי במהלך העברת התוכנית/הפעילות.</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תוכניות/מענים המותאמים לחברות השונות.</w:t>
      </w:r>
    </w:p>
    <w:p w:rsidR="00AB46E6" w:rsidRPr="00D878D2" w:rsidRDefault="00AB46E6" w:rsidP="00AB46E6">
      <w:pPr>
        <w:spacing w:after="0"/>
        <w:jc w:val="both"/>
        <w:rPr>
          <w:rFonts w:asciiTheme="minorBidi" w:hAnsiTheme="minorBidi"/>
          <w:color w:val="44546A" w:themeColor="text2"/>
        </w:rPr>
      </w:pPr>
    </w:p>
    <w:p w:rsidR="00AB46E6" w:rsidRPr="00D878D2" w:rsidRDefault="00AB46E6" w:rsidP="00AB46E6">
      <w:pPr>
        <w:spacing w:after="0"/>
        <w:rPr>
          <w:rFonts w:asciiTheme="minorBidi" w:hAnsiTheme="minorBidi"/>
          <w:b/>
          <w:bCs/>
          <w:color w:val="44546A" w:themeColor="text2"/>
        </w:rPr>
      </w:pPr>
    </w:p>
    <w:p w:rsidR="00AB46E6" w:rsidRPr="00D878D2" w:rsidRDefault="00AB46E6" w:rsidP="00AB46E6">
      <w:pPr>
        <w:rPr>
          <w:rFonts w:asciiTheme="minorBidi" w:hAnsiTheme="minorBidi"/>
          <w:color w:val="44546A" w:themeColor="text2"/>
          <w:rtl/>
        </w:rPr>
      </w:pPr>
    </w:p>
    <w:p w:rsidR="00AB46E6" w:rsidRPr="00D878D2" w:rsidRDefault="00AB46E6" w:rsidP="00AB46E6">
      <w:pPr>
        <w:rPr>
          <w:rFonts w:asciiTheme="minorBidi" w:hAnsiTheme="minorBidi"/>
          <w:color w:val="44546A" w:themeColor="text2"/>
          <w:rtl/>
        </w:rPr>
      </w:pPr>
    </w:p>
    <w:p w:rsidR="00AB46E6" w:rsidRPr="00D878D2" w:rsidRDefault="00AB46E6" w:rsidP="00AB46E6">
      <w:pPr>
        <w:rPr>
          <w:rFonts w:asciiTheme="minorBidi" w:hAnsiTheme="minorBidi"/>
          <w:color w:val="44546A" w:themeColor="text2"/>
          <w:rtl/>
        </w:rPr>
      </w:pPr>
    </w:p>
    <w:p w:rsidR="00AB46E6" w:rsidRPr="00D878D2" w:rsidRDefault="00AB46E6" w:rsidP="00AB46E6">
      <w:pPr>
        <w:rPr>
          <w:rFonts w:asciiTheme="minorBidi" w:hAnsiTheme="minorBidi"/>
          <w:color w:val="44546A" w:themeColor="text2"/>
          <w:rtl/>
        </w:rPr>
      </w:pPr>
    </w:p>
    <w:p w:rsidR="00AB46E6" w:rsidRPr="00D878D2" w:rsidRDefault="00AB46E6" w:rsidP="00AB46E6">
      <w:pPr>
        <w:rPr>
          <w:rFonts w:asciiTheme="minorBidi" w:hAnsiTheme="minorBidi"/>
          <w:color w:val="44546A" w:themeColor="text2"/>
          <w:rtl/>
        </w:rPr>
      </w:pPr>
    </w:p>
    <w:p w:rsidR="00AB46E6" w:rsidRPr="00D878D2" w:rsidRDefault="00AB46E6" w:rsidP="00AB46E6">
      <w:pPr>
        <w:rPr>
          <w:rFonts w:asciiTheme="minorBidi" w:hAnsiTheme="minorBidi"/>
          <w:color w:val="44546A" w:themeColor="text2"/>
          <w:rtl/>
        </w:rPr>
      </w:pPr>
    </w:p>
    <w:p w:rsidR="00AB46E6" w:rsidRPr="00D878D2" w:rsidRDefault="00AB46E6" w:rsidP="00AB46E6">
      <w:pPr>
        <w:rPr>
          <w:rFonts w:asciiTheme="minorBidi" w:hAnsiTheme="minorBidi"/>
          <w:color w:val="44546A" w:themeColor="text2"/>
          <w:rtl/>
        </w:rPr>
      </w:pPr>
    </w:p>
    <w:p w:rsidR="00AB46E6" w:rsidRPr="00D878D2" w:rsidRDefault="00AB46E6" w:rsidP="00AB46E6">
      <w:pPr>
        <w:rPr>
          <w:rFonts w:asciiTheme="minorBidi" w:hAnsiTheme="minorBidi"/>
          <w:color w:val="44546A" w:themeColor="text2"/>
          <w:rtl/>
        </w:rPr>
      </w:pPr>
    </w:p>
    <w:p w:rsidR="00AB46E6" w:rsidRPr="00D878D2" w:rsidRDefault="00AB46E6" w:rsidP="00AB46E6">
      <w:pPr>
        <w:rPr>
          <w:rFonts w:asciiTheme="minorBidi" w:hAnsiTheme="minorBidi"/>
          <w:color w:val="44546A" w:themeColor="text2"/>
          <w:rtl/>
        </w:rPr>
      </w:pPr>
    </w:p>
    <w:p w:rsidR="00AB46E6" w:rsidRPr="00D878D2" w:rsidRDefault="00AB46E6" w:rsidP="00AB46E6">
      <w:pPr>
        <w:rPr>
          <w:rFonts w:asciiTheme="minorBidi" w:hAnsiTheme="minorBidi"/>
          <w:color w:val="44546A" w:themeColor="text2"/>
          <w:rtl/>
        </w:rPr>
      </w:pPr>
    </w:p>
    <w:p w:rsidR="00AB46E6" w:rsidRPr="00D878D2" w:rsidRDefault="00AB46E6" w:rsidP="00AB46E6">
      <w:pPr>
        <w:rPr>
          <w:rFonts w:asciiTheme="minorBidi" w:hAnsiTheme="minorBidi"/>
          <w:color w:val="44546A" w:themeColor="text2"/>
          <w:rtl/>
        </w:rPr>
      </w:pPr>
    </w:p>
    <w:p w:rsidR="007A27C3" w:rsidRPr="00D878D2" w:rsidRDefault="007A27C3" w:rsidP="00AB46E6">
      <w:pPr>
        <w:rPr>
          <w:rFonts w:asciiTheme="minorBidi" w:hAnsiTheme="minorBidi"/>
          <w:color w:val="44546A" w:themeColor="text2"/>
          <w:rtl/>
        </w:rPr>
      </w:pPr>
    </w:p>
    <w:p w:rsidR="001F31D4" w:rsidRDefault="001F31D4">
      <w:pPr>
        <w:bidi w:val="0"/>
        <w:spacing w:line="259" w:lineRule="auto"/>
        <w:rPr>
          <w:rFonts w:asciiTheme="minorBidi" w:hAnsiTheme="minorBidi"/>
          <w:b/>
          <w:bCs/>
          <w:sz w:val="32"/>
          <w:szCs w:val="32"/>
        </w:rPr>
      </w:pPr>
      <w:r>
        <w:rPr>
          <w:rFonts w:asciiTheme="minorBidi" w:hAnsiTheme="minorBidi"/>
          <w:b/>
          <w:bCs/>
          <w:sz w:val="32"/>
          <w:szCs w:val="32"/>
          <w:rtl/>
        </w:rPr>
        <w:br w:type="page"/>
      </w:r>
    </w:p>
    <w:p w:rsidR="000E6D3B" w:rsidRPr="00392BDB" w:rsidRDefault="000E6D3B" w:rsidP="000E6D3B">
      <w:pPr>
        <w:pStyle w:val="a4"/>
        <w:numPr>
          <w:ilvl w:val="0"/>
          <w:numId w:val="64"/>
        </w:numPr>
        <w:spacing w:after="0" w:line="360" w:lineRule="auto"/>
        <w:jc w:val="both"/>
        <w:outlineLvl w:val="0"/>
        <w:rPr>
          <w:rFonts w:asciiTheme="minorBidi" w:hAnsiTheme="minorBidi"/>
          <w:b/>
          <w:bCs/>
          <w:sz w:val="32"/>
          <w:szCs w:val="32"/>
          <w:rtl/>
        </w:rPr>
      </w:pPr>
      <w:bookmarkStart w:id="1609" w:name="_Toc152256031"/>
      <w:r>
        <w:rPr>
          <w:rFonts w:asciiTheme="minorBidi" w:hAnsiTheme="minorBidi" w:hint="cs"/>
          <w:b/>
          <w:bCs/>
          <w:sz w:val="32"/>
          <w:szCs w:val="32"/>
          <w:rtl/>
        </w:rPr>
        <w:lastRenderedPageBreak/>
        <w:t>סל מענים לאוכלוסיות במיקוד</w:t>
      </w:r>
      <w:bookmarkEnd w:id="1609"/>
    </w:p>
    <w:p w:rsidR="00AB46E6" w:rsidRPr="00064244" w:rsidRDefault="00AB46E6"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610" w:name="_Toc111406944"/>
      <w:bookmarkStart w:id="1611" w:name="_Toc111407310"/>
      <w:bookmarkStart w:id="1612" w:name="_Toc111820135"/>
      <w:bookmarkStart w:id="1613" w:name="_Toc111820895"/>
      <w:bookmarkStart w:id="1614" w:name="_Toc111821256"/>
      <w:bookmarkStart w:id="1615" w:name="_Toc111821758"/>
      <w:bookmarkStart w:id="1616" w:name="_Toc111133999"/>
      <w:bookmarkStart w:id="1617" w:name="_Toc111406945"/>
      <w:bookmarkStart w:id="1618" w:name="_Toc111407311"/>
      <w:bookmarkStart w:id="1619" w:name="_Toc111820136"/>
      <w:bookmarkStart w:id="1620" w:name="_Toc111820896"/>
      <w:bookmarkStart w:id="1621" w:name="_Toc111821257"/>
      <w:bookmarkStart w:id="1622" w:name="_Toc111821759"/>
      <w:bookmarkStart w:id="1623" w:name="_Toc111134000"/>
      <w:bookmarkStart w:id="1624" w:name="_Toc111406946"/>
      <w:bookmarkStart w:id="1625" w:name="_Toc111407312"/>
      <w:bookmarkStart w:id="1626" w:name="_Toc111820137"/>
      <w:bookmarkStart w:id="1627" w:name="_Toc111820897"/>
      <w:bookmarkStart w:id="1628" w:name="_Toc111821258"/>
      <w:bookmarkStart w:id="1629" w:name="_Toc111821760"/>
      <w:bookmarkStart w:id="1630" w:name="_Toc152256032"/>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r w:rsidRPr="00064244">
        <w:rPr>
          <w:rFonts w:asciiTheme="minorBidi" w:hAnsiTheme="minorBidi"/>
          <w:sz w:val="28"/>
          <w:szCs w:val="28"/>
          <w:rtl/>
        </w:rPr>
        <w:t>תת סל: הכלה והשתלבות</w:t>
      </w:r>
      <w:bookmarkEnd w:id="1630"/>
    </w:p>
    <w:p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תיאור תת הסל</w:t>
      </w:r>
    </w:p>
    <w:p w:rsidR="00362A45" w:rsidRPr="00064244" w:rsidRDefault="00362A45"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לצורך קידום ההכלה של תלמידים שוני צרכים בבתי ספר שאינם מוסדות לחינוך מיוחד, מבקש משרד החינוך להרחיב את מנעד המענים הרלוונטיים. </w:t>
      </w:r>
    </w:p>
    <w:p w:rsidR="00362A45" w:rsidRPr="00064244" w:rsidRDefault="00362A45"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מטרת התוכניות והמענים שיכללו בתת סל זה, הינה לאפשר יצירת מעטפת תומכת ומתן מענים ייחודיים המותאמים לתלמידים שוני צרכים אשר עברו הליך איתור וכן לצוותי החינוך ולהורי התלמידים. מתן מענה מותאם לתלמידים מאותרים אלו על ידי בית הספר, יחזק ראייה הוליסטית של צרכי התלמידים, יקדם את רווחתם הנפשית, יסייע להם בהתמודדות עם משימות הלמידה ועם האתגרים הרגשיים והחברתיים ויצמצם הפניית תלמידים מאותרים למסגרות החינוך המיוחד שלא לצורך. המענה שיינתן לתלמידים המאותרים יהיה פרטני או קבוצתי.</w:t>
      </w:r>
    </w:p>
    <w:p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סף</w:t>
      </w:r>
    </w:p>
    <w:p w:rsidR="00362A45" w:rsidRPr="00064244" w:rsidRDefault="00AB46E6" w:rsidP="00B73BB7">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הכשרה של מפתח התוכנית/המענה ושל </w:t>
      </w:r>
      <w:r w:rsidR="00B73BB7">
        <w:rPr>
          <w:rFonts w:asciiTheme="minorBidi" w:hAnsiTheme="minorBidi" w:hint="cs"/>
          <w:sz w:val="24"/>
          <w:szCs w:val="24"/>
          <w:rtl/>
        </w:rPr>
        <w:t>כלל המפעילים בשטח באחד או יותר מן הסעיפים הבאים:</w:t>
      </w:r>
    </w:p>
    <w:p w:rsidR="00AB46E6" w:rsidRDefault="00AB46E6"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בעל תעודת מקצוע מאושרת ותקפה, ממוסד אקדמי מוכר על ידי המל"ג</w:t>
      </w:r>
      <w:r w:rsidR="00A32EDD" w:rsidRPr="00064244">
        <w:rPr>
          <w:rFonts w:asciiTheme="minorBidi" w:hAnsiTheme="minorBidi"/>
          <w:sz w:val="24"/>
          <w:szCs w:val="24"/>
          <w:rtl/>
        </w:rPr>
        <w:t xml:space="preserve"> או על ידי משרד ממשלתי אחר</w:t>
      </w:r>
      <w:r w:rsidRPr="00064244">
        <w:rPr>
          <w:rFonts w:asciiTheme="minorBidi" w:hAnsiTheme="minorBidi"/>
          <w:sz w:val="24"/>
          <w:szCs w:val="24"/>
          <w:rtl/>
        </w:rPr>
        <w:t>, המעידה על היותו מוסמך בתחום חינוך, ייעוץ חינוכי, עבודה סוציאלית או טיפול.</w:t>
      </w:r>
      <w:r w:rsidR="00362A45" w:rsidRPr="00064244">
        <w:rPr>
          <w:rFonts w:asciiTheme="minorBidi" w:hAnsiTheme="minorBidi"/>
          <w:sz w:val="24"/>
          <w:szCs w:val="24"/>
          <w:rtl/>
        </w:rPr>
        <w:t xml:space="preserve"> פסיכולוגים נדרשים להציג רישיון לעסוק בפסיכולוגיה ועובדים סוציאלי</w:t>
      </w:r>
      <w:r w:rsidR="00D00460">
        <w:rPr>
          <w:rFonts w:asciiTheme="minorBidi" w:hAnsiTheme="minorBidi" w:hint="cs"/>
          <w:sz w:val="24"/>
          <w:szCs w:val="24"/>
          <w:rtl/>
        </w:rPr>
        <w:t>י</w:t>
      </w:r>
      <w:r w:rsidR="00362A45" w:rsidRPr="00064244">
        <w:rPr>
          <w:rFonts w:asciiTheme="minorBidi" w:hAnsiTheme="minorBidi"/>
          <w:sz w:val="24"/>
          <w:szCs w:val="24"/>
          <w:rtl/>
        </w:rPr>
        <w:t>ם נדרשים להציג את הרישום בפנקס העו"סים.</w:t>
      </w:r>
    </w:p>
    <w:p w:rsidR="00B73BB7" w:rsidRDefault="00B73BB7">
      <w:pPr>
        <w:pStyle w:val="a4"/>
        <w:numPr>
          <w:ilvl w:val="4"/>
          <w:numId w:val="64"/>
        </w:numPr>
        <w:spacing w:after="0" w:line="360" w:lineRule="auto"/>
        <w:ind w:left="2636" w:hanging="1196"/>
        <w:jc w:val="both"/>
        <w:rPr>
          <w:rFonts w:asciiTheme="minorBidi" w:hAnsiTheme="minorBidi"/>
          <w:sz w:val="24"/>
          <w:szCs w:val="24"/>
        </w:rPr>
      </w:pPr>
      <w:r w:rsidRPr="00763D05">
        <w:rPr>
          <w:rFonts w:asciiTheme="minorBidi" w:hAnsiTheme="minorBidi"/>
          <w:sz w:val="24"/>
          <w:szCs w:val="24"/>
          <w:rtl/>
        </w:rPr>
        <w:t>תעודה מאושרת ותקפה בתחום טיפולי ביצירה,</w:t>
      </w:r>
      <w:r w:rsidR="003D1121" w:rsidRPr="003D1121">
        <w:rPr>
          <w:rFonts w:asciiTheme="minorBidi" w:hAnsiTheme="minorBidi" w:hint="cs"/>
          <w:sz w:val="24"/>
          <w:szCs w:val="24"/>
          <w:rtl/>
        </w:rPr>
        <w:t xml:space="preserve"> </w:t>
      </w:r>
      <w:r w:rsidRPr="00763D05">
        <w:rPr>
          <w:rFonts w:asciiTheme="minorBidi" w:hAnsiTheme="minorBidi"/>
          <w:sz w:val="24"/>
          <w:szCs w:val="24"/>
          <w:rtl/>
        </w:rPr>
        <w:t>בהבעה או פסיכותרפיה, בהיקף של לפחות 300 שעות</w:t>
      </w:r>
      <w:r w:rsidR="003D1121">
        <w:rPr>
          <w:rFonts w:asciiTheme="minorBidi" w:hAnsiTheme="minorBidi" w:hint="cs"/>
          <w:sz w:val="24"/>
          <w:szCs w:val="24"/>
          <w:rtl/>
        </w:rPr>
        <w:t xml:space="preserve"> </w:t>
      </w:r>
      <w:r w:rsidRPr="00763D05">
        <w:rPr>
          <w:rFonts w:asciiTheme="minorBidi" w:hAnsiTheme="minorBidi"/>
          <w:sz w:val="24"/>
          <w:szCs w:val="24"/>
          <w:rtl/>
        </w:rPr>
        <w:t>ממוסד אקדמי מוכר ומאושר על ידי המל</w:t>
      </w:r>
      <w:r w:rsidR="000C1F28" w:rsidRPr="00763D05">
        <w:rPr>
          <w:rFonts w:asciiTheme="minorBidi" w:hAnsiTheme="minorBidi"/>
          <w:sz w:val="24"/>
          <w:szCs w:val="24"/>
          <w:rtl/>
        </w:rPr>
        <w:t>"ג</w:t>
      </w:r>
      <w:r w:rsidR="003D1121">
        <w:rPr>
          <w:rFonts w:asciiTheme="minorBidi" w:hAnsiTheme="minorBidi" w:hint="cs"/>
          <w:sz w:val="24"/>
          <w:szCs w:val="24"/>
          <w:rtl/>
        </w:rPr>
        <w:t>.</w:t>
      </w:r>
    </w:p>
    <w:p w:rsidR="00061D0F" w:rsidRPr="00763D05" w:rsidRDefault="00061D0F" w:rsidP="00763D05">
      <w:pPr>
        <w:pStyle w:val="a4"/>
        <w:numPr>
          <w:ilvl w:val="4"/>
          <w:numId w:val="64"/>
        </w:numPr>
        <w:spacing w:after="0" w:line="360" w:lineRule="auto"/>
        <w:ind w:left="2636" w:hanging="1196"/>
        <w:jc w:val="both"/>
        <w:rPr>
          <w:rFonts w:asciiTheme="minorBidi" w:hAnsiTheme="minorBidi"/>
          <w:sz w:val="24"/>
          <w:szCs w:val="24"/>
        </w:rPr>
      </w:pPr>
      <w:r w:rsidRPr="00156A2F">
        <w:rPr>
          <w:rFonts w:asciiTheme="minorBidi" w:hAnsiTheme="minorBidi" w:hint="cs"/>
          <w:sz w:val="24"/>
          <w:szCs w:val="24"/>
          <w:rtl/>
        </w:rPr>
        <w:t>מפעיל ו/או מפתח אשר מחזיק בתעודה אשר הוכרה על ידי משרד החינוך כתעודה שוות ערך (אקוויוולנטי</w:t>
      </w:r>
      <w:r w:rsidRPr="00156A2F">
        <w:rPr>
          <w:rFonts w:asciiTheme="minorBidi" w:hAnsiTheme="minorBidi" w:hint="eastAsia"/>
          <w:sz w:val="24"/>
          <w:szCs w:val="24"/>
          <w:rtl/>
        </w:rPr>
        <w:t>ת</w:t>
      </w:r>
      <w:r w:rsidRPr="00156A2F">
        <w:rPr>
          <w:rFonts w:asciiTheme="minorBidi" w:hAnsiTheme="minorBidi" w:hint="cs"/>
          <w:sz w:val="24"/>
          <w:szCs w:val="24"/>
          <w:rtl/>
        </w:rPr>
        <w:t>) לתעודות אשר פורטו בסעיף לעיל, יעמוד בתנאי הסף לסל זה. יובהר כי ההחלטה על היות התעודה שוות ערך תהיה של המשרד.</w:t>
      </w:r>
    </w:p>
    <w:p w:rsidR="00362A45" w:rsidRPr="00064244" w:rsidRDefault="00362A45"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ממוקדים בהכלת תלמידים שוני צרכים שעברו איתור (תלמידים עם מוגבלויות, תלמידים עם לקויות למידה, תלמידים עם קשיים לימודיים, תלמידים עם קשיים רגשיים-חברתיים, תלמידים עם קשיים התנהגותיים)</w:t>
      </w:r>
      <w:r w:rsidR="00B73BB7">
        <w:rPr>
          <w:rFonts w:asciiTheme="minorBidi" w:hAnsiTheme="minorBidi" w:hint="cs"/>
          <w:sz w:val="24"/>
          <w:szCs w:val="24"/>
          <w:rtl/>
        </w:rPr>
        <w:t>, צוותי החינוך וההורים.</w:t>
      </w:r>
    </w:p>
    <w:p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lastRenderedPageBreak/>
        <w:t xml:space="preserve">תנאים נוספים </w:t>
      </w:r>
    </w:p>
    <w:p w:rsidR="00F743BA" w:rsidRPr="00064244" w:rsidRDefault="00F743BA"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rsidR="00F743BA" w:rsidRPr="00064244" w:rsidRDefault="00F743BA" w:rsidP="00B73BB7">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 xml:space="preserve">ניסיון רלוונטי של מפתח </w:t>
      </w:r>
      <w:r w:rsidR="00B73BB7" w:rsidRPr="00064244">
        <w:rPr>
          <w:rFonts w:asciiTheme="minorBidi" w:hAnsiTheme="minorBidi"/>
          <w:sz w:val="24"/>
          <w:szCs w:val="24"/>
          <w:rtl/>
        </w:rPr>
        <w:t>הת</w:t>
      </w:r>
      <w:r w:rsidR="006C018A">
        <w:rPr>
          <w:rFonts w:asciiTheme="minorBidi" w:hAnsiTheme="minorBidi" w:hint="cs"/>
          <w:sz w:val="24"/>
          <w:szCs w:val="24"/>
          <w:rtl/>
        </w:rPr>
        <w:t>ו</w:t>
      </w:r>
      <w:r w:rsidR="00B73BB7" w:rsidRPr="00064244">
        <w:rPr>
          <w:rFonts w:asciiTheme="minorBidi" w:hAnsiTheme="minorBidi"/>
          <w:sz w:val="24"/>
          <w:szCs w:val="24"/>
          <w:rtl/>
        </w:rPr>
        <w:t>כני</w:t>
      </w:r>
      <w:r w:rsidR="00B73BB7">
        <w:rPr>
          <w:rFonts w:asciiTheme="minorBidi" w:hAnsiTheme="minorBidi" w:hint="cs"/>
          <w:sz w:val="24"/>
          <w:szCs w:val="24"/>
          <w:rtl/>
        </w:rPr>
        <w:t>ת</w:t>
      </w:r>
      <w:r w:rsidRPr="00064244">
        <w:rPr>
          <w:rFonts w:asciiTheme="minorBidi" w:hAnsiTheme="minorBidi"/>
          <w:sz w:val="24"/>
          <w:szCs w:val="24"/>
          <w:rtl/>
        </w:rPr>
        <w:t>.</w:t>
      </w:r>
    </w:p>
    <w:p w:rsidR="00F743BA" w:rsidRPr="00064244" w:rsidRDefault="00F743BA" w:rsidP="00B73BB7">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 xml:space="preserve">ניסיון רלוונטי של </w:t>
      </w:r>
      <w:r w:rsidR="00B73BB7">
        <w:rPr>
          <w:rFonts w:asciiTheme="minorBidi" w:hAnsiTheme="minorBidi" w:hint="cs"/>
          <w:sz w:val="24"/>
          <w:szCs w:val="24"/>
          <w:rtl/>
        </w:rPr>
        <w:t>כלל המפעילים</w:t>
      </w:r>
      <w:r w:rsidRPr="00064244">
        <w:rPr>
          <w:rFonts w:asciiTheme="minorBidi" w:hAnsiTheme="minorBidi"/>
          <w:sz w:val="24"/>
          <w:szCs w:val="24"/>
          <w:rtl/>
        </w:rPr>
        <w:t xml:space="preserve"> בתוכנית</w:t>
      </w:r>
    </w:p>
    <w:p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3 המלצות של ממליצים שונים על התוכנית/המענה (עד 2 עמ'). לפרט את תפקיד הממליץ בשלב בו הכיר את התוכנית. </w:t>
      </w:r>
    </w:p>
    <w:p w:rsidR="00B73BB7" w:rsidRPr="00B73BB7" w:rsidRDefault="00F743BA" w:rsidP="00763D05">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סילבוס (עד 2 עמ') הכולל מפרט תכנים, מיומנויות, ערכים וכו'</w:t>
      </w:r>
      <w:r w:rsidR="006C018A">
        <w:rPr>
          <w:rFonts w:asciiTheme="minorBidi" w:hAnsiTheme="minorBidi" w:hint="cs"/>
          <w:sz w:val="24"/>
          <w:szCs w:val="24"/>
          <w:rtl/>
        </w:rPr>
        <w:t>, בהתאמה לכל שכבת גיל אליה התוכנית מוצעת כולל צירוף של סילבוס לכל שכבת גיל.</w:t>
      </w:r>
    </w:p>
    <w:p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rsidR="00F743BA" w:rsidRPr="003D1121" w:rsidRDefault="00F743BA" w:rsidP="003D1121">
      <w:pPr>
        <w:pStyle w:val="a4"/>
        <w:numPr>
          <w:ilvl w:val="4"/>
          <w:numId w:val="64"/>
        </w:numPr>
        <w:spacing w:after="0" w:line="360" w:lineRule="auto"/>
        <w:ind w:left="2636" w:hanging="1196"/>
        <w:jc w:val="both"/>
        <w:rPr>
          <w:rFonts w:asciiTheme="minorBidi" w:hAnsiTheme="minorBidi"/>
          <w:sz w:val="24"/>
          <w:szCs w:val="24"/>
        </w:rPr>
      </w:pPr>
      <w:r w:rsidRPr="003D1121">
        <w:rPr>
          <w:rFonts w:asciiTheme="minorBidi" w:hAnsiTheme="minorBidi"/>
          <w:sz w:val="24"/>
          <w:szCs w:val="24"/>
          <w:rtl/>
        </w:rPr>
        <w:t>במידת הצורך, מסמכים נוספים יוגשו בהתאם לבקשת המשרד.</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r w:rsidR="00B73BB7">
        <w:rPr>
          <w:rFonts w:asciiTheme="minorBidi" w:hAnsiTheme="minorBidi" w:hint="cs"/>
          <w:sz w:val="24"/>
          <w:szCs w:val="24"/>
          <w:rtl/>
        </w:rPr>
        <w:t xml:space="preserve"> או להורים</w:t>
      </w:r>
      <w:r w:rsidRPr="00064244">
        <w:rPr>
          <w:rFonts w:asciiTheme="minorBidi" w:hAnsiTheme="minorBidi"/>
          <w:sz w:val="24"/>
          <w:szCs w:val="24"/>
          <w:rtl/>
        </w:rPr>
        <w:t>.</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rsidR="00984DC1" w:rsidRPr="00064244" w:rsidRDefault="00984DC1"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lastRenderedPageBreak/>
        <w:t>התוכנית/המענה מוכוונים לקדם את מצבם הלימודי או הרגשי או החברתי או ההתנהגותי של התלמידים המאותרים.</w:t>
      </w:r>
    </w:p>
    <w:p w:rsidR="00984DC1" w:rsidRPr="00064244" w:rsidRDefault="00984DC1"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מפתחים מסוגלות צוותי החינוך להתמודד עם אתגרי ההכלה.</w:t>
      </w:r>
    </w:p>
    <w:p w:rsidR="00984DC1" w:rsidRPr="00064244" w:rsidRDefault="00984DC1"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 כוללת מענה ממוקד בתלמידים מאותרים. ניתן לכלול תלמידים נוספים שאינם מקרב התלמידים המאותרים.</w:t>
      </w:r>
    </w:p>
    <w:p w:rsidR="00984DC1" w:rsidRPr="00064244" w:rsidRDefault="00984DC1"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מוכוונים לעבודה בקבוצות הטרוגניות המעודדות הכלה ואינן יוצרות הדרת תלמידים.</w:t>
      </w:r>
    </w:p>
    <w:p w:rsidR="00984DC1" w:rsidRPr="00064244" w:rsidRDefault="00984DC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תוכנית/מענה לימודיים יהיו במקצועות העברית או הערבית, בהתאם לשפת האם.</w:t>
      </w:r>
    </w:p>
    <w:p w:rsidR="00984DC1" w:rsidRPr="00064244" w:rsidRDefault="00984DC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התכנית תתקיים בשעות הלימודים.</w:t>
      </w:r>
    </w:p>
    <w:p w:rsidR="00984DC1" w:rsidRPr="00064244" w:rsidRDefault="00984DC1"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 הינה תהליכית ואינה מפגש חד פעמי.</w:t>
      </w:r>
    </w:p>
    <w:p w:rsidR="006E01AC" w:rsidRDefault="006E01AC">
      <w:pPr>
        <w:bidi w:val="0"/>
        <w:spacing w:line="259" w:lineRule="auto"/>
        <w:rPr>
          <w:rFonts w:asciiTheme="minorBidi" w:hAnsiTheme="minorBidi"/>
          <w:color w:val="44546A" w:themeColor="text2"/>
        </w:rPr>
      </w:pPr>
      <w:r>
        <w:rPr>
          <w:rFonts w:asciiTheme="minorBidi" w:hAnsiTheme="minorBidi"/>
          <w:color w:val="44546A" w:themeColor="text2"/>
        </w:rPr>
        <w:br w:type="page"/>
      </w:r>
    </w:p>
    <w:p w:rsidR="00AB46E6" w:rsidRPr="00064244" w:rsidRDefault="00AB46E6"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631" w:name="_Toc111406948"/>
      <w:bookmarkStart w:id="1632" w:name="_Toc111407314"/>
      <w:bookmarkStart w:id="1633" w:name="_Toc111820139"/>
      <w:bookmarkStart w:id="1634" w:name="_Toc111820899"/>
      <w:bookmarkStart w:id="1635" w:name="_Toc111821260"/>
      <w:bookmarkStart w:id="1636" w:name="_Toc111821762"/>
      <w:bookmarkStart w:id="1637" w:name="_Toc111406949"/>
      <w:bookmarkStart w:id="1638" w:name="_Toc111407315"/>
      <w:bookmarkStart w:id="1639" w:name="_Toc111820140"/>
      <w:bookmarkStart w:id="1640" w:name="_Toc111820900"/>
      <w:bookmarkStart w:id="1641" w:name="_Toc111821261"/>
      <w:bookmarkStart w:id="1642" w:name="_Toc111821763"/>
      <w:bookmarkStart w:id="1643" w:name="_Toc111406950"/>
      <w:bookmarkStart w:id="1644" w:name="_Toc111407316"/>
      <w:bookmarkStart w:id="1645" w:name="_Toc111820141"/>
      <w:bookmarkStart w:id="1646" w:name="_Toc111820901"/>
      <w:bookmarkStart w:id="1647" w:name="_Toc111821262"/>
      <w:bookmarkStart w:id="1648" w:name="_Toc111821764"/>
      <w:bookmarkStart w:id="1649" w:name="_Toc111406951"/>
      <w:bookmarkStart w:id="1650" w:name="_Toc111407317"/>
      <w:bookmarkStart w:id="1651" w:name="_Toc111820142"/>
      <w:bookmarkStart w:id="1652" w:name="_Toc111820902"/>
      <w:bookmarkStart w:id="1653" w:name="_Toc111821263"/>
      <w:bookmarkStart w:id="1654" w:name="_Toc111821765"/>
      <w:bookmarkStart w:id="1655" w:name="_Toc111406952"/>
      <w:bookmarkStart w:id="1656" w:name="_Toc111407318"/>
      <w:bookmarkStart w:id="1657" w:name="_Toc111820143"/>
      <w:bookmarkStart w:id="1658" w:name="_Toc111820903"/>
      <w:bookmarkStart w:id="1659" w:name="_Toc111821264"/>
      <w:bookmarkStart w:id="1660" w:name="_Toc111821766"/>
      <w:bookmarkStart w:id="1661" w:name="_Toc111406953"/>
      <w:bookmarkStart w:id="1662" w:name="_Toc111407319"/>
      <w:bookmarkStart w:id="1663" w:name="_Toc111820144"/>
      <w:bookmarkStart w:id="1664" w:name="_Toc111820904"/>
      <w:bookmarkStart w:id="1665" w:name="_Toc111821265"/>
      <w:bookmarkStart w:id="1666" w:name="_Toc111821767"/>
      <w:bookmarkStart w:id="1667" w:name="_Toc111406954"/>
      <w:bookmarkStart w:id="1668" w:name="_Toc111407320"/>
      <w:bookmarkStart w:id="1669" w:name="_Toc111820145"/>
      <w:bookmarkStart w:id="1670" w:name="_Toc111820905"/>
      <w:bookmarkStart w:id="1671" w:name="_Toc111821266"/>
      <w:bookmarkStart w:id="1672" w:name="_Toc111821768"/>
      <w:bookmarkStart w:id="1673" w:name="_Toc111406955"/>
      <w:bookmarkStart w:id="1674" w:name="_Toc111407321"/>
      <w:bookmarkStart w:id="1675" w:name="_Toc111820146"/>
      <w:bookmarkStart w:id="1676" w:name="_Toc111820906"/>
      <w:bookmarkStart w:id="1677" w:name="_Toc111821267"/>
      <w:bookmarkStart w:id="1678" w:name="_Toc111821769"/>
      <w:bookmarkStart w:id="1679" w:name="_Toc111406956"/>
      <w:bookmarkStart w:id="1680" w:name="_Toc111407322"/>
      <w:bookmarkStart w:id="1681" w:name="_Toc111820147"/>
      <w:bookmarkStart w:id="1682" w:name="_Toc111820907"/>
      <w:bookmarkStart w:id="1683" w:name="_Toc111821268"/>
      <w:bookmarkStart w:id="1684" w:name="_Toc111821770"/>
      <w:bookmarkStart w:id="1685" w:name="_Toc111406957"/>
      <w:bookmarkStart w:id="1686" w:name="_Toc111407323"/>
      <w:bookmarkStart w:id="1687" w:name="_Toc111820148"/>
      <w:bookmarkStart w:id="1688" w:name="_Toc111820908"/>
      <w:bookmarkStart w:id="1689" w:name="_Toc111821269"/>
      <w:bookmarkStart w:id="1690" w:name="_Toc111821771"/>
      <w:bookmarkStart w:id="1691" w:name="_Toc111406958"/>
      <w:bookmarkStart w:id="1692" w:name="_Toc111407324"/>
      <w:bookmarkStart w:id="1693" w:name="_Toc111820149"/>
      <w:bookmarkStart w:id="1694" w:name="_Toc111820909"/>
      <w:bookmarkStart w:id="1695" w:name="_Toc111821270"/>
      <w:bookmarkStart w:id="1696" w:name="_Toc111821772"/>
      <w:bookmarkStart w:id="1697" w:name="_Toc111406959"/>
      <w:bookmarkStart w:id="1698" w:name="_Toc111407325"/>
      <w:bookmarkStart w:id="1699" w:name="_Toc111820150"/>
      <w:bookmarkStart w:id="1700" w:name="_Toc111820910"/>
      <w:bookmarkStart w:id="1701" w:name="_Toc111821271"/>
      <w:bookmarkStart w:id="1702" w:name="_Toc111821773"/>
      <w:bookmarkStart w:id="1703" w:name="_Toc111406960"/>
      <w:bookmarkStart w:id="1704" w:name="_Toc111407326"/>
      <w:bookmarkStart w:id="1705" w:name="_Toc111820151"/>
      <w:bookmarkStart w:id="1706" w:name="_Toc111820911"/>
      <w:bookmarkStart w:id="1707" w:name="_Toc111821272"/>
      <w:bookmarkStart w:id="1708" w:name="_Toc111821774"/>
      <w:bookmarkStart w:id="1709" w:name="_Toc111406961"/>
      <w:bookmarkStart w:id="1710" w:name="_Toc111407327"/>
      <w:bookmarkStart w:id="1711" w:name="_Toc111820152"/>
      <w:bookmarkStart w:id="1712" w:name="_Toc111820912"/>
      <w:bookmarkStart w:id="1713" w:name="_Toc111821273"/>
      <w:bookmarkStart w:id="1714" w:name="_Toc111821775"/>
      <w:bookmarkStart w:id="1715" w:name="_Toc111406962"/>
      <w:bookmarkStart w:id="1716" w:name="_Toc111407328"/>
      <w:bookmarkStart w:id="1717" w:name="_Toc111820153"/>
      <w:bookmarkStart w:id="1718" w:name="_Toc111820913"/>
      <w:bookmarkStart w:id="1719" w:name="_Toc111821274"/>
      <w:bookmarkStart w:id="1720" w:name="_Toc111821776"/>
      <w:bookmarkStart w:id="1721" w:name="_Toc111406963"/>
      <w:bookmarkStart w:id="1722" w:name="_Toc111407329"/>
      <w:bookmarkStart w:id="1723" w:name="_Toc111820154"/>
      <w:bookmarkStart w:id="1724" w:name="_Toc111820914"/>
      <w:bookmarkStart w:id="1725" w:name="_Toc111821275"/>
      <w:bookmarkStart w:id="1726" w:name="_Toc111821777"/>
      <w:bookmarkStart w:id="1727" w:name="_Toc111406964"/>
      <w:bookmarkStart w:id="1728" w:name="_Toc111407330"/>
      <w:bookmarkStart w:id="1729" w:name="_Toc111820155"/>
      <w:bookmarkStart w:id="1730" w:name="_Toc111820915"/>
      <w:bookmarkStart w:id="1731" w:name="_Toc111821276"/>
      <w:bookmarkStart w:id="1732" w:name="_Toc111821778"/>
      <w:bookmarkStart w:id="1733" w:name="_Toc111406965"/>
      <w:bookmarkStart w:id="1734" w:name="_Toc111407331"/>
      <w:bookmarkStart w:id="1735" w:name="_Toc111820156"/>
      <w:bookmarkStart w:id="1736" w:name="_Toc111820916"/>
      <w:bookmarkStart w:id="1737" w:name="_Toc111821277"/>
      <w:bookmarkStart w:id="1738" w:name="_Toc111821779"/>
      <w:bookmarkStart w:id="1739" w:name="_Toc111406966"/>
      <w:bookmarkStart w:id="1740" w:name="_Toc111407332"/>
      <w:bookmarkStart w:id="1741" w:name="_Toc111820157"/>
      <w:bookmarkStart w:id="1742" w:name="_Toc111820917"/>
      <w:bookmarkStart w:id="1743" w:name="_Toc111821278"/>
      <w:bookmarkStart w:id="1744" w:name="_Toc111821780"/>
      <w:bookmarkStart w:id="1745" w:name="_Toc111406967"/>
      <w:bookmarkStart w:id="1746" w:name="_Toc111407333"/>
      <w:bookmarkStart w:id="1747" w:name="_Toc111820158"/>
      <w:bookmarkStart w:id="1748" w:name="_Toc111820918"/>
      <w:bookmarkStart w:id="1749" w:name="_Toc111821279"/>
      <w:bookmarkStart w:id="1750" w:name="_Toc111821781"/>
      <w:bookmarkStart w:id="1751" w:name="_Toc111406968"/>
      <w:bookmarkStart w:id="1752" w:name="_Toc111407334"/>
      <w:bookmarkStart w:id="1753" w:name="_Toc111820159"/>
      <w:bookmarkStart w:id="1754" w:name="_Toc111820919"/>
      <w:bookmarkStart w:id="1755" w:name="_Toc111821280"/>
      <w:bookmarkStart w:id="1756" w:name="_Toc111821782"/>
      <w:bookmarkStart w:id="1757" w:name="_Toc111406969"/>
      <w:bookmarkStart w:id="1758" w:name="_Toc111407335"/>
      <w:bookmarkStart w:id="1759" w:name="_Toc111820160"/>
      <w:bookmarkStart w:id="1760" w:name="_Toc111820920"/>
      <w:bookmarkStart w:id="1761" w:name="_Toc111821281"/>
      <w:bookmarkStart w:id="1762" w:name="_Toc111821783"/>
      <w:bookmarkStart w:id="1763" w:name="_Toc111406970"/>
      <w:bookmarkStart w:id="1764" w:name="_Toc111407336"/>
      <w:bookmarkStart w:id="1765" w:name="_Toc111820161"/>
      <w:bookmarkStart w:id="1766" w:name="_Toc111820921"/>
      <w:bookmarkStart w:id="1767" w:name="_Toc111821282"/>
      <w:bookmarkStart w:id="1768" w:name="_Toc111821784"/>
      <w:bookmarkStart w:id="1769" w:name="_Toc111406971"/>
      <w:bookmarkStart w:id="1770" w:name="_Toc111407337"/>
      <w:bookmarkStart w:id="1771" w:name="_Toc111820162"/>
      <w:bookmarkStart w:id="1772" w:name="_Toc111820922"/>
      <w:bookmarkStart w:id="1773" w:name="_Toc111821283"/>
      <w:bookmarkStart w:id="1774" w:name="_Toc111821785"/>
      <w:bookmarkStart w:id="1775" w:name="_Toc111406972"/>
      <w:bookmarkStart w:id="1776" w:name="_Toc111407338"/>
      <w:bookmarkStart w:id="1777" w:name="_Toc111820163"/>
      <w:bookmarkStart w:id="1778" w:name="_Toc111820923"/>
      <w:bookmarkStart w:id="1779" w:name="_Toc111821284"/>
      <w:bookmarkStart w:id="1780" w:name="_Toc111821786"/>
      <w:bookmarkStart w:id="1781" w:name="_Toc152256033"/>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r w:rsidRPr="00064244">
        <w:rPr>
          <w:rFonts w:asciiTheme="minorBidi" w:hAnsiTheme="minorBidi"/>
          <w:sz w:val="28"/>
          <w:szCs w:val="28"/>
          <w:rtl/>
        </w:rPr>
        <w:lastRenderedPageBreak/>
        <w:t>תת סל: ילדים ונוער בסיכון</w:t>
      </w:r>
      <w:bookmarkEnd w:id="1781"/>
    </w:p>
    <w:p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תיאור תת הסל</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לצורך צמצום פערים חברתיים וכלכליים ועל מנת לייצר מוביליות חברתית ושוויון לכלל תלמידי ישראל, מבקש משרד החינוך להרחיב את המענים הניתנים לכ- 300,000 ילדים ונוער שאותרו על רצף הסיכון ונמצאים בטיפול של אגף </w:t>
      </w:r>
      <w:r w:rsidR="00B90444" w:rsidRPr="00064244">
        <w:rPr>
          <w:rFonts w:asciiTheme="minorBidi" w:hAnsiTheme="minorBidi"/>
          <w:sz w:val="24"/>
          <w:szCs w:val="24"/>
          <w:rtl/>
        </w:rPr>
        <w:t xml:space="preserve">א' – חינוך ילדים ונוער בסיכון. </w:t>
      </w:r>
      <w:r w:rsidRPr="00064244">
        <w:rPr>
          <w:rFonts w:asciiTheme="minorBidi" w:hAnsiTheme="minorBidi"/>
          <w:sz w:val="24"/>
          <w:szCs w:val="24"/>
          <w:rtl/>
        </w:rPr>
        <w:t>חינוך והשכלה הם א</w:t>
      </w:r>
      <w:r w:rsidR="00B90444" w:rsidRPr="00064244">
        <w:rPr>
          <w:rFonts w:asciiTheme="minorBidi" w:hAnsiTheme="minorBidi"/>
          <w:sz w:val="24"/>
          <w:szCs w:val="24"/>
          <w:rtl/>
        </w:rPr>
        <w:t>בני דרך משמעותיות בחייו של הילדים</w:t>
      </w:r>
      <w:r w:rsidRPr="00064244">
        <w:rPr>
          <w:rFonts w:asciiTheme="minorBidi" w:hAnsiTheme="minorBidi"/>
          <w:sz w:val="24"/>
          <w:szCs w:val="24"/>
          <w:rtl/>
        </w:rPr>
        <w:t xml:space="preserve"> והמתבגר</w:t>
      </w:r>
      <w:r w:rsidR="00B90444" w:rsidRPr="00064244">
        <w:rPr>
          <w:rFonts w:asciiTheme="minorBidi" w:hAnsiTheme="minorBidi"/>
          <w:sz w:val="24"/>
          <w:szCs w:val="24"/>
          <w:rtl/>
        </w:rPr>
        <w:t>ים, העשויים</w:t>
      </w:r>
      <w:r w:rsidRPr="00064244">
        <w:rPr>
          <w:rFonts w:asciiTheme="minorBidi" w:hAnsiTheme="minorBidi"/>
          <w:sz w:val="24"/>
          <w:szCs w:val="24"/>
          <w:rtl/>
        </w:rPr>
        <w:t xml:space="preserve"> לעצב תפיסת עולם בקבלת החלטות בתחום האישי והמקצועי ובצמצום פערים חברתיים</w:t>
      </w:r>
      <w:r w:rsidRPr="00064244">
        <w:rPr>
          <w:rFonts w:asciiTheme="minorBidi" w:hAnsiTheme="minorBidi"/>
          <w:sz w:val="24"/>
          <w:szCs w:val="24"/>
        </w:rPr>
        <w:t>.</w:t>
      </w:r>
      <w:r w:rsidRPr="00064244">
        <w:rPr>
          <w:rFonts w:asciiTheme="minorBidi" w:hAnsiTheme="minorBidi"/>
          <w:sz w:val="24"/>
          <w:szCs w:val="24"/>
          <w:rtl/>
        </w:rPr>
        <w:t xml:space="preserve"> תפיסת העבודה האגפית הינה </w:t>
      </w:r>
      <w:r w:rsidRPr="00064244">
        <w:rPr>
          <w:rFonts w:asciiTheme="minorBidi" w:hAnsiTheme="minorBidi"/>
          <w:sz w:val="24"/>
          <w:szCs w:val="24"/>
        </w:rPr>
        <w:t xml:space="preserve"> </w:t>
      </w:r>
      <w:r w:rsidRPr="00064244">
        <w:rPr>
          <w:rFonts w:asciiTheme="minorBidi" w:hAnsiTheme="minorBidi"/>
          <w:sz w:val="24"/>
          <w:szCs w:val="24"/>
          <w:rtl/>
        </w:rPr>
        <w:t xml:space="preserve">פדגוגיה טיפולית </w:t>
      </w:r>
      <w:r w:rsidRPr="00064244">
        <w:rPr>
          <w:rFonts w:asciiTheme="minorBidi" w:hAnsiTheme="minorBidi"/>
          <w:sz w:val="24"/>
          <w:szCs w:val="24"/>
        </w:rPr>
        <w:t>-</w:t>
      </w:r>
      <w:r w:rsidRPr="00064244">
        <w:rPr>
          <w:rFonts w:asciiTheme="minorBidi" w:hAnsiTheme="minorBidi"/>
          <w:sz w:val="24"/>
          <w:szCs w:val="24"/>
          <w:rtl/>
        </w:rPr>
        <w:t xml:space="preserve"> תפיסה תיאורטית ומקצועית העוסקת בקשר שבין נפש התלמיד שחווה בחייו מצבי כישלון, אכזבה ופגיעות רגשיות ופיזיות, לבין תהליכי למידה ועמידה בהישגים לימודיים נורמטיביים</w:t>
      </w:r>
      <w:r w:rsidRPr="00064244">
        <w:rPr>
          <w:rFonts w:asciiTheme="minorBidi" w:hAnsiTheme="minorBidi"/>
          <w:sz w:val="24"/>
          <w:szCs w:val="24"/>
        </w:rPr>
        <w:t>.</w:t>
      </w:r>
      <w:r w:rsidRPr="00064244">
        <w:rPr>
          <w:rFonts w:asciiTheme="minorBidi" w:hAnsiTheme="minorBidi"/>
          <w:sz w:val="24"/>
          <w:szCs w:val="24"/>
          <w:rtl/>
        </w:rPr>
        <w:t xml:space="preserve"> </w:t>
      </w:r>
      <w:r w:rsidR="00627914" w:rsidRPr="00064244">
        <w:rPr>
          <w:rFonts w:asciiTheme="minorBidi" w:hAnsiTheme="minorBidi"/>
          <w:sz w:val="24"/>
          <w:szCs w:val="24"/>
          <w:rtl/>
        </w:rPr>
        <w:t>החיבור בין הפדגוגיה לטיפול, ל</w:t>
      </w:r>
      <w:r w:rsidRPr="00064244">
        <w:rPr>
          <w:rFonts w:asciiTheme="minorBidi" w:hAnsiTheme="minorBidi"/>
          <w:sz w:val="24"/>
          <w:szCs w:val="24"/>
          <w:rtl/>
        </w:rPr>
        <w:t xml:space="preserve">תכנים, </w:t>
      </w:r>
      <w:r w:rsidR="00627914" w:rsidRPr="00064244">
        <w:rPr>
          <w:rFonts w:asciiTheme="minorBidi" w:hAnsiTheme="minorBidi"/>
          <w:sz w:val="24"/>
          <w:szCs w:val="24"/>
          <w:rtl/>
        </w:rPr>
        <w:t>ל</w:t>
      </w:r>
      <w:r w:rsidRPr="00064244">
        <w:rPr>
          <w:rFonts w:asciiTheme="minorBidi" w:hAnsiTheme="minorBidi"/>
          <w:sz w:val="24"/>
          <w:szCs w:val="24"/>
          <w:rtl/>
        </w:rPr>
        <w:t>שיטות ההוראה ו</w:t>
      </w:r>
      <w:r w:rsidR="00627914" w:rsidRPr="00064244">
        <w:rPr>
          <w:rFonts w:asciiTheme="minorBidi" w:hAnsiTheme="minorBidi"/>
          <w:sz w:val="24"/>
          <w:szCs w:val="24"/>
          <w:rtl/>
        </w:rPr>
        <w:t>ל</w:t>
      </w:r>
      <w:r w:rsidRPr="00064244">
        <w:rPr>
          <w:rFonts w:asciiTheme="minorBidi" w:hAnsiTheme="minorBidi"/>
          <w:sz w:val="24"/>
          <w:szCs w:val="24"/>
          <w:rtl/>
        </w:rPr>
        <w:t>עולם הרגש, מאפשר לקדם את התלמיד לעבר הישגים משמעותיים המובילים לשינוי התודעה שלו כבוגר עצמאי ומצליח</w:t>
      </w:r>
      <w:r w:rsidRPr="00064244">
        <w:rPr>
          <w:rFonts w:asciiTheme="minorBidi" w:hAnsiTheme="minorBidi"/>
          <w:sz w:val="24"/>
          <w:szCs w:val="24"/>
        </w:rPr>
        <w:t>.</w:t>
      </w:r>
      <w:r w:rsidRPr="00064244">
        <w:rPr>
          <w:rFonts w:asciiTheme="minorBidi" w:hAnsiTheme="minorBidi"/>
          <w:sz w:val="24"/>
          <w:szCs w:val="24"/>
          <w:rtl/>
        </w:rPr>
        <w:t xml:space="preserve"> </w:t>
      </w:r>
    </w:p>
    <w:p w:rsidR="00AB46E6"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מטרת התוכניות והמענים בתת סל זה הינה מניעת נשירה וחיזוק הישגים לימודיים של תלמידים בסיכון</w:t>
      </w:r>
      <w:r w:rsidR="00627914" w:rsidRPr="00064244">
        <w:rPr>
          <w:rFonts w:asciiTheme="minorBidi" w:hAnsiTheme="minorBidi"/>
          <w:sz w:val="24"/>
          <w:szCs w:val="24"/>
          <w:rtl/>
        </w:rPr>
        <w:t>,</w:t>
      </w:r>
      <w:r w:rsidRPr="00064244">
        <w:rPr>
          <w:rFonts w:asciiTheme="minorBidi" w:hAnsiTheme="minorBidi"/>
          <w:sz w:val="24"/>
          <w:szCs w:val="24"/>
          <w:rtl/>
        </w:rPr>
        <w:t xml:space="preserve"> וכן קידום נוער מנותק (נושר) בתחומי השכלה, תעסוקה, התנדבות, גיוס לצה"ל והשתלבות קהילתית. התוכניות והמענים מוכוונים לילדים בגילאי גן עד 18 שנים וכן להורים ו</w:t>
      </w:r>
      <w:r w:rsidR="00627914" w:rsidRPr="00064244">
        <w:rPr>
          <w:rFonts w:asciiTheme="minorBidi" w:hAnsiTheme="minorBidi"/>
          <w:sz w:val="24"/>
          <w:szCs w:val="24"/>
          <w:rtl/>
        </w:rPr>
        <w:t>ל</w:t>
      </w:r>
      <w:r w:rsidRPr="00064244">
        <w:rPr>
          <w:rFonts w:asciiTheme="minorBidi" w:hAnsiTheme="minorBidi"/>
          <w:sz w:val="24"/>
          <w:szCs w:val="24"/>
          <w:rtl/>
        </w:rPr>
        <w:t xml:space="preserve">צוותי חינוך, באופן פרטני או קבוצתי. </w:t>
      </w:r>
    </w:p>
    <w:p w:rsidR="00A2116A" w:rsidRPr="00064244" w:rsidRDefault="00A2116A" w:rsidP="00064244">
      <w:pPr>
        <w:pStyle w:val="a4"/>
        <w:numPr>
          <w:ilvl w:val="3"/>
          <w:numId w:val="64"/>
        </w:numPr>
        <w:spacing w:after="0" w:line="360" w:lineRule="auto"/>
        <w:ind w:left="1927" w:hanging="847"/>
        <w:jc w:val="both"/>
        <w:rPr>
          <w:rFonts w:asciiTheme="minorBidi" w:hAnsiTheme="minorBidi"/>
          <w:sz w:val="24"/>
          <w:szCs w:val="24"/>
          <w:rtl/>
        </w:rPr>
      </w:pPr>
      <w:r>
        <w:rPr>
          <w:rFonts w:asciiTheme="minorBidi" w:hAnsiTheme="minorBidi" w:hint="cs"/>
          <w:sz w:val="24"/>
          <w:szCs w:val="24"/>
          <w:rtl/>
        </w:rPr>
        <w:t>המענים הנדרשים הינם בתחום הפדגוגיה והלמידה ובתחומים חברתיים ומשלימים.</w:t>
      </w:r>
    </w:p>
    <w:p w:rsidR="00AB46E6" w:rsidRPr="00A2116A"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A2116A">
        <w:rPr>
          <w:rFonts w:asciiTheme="minorBidi" w:hAnsiTheme="minorBidi"/>
          <w:sz w:val="24"/>
          <w:szCs w:val="24"/>
          <w:rtl/>
        </w:rPr>
        <w:t>תנאי סף</w:t>
      </w:r>
    </w:p>
    <w:p w:rsidR="00E51ED4" w:rsidRPr="00A2116A" w:rsidRDefault="00CF315B" w:rsidP="00064244">
      <w:pPr>
        <w:pStyle w:val="a4"/>
        <w:numPr>
          <w:ilvl w:val="3"/>
          <w:numId w:val="64"/>
        </w:numPr>
        <w:spacing w:after="0" w:line="360" w:lineRule="auto"/>
        <w:ind w:left="1927" w:hanging="847"/>
        <w:jc w:val="both"/>
        <w:rPr>
          <w:rFonts w:asciiTheme="minorBidi" w:hAnsiTheme="minorBidi"/>
          <w:sz w:val="24"/>
          <w:szCs w:val="24"/>
          <w:rtl/>
        </w:rPr>
      </w:pPr>
      <w:r w:rsidRPr="00A2116A">
        <w:rPr>
          <w:rFonts w:asciiTheme="minorBidi" w:hAnsiTheme="minorBidi" w:hint="eastAsia"/>
          <w:sz w:val="24"/>
          <w:szCs w:val="24"/>
          <w:rtl/>
        </w:rPr>
        <w:t>תנאי</w:t>
      </w:r>
      <w:r w:rsidRPr="00A2116A">
        <w:rPr>
          <w:rFonts w:asciiTheme="minorBidi" w:hAnsiTheme="minorBidi"/>
          <w:sz w:val="24"/>
          <w:szCs w:val="24"/>
          <w:rtl/>
        </w:rPr>
        <w:t xml:space="preserve"> </w:t>
      </w:r>
      <w:r w:rsidRPr="00A2116A">
        <w:rPr>
          <w:rFonts w:asciiTheme="minorBidi" w:hAnsiTheme="minorBidi" w:hint="eastAsia"/>
          <w:sz w:val="24"/>
          <w:szCs w:val="24"/>
          <w:rtl/>
        </w:rPr>
        <w:t>סף</w:t>
      </w:r>
      <w:r w:rsidRPr="00A2116A">
        <w:rPr>
          <w:rFonts w:asciiTheme="minorBidi" w:hAnsiTheme="minorBidi"/>
          <w:sz w:val="24"/>
          <w:szCs w:val="24"/>
          <w:rtl/>
        </w:rPr>
        <w:t xml:space="preserve"> </w:t>
      </w:r>
      <w:r w:rsidRPr="00A2116A">
        <w:rPr>
          <w:rFonts w:asciiTheme="minorBidi" w:hAnsiTheme="minorBidi" w:hint="eastAsia"/>
          <w:sz w:val="24"/>
          <w:szCs w:val="24"/>
          <w:rtl/>
        </w:rPr>
        <w:t>ל</w:t>
      </w:r>
      <w:r w:rsidR="00E51ED4" w:rsidRPr="00A2116A">
        <w:rPr>
          <w:rFonts w:asciiTheme="minorBidi" w:hAnsiTheme="minorBidi"/>
          <w:sz w:val="24"/>
          <w:szCs w:val="24"/>
          <w:rtl/>
        </w:rPr>
        <w:t>תוכניות</w:t>
      </w:r>
      <w:r w:rsidRPr="00A2116A">
        <w:rPr>
          <w:rFonts w:asciiTheme="minorBidi" w:hAnsiTheme="minorBidi"/>
          <w:sz w:val="24"/>
          <w:szCs w:val="24"/>
          <w:rtl/>
        </w:rPr>
        <w:t xml:space="preserve"> ומענים</w:t>
      </w:r>
      <w:r w:rsidR="00E51ED4" w:rsidRPr="00A2116A">
        <w:rPr>
          <w:rFonts w:asciiTheme="minorBidi" w:hAnsiTheme="minorBidi"/>
          <w:sz w:val="24"/>
          <w:szCs w:val="24"/>
          <w:rtl/>
        </w:rPr>
        <w:t xml:space="preserve"> בתחום הפדגוגיה והלמידה:</w:t>
      </w:r>
    </w:p>
    <w:p w:rsidR="00E51ED4" w:rsidRPr="00064244" w:rsidRDefault="00E51ED4"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 xml:space="preserve">הכשרה של מפתח התוכנית והמפעילים בשטח כמפורט להלן: תואר אקדמי מוכר ותעודת הוראה </w:t>
      </w:r>
    </w:p>
    <w:p w:rsidR="00E51ED4" w:rsidRDefault="00E51ED4"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3 שנות ניסיון בהוראה ו/או הדרכת מורים במסגרות לנוער בסיכון בהן פועלות תכניות האגף- כיתות מב"ר/אתגר/מח"טים/תוכנית היל"ה</w:t>
      </w:r>
      <w:r w:rsidR="006C018A">
        <w:rPr>
          <w:rFonts w:asciiTheme="minorBidi" w:hAnsiTheme="minorBidi" w:hint="cs"/>
          <w:sz w:val="24"/>
          <w:szCs w:val="24"/>
          <w:rtl/>
        </w:rPr>
        <w:t>,</w:t>
      </w:r>
      <w:r w:rsidRPr="00064244">
        <w:rPr>
          <w:rFonts w:asciiTheme="minorBidi" w:hAnsiTheme="minorBidi"/>
          <w:sz w:val="24"/>
          <w:szCs w:val="24"/>
          <w:rtl/>
        </w:rPr>
        <w:t xml:space="preserve"> </w:t>
      </w:r>
      <w:r w:rsidR="00A2116A">
        <w:rPr>
          <w:rFonts w:asciiTheme="minorBidi" w:hAnsiTheme="minorBidi" w:hint="cs"/>
          <w:sz w:val="24"/>
          <w:szCs w:val="24"/>
          <w:rtl/>
        </w:rPr>
        <w:t>עבור כלל המדריכים והמנחים בת</w:t>
      </w:r>
      <w:r w:rsidR="006C018A">
        <w:rPr>
          <w:rFonts w:asciiTheme="minorBidi" w:hAnsiTheme="minorBidi" w:hint="cs"/>
          <w:sz w:val="24"/>
          <w:szCs w:val="24"/>
          <w:rtl/>
        </w:rPr>
        <w:t>ו</w:t>
      </w:r>
      <w:r w:rsidR="00A2116A">
        <w:rPr>
          <w:rFonts w:asciiTheme="minorBidi" w:hAnsiTheme="minorBidi" w:hint="cs"/>
          <w:sz w:val="24"/>
          <w:szCs w:val="24"/>
          <w:rtl/>
        </w:rPr>
        <w:t>כנית.</w:t>
      </w:r>
    </w:p>
    <w:p w:rsidR="00061D0F" w:rsidRPr="00156A2F" w:rsidRDefault="00061D0F" w:rsidP="00061D0F">
      <w:pPr>
        <w:pStyle w:val="a4"/>
        <w:numPr>
          <w:ilvl w:val="4"/>
          <w:numId w:val="64"/>
        </w:numPr>
        <w:spacing w:after="0" w:line="360" w:lineRule="auto"/>
        <w:ind w:left="2636" w:hanging="1196"/>
        <w:jc w:val="both"/>
        <w:rPr>
          <w:rFonts w:asciiTheme="minorBidi" w:hAnsiTheme="minorBidi"/>
          <w:sz w:val="24"/>
          <w:szCs w:val="24"/>
        </w:rPr>
      </w:pPr>
      <w:r w:rsidRPr="00156A2F">
        <w:rPr>
          <w:rFonts w:asciiTheme="minorBidi" w:hAnsiTheme="minorBidi" w:hint="cs"/>
          <w:sz w:val="24"/>
          <w:szCs w:val="24"/>
          <w:rtl/>
        </w:rPr>
        <w:t>מפעיל ו/או מפתח אשר מחזיק בתעודה אשר הוכרה על ידי משרד החינוך כתעודה שוות ערך (אקוויוולנטי</w:t>
      </w:r>
      <w:r w:rsidRPr="00156A2F">
        <w:rPr>
          <w:rFonts w:asciiTheme="minorBidi" w:hAnsiTheme="minorBidi" w:hint="eastAsia"/>
          <w:sz w:val="24"/>
          <w:szCs w:val="24"/>
          <w:rtl/>
        </w:rPr>
        <w:t>ת</w:t>
      </w:r>
      <w:r w:rsidRPr="00156A2F">
        <w:rPr>
          <w:rFonts w:asciiTheme="minorBidi" w:hAnsiTheme="minorBidi" w:hint="cs"/>
          <w:sz w:val="24"/>
          <w:szCs w:val="24"/>
          <w:rtl/>
        </w:rPr>
        <w:t>) לתעודות אשר פורטו בסעיף לעיל, יעמוד בתנאי הסף לסל זה. יובהר כי ההחלטה על היות התעודה שוות ערך תהיה של המשרד.</w:t>
      </w:r>
    </w:p>
    <w:p w:rsidR="000370E5" w:rsidRPr="00064244" w:rsidRDefault="000370E5"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lastRenderedPageBreak/>
        <w:t>תעודה המעידה על השכלה רלוונטית לתחום התוכן המוצע בתוכנית.</w:t>
      </w:r>
    </w:p>
    <w:p w:rsidR="00D15BE6" w:rsidRPr="00763D05" w:rsidRDefault="00CF315B" w:rsidP="003D1121">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hint="eastAsia"/>
          <w:sz w:val="24"/>
          <w:szCs w:val="24"/>
          <w:rtl/>
        </w:rPr>
        <w:t>תנאי</w:t>
      </w:r>
      <w:r w:rsidRPr="00064244">
        <w:rPr>
          <w:rFonts w:asciiTheme="minorBidi" w:hAnsiTheme="minorBidi"/>
          <w:sz w:val="24"/>
          <w:szCs w:val="24"/>
          <w:rtl/>
        </w:rPr>
        <w:t xml:space="preserve"> </w:t>
      </w:r>
      <w:r w:rsidRPr="00064244">
        <w:rPr>
          <w:rFonts w:asciiTheme="minorBidi" w:hAnsiTheme="minorBidi" w:hint="eastAsia"/>
          <w:sz w:val="24"/>
          <w:szCs w:val="24"/>
          <w:rtl/>
        </w:rPr>
        <w:t>סף</w:t>
      </w:r>
      <w:r w:rsidRPr="00064244">
        <w:rPr>
          <w:rFonts w:asciiTheme="minorBidi" w:hAnsiTheme="minorBidi"/>
          <w:sz w:val="24"/>
          <w:szCs w:val="24"/>
          <w:rtl/>
        </w:rPr>
        <w:t xml:space="preserve"> </w:t>
      </w:r>
      <w:r w:rsidRPr="00064244">
        <w:rPr>
          <w:rFonts w:asciiTheme="minorBidi" w:hAnsiTheme="minorBidi" w:hint="eastAsia"/>
          <w:sz w:val="24"/>
          <w:szCs w:val="24"/>
          <w:rtl/>
        </w:rPr>
        <w:t>ל</w:t>
      </w:r>
      <w:r w:rsidR="00E51ED4" w:rsidRPr="00064244">
        <w:rPr>
          <w:rFonts w:asciiTheme="minorBidi" w:hAnsiTheme="minorBidi"/>
          <w:sz w:val="24"/>
          <w:szCs w:val="24"/>
          <w:rtl/>
        </w:rPr>
        <w:t>תוכניות</w:t>
      </w:r>
      <w:r w:rsidRPr="00064244">
        <w:rPr>
          <w:rFonts w:asciiTheme="minorBidi" w:hAnsiTheme="minorBidi"/>
          <w:sz w:val="24"/>
          <w:szCs w:val="24"/>
          <w:rtl/>
        </w:rPr>
        <w:t xml:space="preserve"> ומענים</w:t>
      </w:r>
      <w:r w:rsidR="00E51ED4" w:rsidRPr="00064244">
        <w:rPr>
          <w:rFonts w:asciiTheme="minorBidi" w:hAnsiTheme="minorBidi"/>
          <w:sz w:val="24"/>
          <w:szCs w:val="24"/>
          <w:rtl/>
        </w:rPr>
        <w:t xml:space="preserve"> בתחום </w:t>
      </w:r>
      <w:r w:rsidR="004C2DCB">
        <w:rPr>
          <w:rFonts w:asciiTheme="minorBidi" w:hAnsiTheme="minorBidi" w:hint="cs"/>
          <w:sz w:val="24"/>
          <w:szCs w:val="24"/>
          <w:rtl/>
        </w:rPr>
        <w:t>החינוכי-טיפולי:</w:t>
      </w:r>
    </w:p>
    <w:p w:rsidR="00E51ED4" w:rsidRPr="00064244" w:rsidRDefault="00E51ED4"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 xml:space="preserve">הכשרה של מפתח התוכנית והמפעילים בשטח כמפורט להלן: בעל תעודות מקצוע מאושרות ותקפות, ממוסד אקדמי מוכר על ידי המל"ג, במקצועות פסיכולוגיה, </w:t>
      </w:r>
      <w:r w:rsidR="00A2116A">
        <w:rPr>
          <w:rFonts w:asciiTheme="minorBidi" w:hAnsiTheme="minorBidi" w:hint="cs"/>
          <w:sz w:val="24"/>
          <w:szCs w:val="24"/>
          <w:rtl/>
        </w:rPr>
        <w:t xml:space="preserve">פסיכותרפיה, </w:t>
      </w:r>
      <w:r w:rsidRPr="00064244">
        <w:rPr>
          <w:rFonts w:asciiTheme="minorBidi" w:hAnsiTheme="minorBidi"/>
          <w:sz w:val="24"/>
          <w:szCs w:val="24"/>
          <w:rtl/>
        </w:rPr>
        <w:t>עבודה סוציאלית או ייעוץ חינוכי.</w:t>
      </w:r>
    </w:p>
    <w:p w:rsidR="00E51ED4" w:rsidRPr="00064244" w:rsidRDefault="00E51ED4"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5 שנות ניסיון בעבודה חינוכית או טיפולית עם ילדים ובני נוער בסיכון בחינוך הפורמלי או הבלתי פורמאלי. </w:t>
      </w:r>
    </w:p>
    <w:p w:rsidR="000370E5" w:rsidRPr="00A2116A" w:rsidRDefault="000370E5" w:rsidP="00064244">
      <w:pPr>
        <w:pStyle w:val="a4"/>
        <w:numPr>
          <w:ilvl w:val="4"/>
          <w:numId w:val="64"/>
        </w:numPr>
        <w:spacing w:after="0" w:line="360" w:lineRule="auto"/>
        <w:ind w:left="2636" w:hanging="1196"/>
        <w:jc w:val="both"/>
        <w:rPr>
          <w:rFonts w:asciiTheme="minorBidi" w:hAnsiTheme="minorBidi"/>
          <w:color w:val="44546A" w:themeColor="text2"/>
          <w:rtl/>
        </w:rPr>
      </w:pPr>
      <w:r w:rsidRPr="00064244">
        <w:rPr>
          <w:rFonts w:asciiTheme="minorBidi" w:hAnsiTheme="minorBidi"/>
          <w:sz w:val="24"/>
          <w:szCs w:val="24"/>
          <w:rtl/>
        </w:rPr>
        <w:t xml:space="preserve">תעודה המעידה על השכלה רלוונטית לתחום התוכן המוצע </w:t>
      </w:r>
      <w:r w:rsidRPr="00A2116A">
        <w:rPr>
          <w:rFonts w:asciiTheme="minorBidi" w:hAnsiTheme="minorBidi"/>
          <w:sz w:val="24"/>
          <w:szCs w:val="24"/>
          <w:rtl/>
        </w:rPr>
        <w:t>בתוכנית.</w:t>
      </w:r>
    </w:p>
    <w:p w:rsidR="00E51ED4" w:rsidRPr="00064244" w:rsidRDefault="00CF315B" w:rsidP="00064244">
      <w:pPr>
        <w:pStyle w:val="a4"/>
        <w:numPr>
          <w:ilvl w:val="3"/>
          <w:numId w:val="64"/>
        </w:numPr>
        <w:spacing w:after="0" w:line="360" w:lineRule="auto"/>
        <w:ind w:left="1927" w:hanging="847"/>
        <w:jc w:val="both"/>
        <w:rPr>
          <w:rFonts w:asciiTheme="minorBidi" w:hAnsiTheme="minorBidi"/>
          <w:sz w:val="24"/>
          <w:szCs w:val="24"/>
          <w:rtl/>
        </w:rPr>
      </w:pPr>
      <w:r w:rsidRPr="00A2116A">
        <w:rPr>
          <w:rFonts w:asciiTheme="minorBidi" w:hAnsiTheme="minorBidi" w:hint="eastAsia"/>
          <w:sz w:val="24"/>
          <w:szCs w:val="24"/>
          <w:rtl/>
        </w:rPr>
        <w:t>תנאי</w:t>
      </w:r>
      <w:r w:rsidRPr="00A2116A">
        <w:rPr>
          <w:rFonts w:asciiTheme="minorBidi" w:hAnsiTheme="minorBidi"/>
          <w:sz w:val="24"/>
          <w:szCs w:val="24"/>
          <w:rtl/>
        </w:rPr>
        <w:t xml:space="preserve"> </w:t>
      </w:r>
      <w:r w:rsidRPr="00A2116A">
        <w:rPr>
          <w:rFonts w:asciiTheme="minorBidi" w:hAnsiTheme="minorBidi" w:hint="eastAsia"/>
          <w:sz w:val="24"/>
          <w:szCs w:val="24"/>
          <w:rtl/>
        </w:rPr>
        <w:t>סף</w:t>
      </w:r>
      <w:r w:rsidRPr="00A2116A">
        <w:rPr>
          <w:rFonts w:asciiTheme="minorBidi" w:hAnsiTheme="minorBidi"/>
          <w:sz w:val="24"/>
          <w:szCs w:val="24"/>
          <w:rtl/>
        </w:rPr>
        <w:t xml:space="preserve"> </w:t>
      </w:r>
      <w:r w:rsidRPr="00A2116A">
        <w:rPr>
          <w:rFonts w:asciiTheme="minorBidi" w:hAnsiTheme="minorBidi" w:hint="eastAsia"/>
          <w:sz w:val="24"/>
          <w:szCs w:val="24"/>
          <w:rtl/>
        </w:rPr>
        <w:t>ל</w:t>
      </w:r>
      <w:r w:rsidR="00E51ED4" w:rsidRPr="00A2116A">
        <w:rPr>
          <w:rFonts w:asciiTheme="minorBidi" w:hAnsiTheme="minorBidi"/>
          <w:sz w:val="24"/>
          <w:szCs w:val="24"/>
          <w:rtl/>
        </w:rPr>
        <w:t>תו</w:t>
      </w:r>
      <w:r w:rsidR="00860ECF" w:rsidRPr="00A2116A">
        <w:rPr>
          <w:rFonts w:asciiTheme="minorBidi" w:hAnsiTheme="minorBidi"/>
          <w:sz w:val="24"/>
          <w:szCs w:val="24"/>
          <w:rtl/>
        </w:rPr>
        <w:t>כניות</w:t>
      </w:r>
      <w:r w:rsidRPr="00A2116A">
        <w:rPr>
          <w:rFonts w:asciiTheme="minorBidi" w:hAnsiTheme="minorBidi"/>
          <w:sz w:val="24"/>
          <w:szCs w:val="24"/>
          <w:rtl/>
        </w:rPr>
        <w:t xml:space="preserve"> ומענים</w:t>
      </w:r>
      <w:r w:rsidR="00860ECF" w:rsidRPr="00A2116A">
        <w:rPr>
          <w:rFonts w:asciiTheme="minorBidi" w:hAnsiTheme="minorBidi"/>
          <w:sz w:val="24"/>
          <w:szCs w:val="24"/>
          <w:rtl/>
        </w:rPr>
        <w:t xml:space="preserve"> </w:t>
      </w:r>
      <w:r w:rsidR="004C2DCB" w:rsidRPr="00A2116A">
        <w:rPr>
          <w:rFonts w:asciiTheme="minorBidi" w:hAnsiTheme="minorBidi" w:hint="eastAsia"/>
          <w:sz w:val="24"/>
          <w:szCs w:val="24"/>
          <w:rtl/>
        </w:rPr>
        <w:t>בתחומים</w:t>
      </w:r>
      <w:r w:rsidR="004C2DCB" w:rsidRPr="00A2116A">
        <w:rPr>
          <w:rFonts w:asciiTheme="minorBidi" w:hAnsiTheme="minorBidi"/>
          <w:sz w:val="24"/>
          <w:szCs w:val="24"/>
          <w:rtl/>
        </w:rPr>
        <w:t xml:space="preserve"> </w:t>
      </w:r>
      <w:r w:rsidR="00860ECF" w:rsidRPr="00A2116A">
        <w:rPr>
          <w:rFonts w:asciiTheme="minorBidi" w:hAnsiTheme="minorBidi"/>
          <w:sz w:val="24"/>
          <w:szCs w:val="24"/>
          <w:rtl/>
        </w:rPr>
        <w:t>חברתי</w:t>
      </w:r>
      <w:r w:rsidR="004C2DCB" w:rsidRPr="00A2116A">
        <w:rPr>
          <w:rFonts w:asciiTheme="minorBidi" w:hAnsiTheme="minorBidi" w:hint="eastAsia"/>
          <w:sz w:val="24"/>
          <w:szCs w:val="24"/>
          <w:rtl/>
        </w:rPr>
        <w:t>ים</w:t>
      </w:r>
      <w:r w:rsidR="00860ECF" w:rsidRPr="00A2116A">
        <w:rPr>
          <w:rFonts w:asciiTheme="minorBidi" w:hAnsiTheme="minorBidi"/>
          <w:sz w:val="24"/>
          <w:szCs w:val="24"/>
          <w:rtl/>
        </w:rPr>
        <w:t xml:space="preserve"> ומשלימ</w:t>
      </w:r>
      <w:r w:rsidR="004C2DCB" w:rsidRPr="00A2116A">
        <w:rPr>
          <w:rFonts w:asciiTheme="minorBidi" w:hAnsiTheme="minorBidi" w:hint="eastAsia"/>
          <w:sz w:val="24"/>
          <w:szCs w:val="24"/>
          <w:rtl/>
        </w:rPr>
        <w:t>ים</w:t>
      </w:r>
      <w:r w:rsidR="00E51ED4" w:rsidRPr="00064244">
        <w:rPr>
          <w:rFonts w:asciiTheme="minorBidi" w:hAnsiTheme="minorBidi"/>
          <w:sz w:val="24"/>
          <w:szCs w:val="24"/>
          <w:rtl/>
        </w:rPr>
        <w:t xml:space="preserve"> (אומנויות, ספורט, פנאי, בעלי חיים, </w:t>
      </w:r>
      <w:r w:rsidR="00860ECF" w:rsidRPr="00064244">
        <w:rPr>
          <w:rFonts w:asciiTheme="minorBidi" w:hAnsiTheme="minorBidi"/>
          <w:sz w:val="24"/>
          <w:szCs w:val="24"/>
          <w:rtl/>
        </w:rPr>
        <w:t>רגשיות</w:t>
      </w:r>
      <w:r w:rsidR="00E51ED4" w:rsidRPr="00064244">
        <w:rPr>
          <w:rFonts w:asciiTheme="minorBidi" w:hAnsiTheme="minorBidi"/>
          <w:sz w:val="24"/>
          <w:szCs w:val="24"/>
          <w:rtl/>
        </w:rPr>
        <w:t xml:space="preserve"> וכו'):</w:t>
      </w:r>
    </w:p>
    <w:p w:rsidR="00E51ED4" w:rsidRPr="00064244" w:rsidRDefault="00E51ED4"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תעודה מקצועית בתחום בו עוסקת התוכנית ממסגרת לימודית מוכרת (לפחות 200 שעות לימוד)</w:t>
      </w:r>
      <w:r w:rsidR="006C018A">
        <w:rPr>
          <w:rFonts w:asciiTheme="minorBidi" w:hAnsiTheme="minorBidi" w:hint="cs"/>
          <w:sz w:val="24"/>
          <w:szCs w:val="24"/>
          <w:rtl/>
        </w:rPr>
        <w:t>,</w:t>
      </w:r>
      <w:r w:rsidR="00A2116A">
        <w:rPr>
          <w:rFonts w:asciiTheme="minorBidi" w:hAnsiTheme="minorBidi" w:hint="cs"/>
          <w:sz w:val="24"/>
          <w:szCs w:val="24"/>
          <w:rtl/>
        </w:rPr>
        <w:t xml:space="preserve"> עבור כל אחד מהמפעילים.</w:t>
      </w:r>
    </w:p>
    <w:p w:rsidR="00E51ED4" w:rsidRPr="00064244" w:rsidRDefault="00CF315B"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3 שנות ניסיון </w:t>
      </w:r>
      <w:r w:rsidR="00E51ED4" w:rsidRPr="00064244">
        <w:rPr>
          <w:rFonts w:asciiTheme="minorBidi" w:hAnsiTheme="minorBidi"/>
          <w:sz w:val="24"/>
          <w:szCs w:val="24"/>
          <w:rtl/>
        </w:rPr>
        <w:t xml:space="preserve">בעבודה עם ילדים </w:t>
      </w:r>
      <w:r w:rsidRPr="00064244">
        <w:rPr>
          <w:rFonts w:asciiTheme="minorBidi" w:hAnsiTheme="minorBidi" w:hint="eastAsia"/>
          <w:sz w:val="24"/>
          <w:szCs w:val="24"/>
          <w:rtl/>
        </w:rPr>
        <w:t>ו</w:t>
      </w:r>
      <w:r w:rsidR="00E51ED4" w:rsidRPr="00064244">
        <w:rPr>
          <w:rFonts w:asciiTheme="minorBidi" w:hAnsiTheme="minorBidi"/>
          <w:sz w:val="24"/>
          <w:szCs w:val="24"/>
          <w:rtl/>
        </w:rPr>
        <w:t>בני נוער בסיכון</w:t>
      </w:r>
      <w:r w:rsidRPr="00064244">
        <w:rPr>
          <w:rFonts w:asciiTheme="minorBidi" w:hAnsiTheme="minorBidi"/>
          <w:sz w:val="24"/>
          <w:szCs w:val="24"/>
          <w:rtl/>
        </w:rPr>
        <w:t>.</w:t>
      </w:r>
      <w:r w:rsidR="00E51ED4" w:rsidRPr="00064244">
        <w:rPr>
          <w:rFonts w:asciiTheme="minorBidi" w:hAnsiTheme="minorBidi"/>
          <w:sz w:val="24"/>
          <w:szCs w:val="24"/>
          <w:rtl/>
        </w:rPr>
        <w:t xml:space="preserve"> </w:t>
      </w:r>
    </w:p>
    <w:p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rsidR="00F743BA" w:rsidRPr="00064244" w:rsidRDefault="00F743BA"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r w:rsidR="00BD5344">
        <w:rPr>
          <w:rFonts w:asciiTheme="minorBidi" w:hAnsiTheme="minorBidi" w:hint="cs"/>
          <w:sz w:val="24"/>
          <w:szCs w:val="24"/>
          <w:rtl/>
        </w:rPr>
        <w:t xml:space="preserve"> </w:t>
      </w:r>
      <w:r w:rsidR="002A1D18">
        <w:rPr>
          <w:rFonts w:asciiTheme="minorBidi" w:hAnsiTheme="minorBidi" w:hint="cs"/>
          <w:sz w:val="24"/>
          <w:szCs w:val="24"/>
          <w:rtl/>
        </w:rPr>
        <w:t>בעבודה עם ילדים ונוער בסיכון</w:t>
      </w:r>
      <w:r w:rsidRPr="00064244">
        <w:rPr>
          <w:rFonts w:asciiTheme="minorBidi" w:hAnsiTheme="minorBidi"/>
          <w:sz w:val="24"/>
          <w:szCs w:val="24"/>
          <w:rtl/>
        </w:rPr>
        <w:t>.</w:t>
      </w:r>
    </w:p>
    <w:p w:rsidR="002A1D18" w:rsidRDefault="00F743B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ניסיון רלוונטי של </w:t>
      </w:r>
      <w:r w:rsidR="002A1D18">
        <w:rPr>
          <w:rFonts w:asciiTheme="minorBidi" w:hAnsiTheme="minorBidi" w:hint="cs"/>
          <w:sz w:val="24"/>
          <w:szCs w:val="24"/>
          <w:rtl/>
        </w:rPr>
        <w:t>כל אחד מ</w:t>
      </w:r>
      <w:r w:rsidRPr="00064244">
        <w:rPr>
          <w:rFonts w:asciiTheme="minorBidi" w:hAnsiTheme="minorBidi"/>
          <w:sz w:val="24"/>
          <w:szCs w:val="24"/>
          <w:rtl/>
        </w:rPr>
        <w:t xml:space="preserve">המדריכים </w:t>
      </w:r>
      <w:r w:rsidR="002A1D18">
        <w:rPr>
          <w:rFonts w:asciiTheme="minorBidi" w:hAnsiTheme="minorBidi" w:hint="cs"/>
          <w:sz w:val="24"/>
          <w:szCs w:val="24"/>
          <w:rtl/>
        </w:rPr>
        <w:t xml:space="preserve">והמפעילים </w:t>
      </w:r>
      <w:r w:rsidRPr="00064244">
        <w:rPr>
          <w:rFonts w:asciiTheme="minorBidi" w:hAnsiTheme="minorBidi"/>
          <w:sz w:val="24"/>
          <w:szCs w:val="24"/>
          <w:rtl/>
        </w:rPr>
        <w:t xml:space="preserve">בתוכנית, </w:t>
      </w:r>
      <w:r w:rsidR="002A1D18">
        <w:rPr>
          <w:rFonts w:asciiTheme="minorBidi" w:hAnsiTheme="minorBidi" w:hint="cs"/>
          <w:sz w:val="24"/>
          <w:szCs w:val="24"/>
          <w:rtl/>
        </w:rPr>
        <w:t>(</w:t>
      </w:r>
      <w:r w:rsidRPr="00064244">
        <w:rPr>
          <w:rFonts w:asciiTheme="minorBidi" w:hAnsiTheme="minorBidi"/>
          <w:sz w:val="24"/>
          <w:szCs w:val="24"/>
          <w:rtl/>
        </w:rPr>
        <w:t>במידה שקיימים כאלה</w:t>
      </w:r>
      <w:r w:rsidR="002A1D18">
        <w:rPr>
          <w:rFonts w:asciiTheme="minorBidi" w:hAnsiTheme="minorBidi" w:hint="cs"/>
          <w:sz w:val="24"/>
          <w:szCs w:val="24"/>
          <w:rtl/>
        </w:rPr>
        <w:t>) הכולל: תעודות רלוונטיות לתכנית המוצעת, ניסיון בעבודה עם נוער בסיכון</w:t>
      </w:r>
    </w:p>
    <w:p w:rsidR="00F743BA" w:rsidRPr="00064244" w:rsidRDefault="002A1D18" w:rsidP="00064244">
      <w:pPr>
        <w:pStyle w:val="a4"/>
        <w:numPr>
          <w:ilvl w:val="4"/>
          <w:numId w:val="64"/>
        </w:numPr>
        <w:spacing w:after="0" w:line="360" w:lineRule="auto"/>
        <w:ind w:left="2636" w:hanging="1196"/>
        <w:jc w:val="both"/>
        <w:rPr>
          <w:rFonts w:asciiTheme="minorBidi" w:hAnsiTheme="minorBidi"/>
          <w:sz w:val="24"/>
          <w:szCs w:val="24"/>
          <w:rtl/>
        </w:rPr>
      </w:pPr>
      <w:r>
        <w:rPr>
          <w:rFonts w:asciiTheme="minorBidi" w:hAnsiTheme="minorBidi" w:hint="cs"/>
          <w:sz w:val="24"/>
          <w:szCs w:val="24"/>
          <w:rtl/>
        </w:rPr>
        <w:t>יש לצרף דף קריטריונים של מנהל הת</w:t>
      </w:r>
      <w:r w:rsidR="006C018A">
        <w:rPr>
          <w:rFonts w:asciiTheme="minorBidi" w:hAnsiTheme="minorBidi" w:hint="cs"/>
          <w:sz w:val="24"/>
          <w:szCs w:val="24"/>
          <w:rtl/>
        </w:rPr>
        <w:t>ו</w:t>
      </w:r>
      <w:r>
        <w:rPr>
          <w:rFonts w:asciiTheme="minorBidi" w:hAnsiTheme="minorBidi" w:hint="cs"/>
          <w:sz w:val="24"/>
          <w:szCs w:val="24"/>
          <w:rtl/>
        </w:rPr>
        <w:t>כנית לקבלת מדריכים לתכנית</w:t>
      </w:r>
      <w:r w:rsidR="00F743BA" w:rsidRPr="00064244">
        <w:rPr>
          <w:rFonts w:asciiTheme="minorBidi" w:hAnsiTheme="minorBidi"/>
          <w:sz w:val="24"/>
          <w:szCs w:val="24"/>
          <w:rtl/>
        </w:rPr>
        <w:t>. </w:t>
      </w:r>
    </w:p>
    <w:p w:rsidR="00F743BA" w:rsidRPr="00064244" w:rsidRDefault="00F743BA" w:rsidP="002A1D18">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3 המלצות</w:t>
      </w:r>
      <w:r w:rsidR="002A1D18">
        <w:rPr>
          <w:rFonts w:asciiTheme="minorBidi" w:hAnsiTheme="minorBidi" w:hint="cs"/>
          <w:sz w:val="24"/>
          <w:szCs w:val="24"/>
          <w:rtl/>
        </w:rPr>
        <w:t xml:space="preserve"> כתובות</w:t>
      </w:r>
      <w:r w:rsidRPr="00064244">
        <w:rPr>
          <w:rFonts w:asciiTheme="minorBidi" w:hAnsiTheme="minorBidi"/>
          <w:sz w:val="24"/>
          <w:szCs w:val="24"/>
          <w:rtl/>
        </w:rPr>
        <w:t xml:space="preserve"> של ממליצים שונים על התוכנית/המענה (עד 2 עמ').</w:t>
      </w:r>
      <w:r w:rsidR="002A1D18">
        <w:rPr>
          <w:rFonts w:asciiTheme="minorBidi" w:hAnsiTheme="minorBidi" w:hint="cs"/>
          <w:sz w:val="24"/>
          <w:szCs w:val="24"/>
          <w:rtl/>
        </w:rPr>
        <w:t>הכוללים: לוגו חותמת מוסד מוכר</w:t>
      </w:r>
      <w:r w:rsidRPr="00064244">
        <w:rPr>
          <w:rFonts w:asciiTheme="minorBidi" w:hAnsiTheme="minorBidi"/>
          <w:sz w:val="24"/>
          <w:szCs w:val="24"/>
          <w:rtl/>
        </w:rPr>
        <w:t xml:space="preserve"> </w:t>
      </w:r>
      <w:r w:rsidR="002A1D18">
        <w:rPr>
          <w:rFonts w:asciiTheme="minorBidi" w:hAnsiTheme="minorBidi" w:hint="cs"/>
          <w:sz w:val="24"/>
          <w:szCs w:val="24"/>
          <w:rtl/>
        </w:rPr>
        <w:t>פירוט</w:t>
      </w:r>
      <w:r w:rsidR="002A1D18" w:rsidRPr="00064244">
        <w:rPr>
          <w:rFonts w:asciiTheme="minorBidi" w:hAnsiTheme="minorBidi"/>
          <w:sz w:val="24"/>
          <w:szCs w:val="24"/>
          <w:rtl/>
        </w:rPr>
        <w:t xml:space="preserve"> </w:t>
      </w:r>
      <w:r w:rsidRPr="00064244">
        <w:rPr>
          <w:rFonts w:asciiTheme="minorBidi" w:hAnsiTheme="minorBidi"/>
          <w:sz w:val="24"/>
          <w:szCs w:val="24"/>
          <w:rtl/>
        </w:rPr>
        <w:t xml:space="preserve">תפקיד הממליץ בשלב בו הכיר את התוכנית. </w:t>
      </w:r>
    </w:p>
    <w:p w:rsidR="00F743BA" w:rsidRPr="00064244" w:rsidRDefault="00F743BA" w:rsidP="002A1D18">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סילבוס (עד 2 עמ') הכולל מפרט תכנים, מיומנויות, ערכים</w:t>
      </w:r>
      <w:r w:rsidR="002A1D18">
        <w:rPr>
          <w:rFonts w:asciiTheme="minorBidi" w:hAnsiTheme="minorBidi" w:hint="cs"/>
          <w:sz w:val="24"/>
          <w:szCs w:val="24"/>
          <w:rtl/>
        </w:rPr>
        <w:t xml:space="preserve"> עבור כל אחד משלבי הגיל בו פועלת הת</w:t>
      </w:r>
      <w:r w:rsidR="006C018A">
        <w:rPr>
          <w:rFonts w:asciiTheme="minorBidi" w:hAnsiTheme="minorBidi" w:hint="cs"/>
          <w:sz w:val="24"/>
          <w:szCs w:val="24"/>
          <w:rtl/>
        </w:rPr>
        <w:t>ו</w:t>
      </w:r>
      <w:r w:rsidR="002A1D18">
        <w:rPr>
          <w:rFonts w:asciiTheme="minorBidi" w:hAnsiTheme="minorBidi" w:hint="cs"/>
          <w:sz w:val="24"/>
          <w:szCs w:val="24"/>
          <w:rtl/>
        </w:rPr>
        <w:t>כנית (גן/יסודי/חט"ב/חט"ע)</w:t>
      </w:r>
      <w:r w:rsidRPr="00064244">
        <w:rPr>
          <w:rFonts w:asciiTheme="minorBidi" w:hAnsiTheme="minorBidi"/>
          <w:sz w:val="24"/>
          <w:szCs w:val="24"/>
          <w:rtl/>
        </w:rPr>
        <w:t>.</w:t>
      </w:r>
    </w:p>
    <w:p w:rsidR="00F743BA" w:rsidRPr="00064244" w:rsidRDefault="00F743BA" w:rsidP="002A1D18">
      <w:pPr>
        <w:pStyle w:val="a4"/>
        <w:numPr>
          <w:ilvl w:val="4"/>
          <w:numId w:val="64"/>
        </w:numPr>
        <w:spacing w:after="0" w:line="360" w:lineRule="auto"/>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r w:rsidR="002A1D18">
        <w:rPr>
          <w:rFonts w:asciiTheme="minorBidi" w:hAnsiTheme="minorBidi" w:hint="cs"/>
          <w:sz w:val="24"/>
          <w:szCs w:val="24"/>
          <w:rtl/>
        </w:rPr>
        <w:t xml:space="preserve"> </w:t>
      </w:r>
      <w:r w:rsidR="002A1D18" w:rsidRPr="002A1D18">
        <w:rPr>
          <w:rFonts w:asciiTheme="minorBidi" w:hAnsiTheme="minorBidi" w:cs="Arial"/>
          <w:sz w:val="24"/>
          <w:szCs w:val="24"/>
          <w:rtl/>
        </w:rPr>
        <w:t>עבור כל אחד משלבי הגיל בו פועלת הת</w:t>
      </w:r>
      <w:r w:rsidR="006C018A">
        <w:rPr>
          <w:rFonts w:asciiTheme="minorBidi" w:hAnsiTheme="minorBidi" w:cs="Arial" w:hint="cs"/>
          <w:sz w:val="24"/>
          <w:szCs w:val="24"/>
          <w:rtl/>
        </w:rPr>
        <w:t>ו</w:t>
      </w:r>
      <w:r w:rsidR="002A1D18" w:rsidRPr="002A1D18">
        <w:rPr>
          <w:rFonts w:asciiTheme="minorBidi" w:hAnsiTheme="minorBidi" w:cs="Arial"/>
          <w:sz w:val="24"/>
          <w:szCs w:val="24"/>
          <w:rtl/>
        </w:rPr>
        <w:t>כנית (גן/יסודי/חט"ב/חט"ע)</w:t>
      </w:r>
      <w:r w:rsidR="006C018A">
        <w:rPr>
          <w:rFonts w:asciiTheme="minorBidi" w:hAnsiTheme="minorBidi" w:hint="cs"/>
          <w:sz w:val="24"/>
          <w:szCs w:val="24"/>
          <w:rtl/>
        </w:rPr>
        <w:t>.</w:t>
      </w:r>
    </w:p>
    <w:p w:rsidR="00F743BA" w:rsidRPr="00064244" w:rsidRDefault="00F743BA" w:rsidP="002A1D18">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lastRenderedPageBreak/>
        <w:t>פירוט (עד עמוד 1) מספר השנים שהתוכנית/המענה מופעלים</w:t>
      </w:r>
      <w:r w:rsidR="006C018A">
        <w:rPr>
          <w:rFonts w:asciiTheme="minorBidi" w:hAnsiTheme="minorBidi" w:hint="cs"/>
          <w:sz w:val="24"/>
          <w:szCs w:val="24"/>
          <w:rtl/>
        </w:rPr>
        <w:t xml:space="preserve"> תוך ציון</w:t>
      </w:r>
      <w:r w:rsidRPr="00064244">
        <w:rPr>
          <w:rFonts w:asciiTheme="minorBidi" w:hAnsiTheme="minorBidi"/>
          <w:sz w:val="24"/>
          <w:szCs w:val="24"/>
          <w:rtl/>
        </w:rPr>
        <w:t xml:space="preserve"> </w:t>
      </w:r>
      <w:r w:rsidR="002A1D18">
        <w:rPr>
          <w:rFonts w:asciiTheme="minorBidi" w:hAnsiTheme="minorBidi" w:hint="cs"/>
          <w:sz w:val="24"/>
          <w:szCs w:val="24"/>
          <w:rtl/>
        </w:rPr>
        <w:t>שם המסגרת</w:t>
      </w:r>
      <w:r w:rsidRPr="00064244">
        <w:rPr>
          <w:rFonts w:asciiTheme="minorBidi" w:hAnsiTheme="minorBidi"/>
          <w:sz w:val="24"/>
          <w:szCs w:val="24"/>
          <w:rtl/>
        </w:rPr>
        <w:t>,  שמות ממליצים</w:t>
      </w:r>
      <w:r w:rsidR="00D00460">
        <w:rPr>
          <w:rFonts w:asciiTheme="minorBidi" w:hAnsiTheme="minorBidi" w:hint="cs"/>
          <w:sz w:val="24"/>
          <w:szCs w:val="24"/>
          <w:rtl/>
        </w:rPr>
        <w:t xml:space="preserve"> </w:t>
      </w:r>
      <w:r w:rsidR="006C018A">
        <w:rPr>
          <w:rFonts w:asciiTheme="minorBidi" w:hAnsiTheme="minorBidi" w:hint="cs"/>
          <w:sz w:val="24"/>
          <w:szCs w:val="24"/>
          <w:rtl/>
        </w:rPr>
        <w:t>ו</w:t>
      </w:r>
      <w:r w:rsidR="002A1D18">
        <w:rPr>
          <w:rFonts w:asciiTheme="minorBidi" w:hAnsiTheme="minorBidi" w:hint="cs"/>
          <w:sz w:val="24"/>
          <w:szCs w:val="24"/>
          <w:rtl/>
        </w:rPr>
        <w:t>אופי הפעלת הת</w:t>
      </w:r>
      <w:r w:rsidR="006C018A">
        <w:rPr>
          <w:rFonts w:asciiTheme="minorBidi" w:hAnsiTheme="minorBidi" w:hint="cs"/>
          <w:sz w:val="24"/>
          <w:szCs w:val="24"/>
          <w:rtl/>
        </w:rPr>
        <w:t>ו</w:t>
      </w:r>
      <w:r w:rsidR="002A1D18">
        <w:rPr>
          <w:rFonts w:asciiTheme="minorBidi" w:hAnsiTheme="minorBidi" w:hint="cs"/>
          <w:sz w:val="24"/>
          <w:szCs w:val="24"/>
          <w:rtl/>
        </w:rPr>
        <w:t>כנית באותה מסגרת (ה</w:t>
      </w:r>
      <w:r w:rsidR="006C018A">
        <w:rPr>
          <w:rFonts w:asciiTheme="minorBidi" w:hAnsiTheme="minorBidi" w:hint="cs"/>
          <w:sz w:val="24"/>
          <w:szCs w:val="24"/>
          <w:rtl/>
        </w:rPr>
        <w:t>י</w:t>
      </w:r>
      <w:r w:rsidR="002A1D18">
        <w:rPr>
          <w:rFonts w:asciiTheme="minorBidi" w:hAnsiTheme="minorBidi" w:hint="cs"/>
          <w:sz w:val="24"/>
          <w:szCs w:val="24"/>
          <w:rtl/>
        </w:rPr>
        <w:t>קף הפעילות, משך הפעילות, עבור אי</w:t>
      </w:r>
      <w:r w:rsidR="006C018A">
        <w:rPr>
          <w:rFonts w:asciiTheme="minorBidi" w:hAnsiTheme="minorBidi" w:hint="cs"/>
          <w:sz w:val="24"/>
          <w:szCs w:val="24"/>
          <w:rtl/>
        </w:rPr>
        <w:t>לו</w:t>
      </w:r>
      <w:r w:rsidR="002A1D18">
        <w:rPr>
          <w:rFonts w:asciiTheme="minorBidi" w:hAnsiTheme="minorBidi" w:hint="cs"/>
          <w:sz w:val="24"/>
          <w:szCs w:val="24"/>
          <w:rtl/>
        </w:rPr>
        <w:t xml:space="preserve"> שכבות גיל בוצעה)</w:t>
      </w:r>
      <w:r w:rsidR="006C018A">
        <w:rPr>
          <w:rFonts w:asciiTheme="minorBidi" w:hAnsiTheme="minorBidi" w:hint="cs"/>
          <w:sz w:val="24"/>
          <w:szCs w:val="24"/>
          <w:rtl/>
        </w:rPr>
        <w:t>.</w:t>
      </w:r>
      <w:r w:rsidRPr="00064244">
        <w:rPr>
          <w:rFonts w:asciiTheme="minorBidi" w:hAnsiTheme="minorBidi"/>
          <w:sz w:val="24"/>
          <w:szCs w:val="24"/>
          <w:rtl/>
        </w:rPr>
        <w:t xml:space="preserve"> </w:t>
      </w:r>
    </w:p>
    <w:p w:rsidR="001106D7" w:rsidRPr="00064244" w:rsidRDefault="00F743BA" w:rsidP="002A1D18">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במידה והתוכנית/המענה מיועדים לשלבי גיל שונים, חובה לציין כיצד הם פועלים בכל אחד משלבי הגיל השונים (</w:t>
      </w:r>
      <w:r w:rsidR="002A1D18">
        <w:rPr>
          <w:rFonts w:asciiTheme="minorBidi" w:hAnsiTheme="minorBidi" w:hint="cs"/>
          <w:sz w:val="24"/>
          <w:szCs w:val="24"/>
          <w:rtl/>
        </w:rPr>
        <w:t>גן/</w:t>
      </w:r>
      <w:r w:rsidRPr="00064244">
        <w:rPr>
          <w:rFonts w:asciiTheme="minorBidi" w:hAnsiTheme="minorBidi"/>
          <w:sz w:val="24"/>
          <w:szCs w:val="24"/>
          <w:rtl/>
        </w:rPr>
        <w:t>יסודי</w:t>
      </w:r>
      <w:r w:rsidR="002A1D18">
        <w:rPr>
          <w:rFonts w:asciiTheme="minorBidi" w:hAnsiTheme="minorBidi" w:hint="cs"/>
          <w:sz w:val="24"/>
          <w:szCs w:val="24"/>
          <w:rtl/>
        </w:rPr>
        <w:t>/חט"ב/חט"ע</w:t>
      </w:r>
      <w:r w:rsidRPr="00064244">
        <w:rPr>
          <w:rFonts w:asciiTheme="minorBidi" w:hAnsiTheme="minorBidi"/>
          <w:sz w:val="24"/>
          <w:szCs w:val="24"/>
          <w:rtl/>
        </w:rPr>
        <w:t>) ולצרף סילבוס נפרד לכל אחד משלבי הגיל.</w:t>
      </w:r>
    </w:p>
    <w:p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מתאימים מבחינת התכנים והייעוד לתלמידים שאותרו בסכנת נשירה גלויה וסמויה בגילאי גן, יסודי, חט"ב וחט"ע, וכן לצוותי החינוך המלווים ולהורי התלמידים שאותרו.</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בעלי אופי חינוכי ומקדמים את ערכי משרד החינוך.</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התוכנית/המענה מוכוונים לקדם את מצבם הלימודי/הרגשי/החברתי/ההתנהגותי של התלמידים. </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נותנים מענה עבור הורים ו/או צוותי חינוך לפיתוח מסוגלות ורכישת כלים להתמודדות עם ילדים ובני נוער במצבי סיכון. </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lastRenderedPageBreak/>
        <w:t>תוכנית/מענה תהליכיים ואינם מפגש חד פעמי בבית הספר.</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למבצעי התוכנית/המענה תעודות מקצוע מאושרות ותקפות,</w:t>
      </w:r>
      <w:r w:rsidR="00627914" w:rsidRPr="00064244">
        <w:rPr>
          <w:rFonts w:asciiTheme="minorBidi" w:hAnsiTheme="minorBidi"/>
          <w:sz w:val="24"/>
          <w:szCs w:val="24"/>
          <w:rtl/>
        </w:rPr>
        <w:t xml:space="preserve"> ממוסד אקדמי מוכר על ידי המל"ג </w:t>
      </w:r>
      <w:r w:rsidRPr="00064244">
        <w:rPr>
          <w:rFonts w:asciiTheme="minorBidi" w:hAnsiTheme="minorBidi"/>
          <w:sz w:val="24"/>
          <w:szCs w:val="24"/>
          <w:rtl/>
        </w:rPr>
        <w:t xml:space="preserve">בתחום חינוך הוראה, ייעוץ חינוכי, עבודה סוציאלית או טיפול. </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מיועדים עבור יישובים ובתי ספר אשר לפחות 50% מהתלמידים במדדי טיפוח 5-10.</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קיום תשתית המאפשרת שיתוף של הממונים המחוזיים מטעם משרד החינוך במערך ההיגוי והבקרה. </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תוכנית/מענה שעברו הליך הערכה ומדידה (חיצונית).</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תוכנית/מענה הפועלים בפריסה גיאוגרפית רחבה ובפריפריה. </w:t>
      </w:r>
    </w:p>
    <w:p w:rsidR="006E01AC" w:rsidRDefault="006E01AC">
      <w:pPr>
        <w:bidi w:val="0"/>
        <w:spacing w:line="259" w:lineRule="auto"/>
        <w:rPr>
          <w:rFonts w:asciiTheme="minorBidi" w:hAnsiTheme="minorBidi"/>
          <w:b/>
          <w:bCs/>
          <w:color w:val="44546A" w:themeColor="text2"/>
          <w:rtl/>
        </w:rPr>
      </w:pPr>
      <w:r>
        <w:rPr>
          <w:rFonts w:asciiTheme="minorBidi" w:hAnsiTheme="minorBidi"/>
          <w:b/>
          <w:bCs/>
          <w:color w:val="44546A" w:themeColor="text2"/>
          <w:rtl/>
        </w:rPr>
        <w:br w:type="page"/>
      </w:r>
    </w:p>
    <w:p w:rsidR="00AB46E6" w:rsidRPr="00064244" w:rsidRDefault="00AB46E6" w:rsidP="00064244">
      <w:pPr>
        <w:pStyle w:val="a4"/>
        <w:numPr>
          <w:ilvl w:val="1"/>
          <w:numId w:val="64"/>
        </w:numPr>
        <w:spacing w:after="0" w:line="360" w:lineRule="auto"/>
        <w:ind w:left="935" w:hanging="575"/>
        <w:jc w:val="both"/>
        <w:outlineLvl w:val="1"/>
        <w:rPr>
          <w:rFonts w:asciiTheme="minorBidi" w:hAnsiTheme="minorBidi"/>
          <w:sz w:val="28"/>
          <w:szCs w:val="28"/>
        </w:rPr>
      </w:pPr>
      <w:bookmarkStart w:id="1782" w:name="_Toc111406974"/>
      <w:bookmarkStart w:id="1783" w:name="_Toc111407340"/>
      <w:bookmarkStart w:id="1784" w:name="_Toc111820165"/>
      <w:bookmarkStart w:id="1785" w:name="_Toc111820925"/>
      <w:bookmarkStart w:id="1786" w:name="_Toc111821286"/>
      <w:bookmarkStart w:id="1787" w:name="_Toc111821788"/>
      <w:bookmarkStart w:id="1788" w:name="_Toc111406975"/>
      <w:bookmarkStart w:id="1789" w:name="_Toc111407341"/>
      <w:bookmarkStart w:id="1790" w:name="_Toc111820166"/>
      <w:bookmarkStart w:id="1791" w:name="_Toc111820926"/>
      <w:bookmarkStart w:id="1792" w:name="_Toc111821287"/>
      <w:bookmarkStart w:id="1793" w:name="_Toc111821789"/>
      <w:bookmarkStart w:id="1794" w:name="_Toc111406976"/>
      <w:bookmarkStart w:id="1795" w:name="_Toc111407342"/>
      <w:bookmarkStart w:id="1796" w:name="_Toc111820167"/>
      <w:bookmarkStart w:id="1797" w:name="_Toc111820927"/>
      <w:bookmarkStart w:id="1798" w:name="_Toc111821288"/>
      <w:bookmarkStart w:id="1799" w:name="_Toc111821790"/>
      <w:bookmarkStart w:id="1800" w:name="_Toc111406977"/>
      <w:bookmarkStart w:id="1801" w:name="_Toc111407343"/>
      <w:bookmarkStart w:id="1802" w:name="_Toc111820168"/>
      <w:bookmarkStart w:id="1803" w:name="_Toc111820928"/>
      <w:bookmarkStart w:id="1804" w:name="_Toc111821289"/>
      <w:bookmarkStart w:id="1805" w:name="_Toc111821791"/>
      <w:bookmarkStart w:id="1806" w:name="_Toc111406978"/>
      <w:bookmarkStart w:id="1807" w:name="_Toc111407344"/>
      <w:bookmarkStart w:id="1808" w:name="_Toc111820169"/>
      <w:bookmarkStart w:id="1809" w:name="_Toc111820929"/>
      <w:bookmarkStart w:id="1810" w:name="_Toc111821290"/>
      <w:bookmarkStart w:id="1811" w:name="_Toc111821792"/>
      <w:bookmarkStart w:id="1812" w:name="_Toc111406979"/>
      <w:bookmarkStart w:id="1813" w:name="_Toc111407345"/>
      <w:bookmarkStart w:id="1814" w:name="_Toc111820170"/>
      <w:bookmarkStart w:id="1815" w:name="_Toc111820930"/>
      <w:bookmarkStart w:id="1816" w:name="_Toc111821291"/>
      <w:bookmarkStart w:id="1817" w:name="_Toc111821793"/>
      <w:bookmarkStart w:id="1818" w:name="_Toc111406980"/>
      <w:bookmarkStart w:id="1819" w:name="_Toc111407346"/>
      <w:bookmarkStart w:id="1820" w:name="_Toc111820171"/>
      <w:bookmarkStart w:id="1821" w:name="_Toc111820931"/>
      <w:bookmarkStart w:id="1822" w:name="_Toc111821292"/>
      <w:bookmarkStart w:id="1823" w:name="_Toc111821794"/>
      <w:bookmarkStart w:id="1824" w:name="_Toc111406981"/>
      <w:bookmarkStart w:id="1825" w:name="_Toc111407347"/>
      <w:bookmarkStart w:id="1826" w:name="_Toc111820172"/>
      <w:bookmarkStart w:id="1827" w:name="_Toc111820932"/>
      <w:bookmarkStart w:id="1828" w:name="_Toc111821293"/>
      <w:bookmarkStart w:id="1829" w:name="_Toc111821795"/>
      <w:bookmarkStart w:id="1830" w:name="_Toc111406982"/>
      <w:bookmarkStart w:id="1831" w:name="_Toc111407348"/>
      <w:bookmarkStart w:id="1832" w:name="_Toc111820173"/>
      <w:bookmarkStart w:id="1833" w:name="_Toc111820933"/>
      <w:bookmarkStart w:id="1834" w:name="_Toc111821294"/>
      <w:bookmarkStart w:id="1835" w:name="_Toc111821796"/>
      <w:bookmarkStart w:id="1836" w:name="_Toc111406983"/>
      <w:bookmarkStart w:id="1837" w:name="_Toc111407349"/>
      <w:bookmarkStart w:id="1838" w:name="_Toc111820174"/>
      <w:bookmarkStart w:id="1839" w:name="_Toc111820934"/>
      <w:bookmarkStart w:id="1840" w:name="_Toc111821295"/>
      <w:bookmarkStart w:id="1841" w:name="_Toc111821797"/>
      <w:bookmarkStart w:id="1842" w:name="_Toc152256034"/>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r w:rsidRPr="00064244">
        <w:rPr>
          <w:rFonts w:asciiTheme="minorBidi" w:hAnsiTheme="minorBidi"/>
          <w:sz w:val="28"/>
          <w:szCs w:val="28"/>
          <w:rtl/>
        </w:rPr>
        <w:lastRenderedPageBreak/>
        <w:t>תת סל: תלמידים עולים ותושבים חוזרים</w:t>
      </w:r>
      <w:bookmarkEnd w:id="1842"/>
    </w:p>
    <w:p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תיאור תת הסל</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לצורך קידום קליטה וה</w:t>
      </w:r>
      <w:r w:rsidR="00627914" w:rsidRPr="00064244">
        <w:rPr>
          <w:rFonts w:asciiTheme="minorBidi" w:hAnsiTheme="minorBidi"/>
          <w:sz w:val="24"/>
          <w:szCs w:val="24"/>
          <w:rtl/>
        </w:rPr>
        <w:t>י</w:t>
      </w:r>
      <w:r w:rsidRPr="00064244">
        <w:rPr>
          <w:rFonts w:asciiTheme="minorBidi" w:hAnsiTheme="minorBidi"/>
          <w:sz w:val="24"/>
          <w:szCs w:val="24"/>
          <w:rtl/>
        </w:rPr>
        <w:t xml:space="preserve">קלטות של תלמידים עולים חדשים ותושבים חוזרים, מבקש משרד החינוך להרחיב את מנעד המענים הרלוונטיים, בהיבטים חברתיים, רגשיים, זהות, שייכות וקידום השפה העברית בתפיסה רב תרבותית. </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מטרת התוכניות</w:t>
      </w:r>
      <w:r w:rsidR="00627914" w:rsidRPr="00064244">
        <w:rPr>
          <w:rFonts w:asciiTheme="minorBidi" w:hAnsiTheme="minorBidi"/>
          <w:sz w:val="24"/>
          <w:szCs w:val="24"/>
          <w:rtl/>
        </w:rPr>
        <w:t xml:space="preserve"> ו</w:t>
      </w:r>
      <w:r w:rsidRPr="00064244">
        <w:rPr>
          <w:rFonts w:asciiTheme="minorBidi" w:hAnsiTheme="minorBidi"/>
          <w:sz w:val="24"/>
          <w:szCs w:val="24"/>
          <w:rtl/>
        </w:rPr>
        <w:t>המענים שיכללו בתת סל זה, הינה לאפשר מעטפת תומכת ומתן מענים ייחו</w:t>
      </w:r>
      <w:r w:rsidR="00627914" w:rsidRPr="00064244">
        <w:rPr>
          <w:rFonts w:asciiTheme="minorBidi" w:hAnsiTheme="minorBidi"/>
          <w:sz w:val="24"/>
          <w:szCs w:val="24"/>
          <w:rtl/>
        </w:rPr>
        <w:t>דיים המותאמים לתלמידים העולים וה</w:t>
      </w:r>
      <w:r w:rsidRPr="00064244">
        <w:rPr>
          <w:rFonts w:asciiTheme="minorBidi" w:hAnsiTheme="minorBidi"/>
          <w:sz w:val="24"/>
          <w:szCs w:val="24"/>
          <w:rtl/>
        </w:rPr>
        <w:t xml:space="preserve">תושבים החוזרים, וכן לצוותי החינוך ולהורי התלמידים. מתן מענה מותאם לתלמידים הזכאים על ידי בית הספר, יחזק ראייה הוליסטית של צרכי התלמידים, ויסייע להם בהתמודדות עם אתגרי העלייה שמולידים קשיים רגשיים, חברתיים ולימודיים. המענה שיינתן לתלמידים יהיה פרטני או קבוצתי. </w:t>
      </w:r>
    </w:p>
    <w:p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סף</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הכשרה של מפתח התוכנית/המענה כמפורט להלן: בעל תעודת מקצוע מאושרת ותקפה, ממוסד אקדמי מוכר על ידי המל"ג, המעידה על היותו מוסמך בתחום חינוך, ייעוץ חינוכי או טיפול.</w:t>
      </w:r>
    </w:p>
    <w:p w:rsidR="006E7135" w:rsidRDefault="006E7135"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הכשרה של המפעילים בשטח כמפורט להלן: </w:t>
      </w:r>
      <w:r w:rsidR="0030342C" w:rsidRPr="00064244">
        <w:rPr>
          <w:rFonts w:asciiTheme="minorBidi" w:hAnsiTheme="minorBidi"/>
          <w:sz w:val="24"/>
          <w:szCs w:val="24"/>
          <w:rtl/>
        </w:rPr>
        <w:t>השכלה רלוונטית לתחום התוכן המוצע בתוכנית.</w:t>
      </w:r>
    </w:p>
    <w:p w:rsidR="00061D0F" w:rsidRPr="00763D05" w:rsidRDefault="00061D0F" w:rsidP="00061D0F">
      <w:pPr>
        <w:pStyle w:val="a4"/>
        <w:numPr>
          <w:ilvl w:val="3"/>
          <w:numId w:val="64"/>
        </w:numPr>
        <w:spacing w:after="0" w:line="360" w:lineRule="auto"/>
        <w:ind w:left="1927" w:hanging="847"/>
        <w:jc w:val="both"/>
        <w:rPr>
          <w:rFonts w:asciiTheme="minorBidi" w:hAnsiTheme="minorBidi"/>
          <w:sz w:val="24"/>
          <w:szCs w:val="24"/>
        </w:rPr>
      </w:pPr>
      <w:r w:rsidRPr="00156A2F">
        <w:rPr>
          <w:rFonts w:asciiTheme="minorBidi" w:hAnsiTheme="minorBidi" w:hint="cs"/>
          <w:sz w:val="24"/>
          <w:szCs w:val="24"/>
          <w:rtl/>
        </w:rPr>
        <w:t>מפעיל ו/או מפתח אשר מחזיק בתעודה אשר הוכרה על ידי משרד החינוך כתעודה שוות ערך (אקוויוולנטי</w:t>
      </w:r>
      <w:r w:rsidRPr="00156A2F">
        <w:rPr>
          <w:rFonts w:asciiTheme="minorBidi" w:hAnsiTheme="minorBidi" w:hint="eastAsia"/>
          <w:sz w:val="24"/>
          <w:szCs w:val="24"/>
          <w:rtl/>
        </w:rPr>
        <w:t>ת</w:t>
      </w:r>
      <w:r w:rsidRPr="00156A2F">
        <w:rPr>
          <w:rFonts w:asciiTheme="minorBidi" w:hAnsiTheme="minorBidi" w:hint="cs"/>
          <w:sz w:val="24"/>
          <w:szCs w:val="24"/>
          <w:rtl/>
        </w:rPr>
        <w:t>) לתעודות אשר פורטו בסעיף לעיל, יעמוד בתנאי הסף לסל זה. יובהר כי ההחלטה על היות התעודה שוות ערך תהיה של המשרד.</w:t>
      </w:r>
    </w:p>
    <w:p w:rsidR="007F363D" w:rsidRPr="00064244" w:rsidRDefault="000370E5" w:rsidP="00064244">
      <w:pPr>
        <w:pStyle w:val="a4"/>
        <w:numPr>
          <w:ilvl w:val="3"/>
          <w:numId w:val="64"/>
        </w:numPr>
        <w:spacing w:after="0" w:line="360" w:lineRule="auto"/>
        <w:ind w:left="1927" w:hanging="847"/>
        <w:jc w:val="both"/>
        <w:rPr>
          <w:rFonts w:asciiTheme="minorBidi" w:hAnsiTheme="minorBidi"/>
          <w:color w:val="44546A" w:themeColor="text2"/>
          <w:rtl/>
        </w:rPr>
      </w:pPr>
      <w:r w:rsidRPr="00064244">
        <w:rPr>
          <w:rFonts w:asciiTheme="minorBidi" w:hAnsiTheme="minorBidi"/>
          <w:sz w:val="24"/>
          <w:szCs w:val="24"/>
          <w:rtl/>
        </w:rPr>
        <w:t>תעודה המעידה על השכלה רלוונטית לתחום התוכן המוצע בתוכנית.</w:t>
      </w:r>
    </w:p>
    <w:p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rsidR="00F743BA" w:rsidRPr="00064244" w:rsidRDefault="00F743BA"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המדריכים בתוכנית, במידה שקיימים כאלה. </w:t>
      </w:r>
    </w:p>
    <w:p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3 המלצות של ממליצים שונים על התוכנית/המענה (עד 2 עמ'). לפרט את תפקיד הממליץ בשלב בו הכיר את התוכנית. </w:t>
      </w:r>
    </w:p>
    <w:p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סילבוס (עד 2 עמ') הכולל מפרט תכנים, מיומנויות, ערכים וכו'.</w:t>
      </w:r>
    </w:p>
    <w:p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lastRenderedPageBreak/>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rsidR="001106D7" w:rsidRPr="00064244" w:rsidRDefault="00F743B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נותנים מענה לקידום התלמידים העולים ותושבים חוזרים (תלמידים עם פערי שפה, תלמידים עם קשיים חברתיים, תלמידים עם קשיים רגשיים, תלמידים עולים עם לקויות למידה, תלמידים עם קשיים לימודיים).</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מוכוונים לקדם את מצבם הלימודי/הרגשי/החברתי/ההתנהגותי וחיזוק הזהות והשייכות של התלמידים הזכאים.</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lastRenderedPageBreak/>
        <w:t>התוכנית/המענה מפתחים מסוגלות של צוותי חינוך להתמודד עם רב תרבותיות.</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בתוכנית/במענה ניתן לכלול תלמידים נוספים שאינם מקרב התלמידים הזכאים, ובלבד שתכליתה ליתן מענה ממוקד לתלמידים הזכאים לא נפגעת.</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לשלב השפתי של התלמידים העולים והתושבים החוזרים.</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התוכנית/מענה עברו הליך הערכה ומדידה (חיצונית).</w:t>
      </w:r>
    </w:p>
    <w:p w:rsidR="00627914"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התוכנית/מענה פועלים בפריסה גיאוגרפית רחבה ובפריפריה.</w:t>
      </w:r>
    </w:p>
    <w:p w:rsidR="00AB46E6" w:rsidRPr="00D878D2" w:rsidRDefault="00AB46E6" w:rsidP="007F363D">
      <w:pPr>
        <w:spacing w:after="0" w:line="240" w:lineRule="auto"/>
        <w:jc w:val="both"/>
        <w:rPr>
          <w:rFonts w:asciiTheme="minorBidi" w:eastAsia="Calibri" w:hAnsiTheme="minorBidi"/>
          <w:b/>
          <w:bCs/>
          <w:color w:val="44546A" w:themeColor="text2"/>
          <w:rtl/>
        </w:rPr>
      </w:pPr>
    </w:p>
    <w:p w:rsidR="00132AA3" w:rsidRDefault="00132AA3">
      <w:pPr>
        <w:bidi w:val="0"/>
        <w:spacing w:line="259" w:lineRule="auto"/>
        <w:rPr>
          <w:rFonts w:asciiTheme="minorBidi" w:eastAsia="David" w:hAnsiTheme="minorBidi"/>
          <w:b/>
          <w:bCs/>
          <w:color w:val="44546A" w:themeColor="text2"/>
        </w:rPr>
      </w:pPr>
      <w:r>
        <w:rPr>
          <w:rFonts w:asciiTheme="minorBidi" w:eastAsia="David" w:hAnsiTheme="minorBidi"/>
          <w:b/>
          <w:bCs/>
          <w:color w:val="44546A" w:themeColor="text2"/>
          <w:rtl/>
        </w:rPr>
        <w:br w:type="page"/>
      </w:r>
    </w:p>
    <w:p w:rsidR="00AB46E6" w:rsidRDefault="00AB46E6" w:rsidP="00064244">
      <w:pPr>
        <w:pStyle w:val="a4"/>
        <w:numPr>
          <w:ilvl w:val="1"/>
          <w:numId w:val="64"/>
        </w:numPr>
        <w:spacing w:after="0" w:line="360" w:lineRule="auto"/>
        <w:ind w:left="935" w:hanging="575"/>
        <w:jc w:val="both"/>
        <w:outlineLvl w:val="1"/>
        <w:rPr>
          <w:rFonts w:asciiTheme="minorBidi" w:hAnsiTheme="minorBidi"/>
          <w:sz w:val="28"/>
          <w:szCs w:val="28"/>
        </w:rPr>
      </w:pPr>
      <w:bookmarkStart w:id="1843" w:name="_Toc111406985"/>
      <w:bookmarkStart w:id="1844" w:name="_Toc111407351"/>
      <w:bookmarkStart w:id="1845" w:name="_Toc111820176"/>
      <w:bookmarkStart w:id="1846" w:name="_Toc111820936"/>
      <w:bookmarkStart w:id="1847" w:name="_Toc111821297"/>
      <w:bookmarkStart w:id="1848" w:name="_Toc111821799"/>
      <w:bookmarkStart w:id="1849" w:name="_Toc111406986"/>
      <w:bookmarkStart w:id="1850" w:name="_Toc111407352"/>
      <w:bookmarkStart w:id="1851" w:name="_Toc111820177"/>
      <w:bookmarkStart w:id="1852" w:name="_Toc111820937"/>
      <w:bookmarkStart w:id="1853" w:name="_Toc111821298"/>
      <w:bookmarkStart w:id="1854" w:name="_Toc111821800"/>
      <w:bookmarkStart w:id="1855" w:name="_Toc111406987"/>
      <w:bookmarkStart w:id="1856" w:name="_Toc111407353"/>
      <w:bookmarkStart w:id="1857" w:name="_Toc111820178"/>
      <w:bookmarkStart w:id="1858" w:name="_Toc111820938"/>
      <w:bookmarkStart w:id="1859" w:name="_Toc111821299"/>
      <w:bookmarkStart w:id="1860" w:name="_Toc111821801"/>
      <w:bookmarkStart w:id="1861" w:name="_Toc152256035"/>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r w:rsidRPr="00064244">
        <w:rPr>
          <w:rFonts w:asciiTheme="minorBidi" w:hAnsiTheme="minorBidi"/>
          <w:sz w:val="28"/>
          <w:szCs w:val="28"/>
          <w:rtl/>
        </w:rPr>
        <w:lastRenderedPageBreak/>
        <w:t>תת סל: מחוננים ומצטיינים</w:t>
      </w:r>
      <w:bookmarkEnd w:id="1861"/>
    </w:p>
    <w:p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תיאור תת הסל</w:t>
      </w:r>
    </w:p>
    <w:p w:rsidR="004126FD" w:rsidRPr="00064244" w:rsidRDefault="004126F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התלמידים המחוננים והמצטיינים הם בעלי יכולות קוגניטיב</w:t>
      </w:r>
      <w:r w:rsidR="00A40875" w:rsidRPr="00064244">
        <w:rPr>
          <w:rFonts w:asciiTheme="minorBidi" w:hAnsiTheme="minorBidi"/>
          <w:sz w:val="24"/>
          <w:szCs w:val="24"/>
          <w:rtl/>
        </w:rPr>
        <w:t>יות גבוהות ובעלי צרכים ייחודיים,</w:t>
      </w:r>
      <w:r w:rsidRPr="00064244">
        <w:rPr>
          <w:rFonts w:asciiTheme="minorBidi" w:hAnsiTheme="minorBidi"/>
          <w:sz w:val="24"/>
          <w:szCs w:val="24"/>
          <w:rtl/>
        </w:rPr>
        <w:t xml:space="preserve"> </w:t>
      </w:r>
      <w:r w:rsidR="00A40875" w:rsidRPr="00064244">
        <w:rPr>
          <w:rFonts w:asciiTheme="minorBidi" w:hAnsiTheme="minorBidi"/>
          <w:sz w:val="24"/>
          <w:szCs w:val="24"/>
          <w:rtl/>
        </w:rPr>
        <w:t>ועל כן יש להתאים עבורם</w:t>
      </w:r>
      <w:r w:rsidRPr="00064244">
        <w:rPr>
          <w:rFonts w:asciiTheme="minorBidi" w:hAnsiTheme="minorBidi"/>
          <w:sz w:val="24"/>
          <w:szCs w:val="24"/>
          <w:rtl/>
        </w:rPr>
        <w:t xml:space="preserve"> את המענים שהם מקבלי</w:t>
      </w:r>
      <w:r w:rsidR="00627914" w:rsidRPr="00064244">
        <w:rPr>
          <w:rFonts w:asciiTheme="minorBidi" w:hAnsiTheme="minorBidi"/>
          <w:sz w:val="24"/>
          <w:szCs w:val="24"/>
          <w:rtl/>
        </w:rPr>
        <w:t>ם בכל ההיבטים: פדגוגיים, רגשיים</w:t>
      </w:r>
      <w:r w:rsidRPr="00064244">
        <w:rPr>
          <w:rFonts w:asciiTheme="minorBidi" w:hAnsiTheme="minorBidi"/>
          <w:sz w:val="24"/>
          <w:szCs w:val="24"/>
          <w:rtl/>
        </w:rPr>
        <w:t xml:space="preserve"> </w:t>
      </w:r>
      <w:r w:rsidR="00627914" w:rsidRPr="00064244">
        <w:rPr>
          <w:rFonts w:asciiTheme="minorBidi" w:hAnsiTheme="minorBidi"/>
          <w:sz w:val="24"/>
          <w:szCs w:val="24"/>
          <w:rtl/>
        </w:rPr>
        <w:t>ו</w:t>
      </w:r>
      <w:r w:rsidRPr="00064244">
        <w:rPr>
          <w:rFonts w:asciiTheme="minorBidi" w:hAnsiTheme="minorBidi"/>
          <w:sz w:val="24"/>
          <w:szCs w:val="24"/>
          <w:rtl/>
        </w:rPr>
        <w:t>חברתיים.</w:t>
      </w:r>
    </w:p>
    <w:p w:rsidR="004126FD" w:rsidRPr="00064244" w:rsidRDefault="004126F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w:t>
      </w:r>
      <w:r w:rsidR="00A40875" w:rsidRPr="00064244">
        <w:rPr>
          <w:rFonts w:asciiTheme="minorBidi" w:hAnsiTheme="minorBidi"/>
          <w:sz w:val="24"/>
          <w:szCs w:val="24"/>
          <w:rtl/>
        </w:rPr>
        <w:t>ו</w:t>
      </w:r>
      <w:r w:rsidRPr="00064244">
        <w:rPr>
          <w:rFonts w:asciiTheme="minorBidi" w:hAnsiTheme="minorBidi"/>
          <w:sz w:val="24"/>
          <w:szCs w:val="24"/>
          <w:rtl/>
        </w:rPr>
        <w:t>כניות והמענים המוצעים בתת סל זה</w:t>
      </w:r>
      <w:r w:rsidR="00A40875" w:rsidRPr="00064244">
        <w:rPr>
          <w:rFonts w:asciiTheme="minorBidi" w:hAnsiTheme="minorBidi"/>
          <w:sz w:val="24"/>
          <w:szCs w:val="24"/>
          <w:rtl/>
        </w:rPr>
        <w:t>,</w:t>
      </w:r>
      <w:r w:rsidRPr="00064244">
        <w:rPr>
          <w:rFonts w:asciiTheme="minorBidi" w:hAnsiTheme="minorBidi"/>
          <w:sz w:val="24"/>
          <w:szCs w:val="24"/>
          <w:rtl/>
        </w:rPr>
        <w:t xml:space="preserve"> נועדו לתת מענה מותאם למאפייני הלמ</w:t>
      </w:r>
      <w:r w:rsidR="00A40875" w:rsidRPr="00064244">
        <w:rPr>
          <w:rFonts w:asciiTheme="minorBidi" w:hAnsiTheme="minorBidi"/>
          <w:sz w:val="24"/>
          <w:szCs w:val="24"/>
          <w:rtl/>
        </w:rPr>
        <w:t xml:space="preserve">ידה של התלמידים בהיבטים שצוינו, </w:t>
      </w:r>
      <w:r w:rsidRPr="00064244">
        <w:rPr>
          <w:rFonts w:asciiTheme="minorBidi" w:hAnsiTheme="minorBidi"/>
          <w:sz w:val="24"/>
          <w:szCs w:val="24"/>
          <w:rtl/>
        </w:rPr>
        <w:t>כאשר בבסיס הת</w:t>
      </w:r>
      <w:r w:rsidR="00A40875" w:rsidRPr="00064244">
        <w:rPr>
          <w:rFonts w:asciiTheme="minorBidi" w:hAnsiTheme="minorBidi"/>
          <w:sz w:val="24"/>
          <w:szCs w:val="24"/>
          <w:rtl/>
        </w:rPr>
        <w:t>ו</w:t>
      </w:r>
      <w:r w:rsidRPr="00064244">
        <w:rPr>
          <w:rFonts w:asciiTheme="minorBidi" w:hAnsiTheme="minorBidi"/>
          <w:sz w:val="24"/>
          <w:szCs w:val="24"/>
          <w:rtl/>
        </w:rPr>
        <w:t xml:space="preserve">כניות/המענים קיימים עקרונות ותהליכי למידה/הוראה מאתגרים ומעצימים, אשר מטרתם הגשמת הפוטנציאל האישי של תלמידים מחוננים ושל תלמידים מצטיינים. יינתן דגש מרכזי על העשרה, העמקה וחקר בתחומי הדעת. </w:t>
      </w:r>
    </w:p>
    <w:p w:rsidR="004126FD" w:rsidRDefault="004126F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במקרה של ת</w:t>
      </w:r>
      <w:r w:rsidR="00A40875" w:rsidRPr="00064244">
        <w:rPr>
          <w:rFonts w:asciiTheme="minorBidi" w:hAnsiTheme="minorBidi"/>
          <w:sz w:val="24"/>
          <w:szCs w:val="24"/>
          <w:rtl/>
        </w:rPr>
        <w:t>ו</w:t>
      </w:r>
      <w:r w:rsidRPr="00064244">
        <w:rPr>
          <w:rFonts w:asciiTheme="minorBidi" w:hAnsiTheme="minorBidi"/>
          <w:sz w:val="24"/>
          <w:szCs w:val="24"/>
          <w:rtl/>
        </w:rPr>
        <w:t>כניות האצה</w:t>
      </w:r>
      <w:r w:rsidR="00A40875" w:rsidRPr="00064244">
        <w:rPr>
          <w:rFonts w:asciiTheme="minorBidi" w:hAnsiTheme="minorBidi"/>
          <w:sz w:val="24"/>
          <w:szCs w:val="24"/>
          <w:rtl/>
        </w:rPr>
        <w:t>,</w:t>
      </w:r>
      <w:r w:rsidRPr="00064244">
        <w:rPr>
          <w:rFonts w:asciiTheme="minorBidi" w:hAnsiTheme="minorBidi"/>
          <w:sz w:val="24"/>
          <w:szCs w:val="24"/>
          <w:rtl/>
        </w:rPr>
        <w:t xml:space="preserve"> הם</w:t>
      </w:r>
      <w:r w:rsidR="00A40875" w:rsidRPr="00064244">
        <w:rPr>
          <w:rFonts w:asciiTheme="minorBidi" w:hAnsiTheme="minorBidi"/>
          <w:sz w:val="24"/>
          <w:szCs w:val="24"/>
          <w:rtl/>
        </w:rPr>
        <w:t xml:space="preserve"> יכוונו לתלמידים ספציפיים בלבד </w:t>
      </w:r>
      <w:r w:rsidRPr="00064244">
        <w:rPr>
          <w:rFonts w:asciiTheme="minorBidi" w:hAnsiTheme="minorBidi"/>
          <w:sz w:val="24"/>
          <w:szCs w:val="24"/>
          <w:rtl/>
        </w:rPr>
        <w:t>לגביהם ההאצה מתאימה</w:t>
      </w:r>
      <w:r w:rsidR="00A40875" w:rsidRPr="00064244">
        <w:rPr>
          <w:rFonts w:asciiTheme="minorBidi" w:hAnsiTheme="minorBidi"/>
          <w:sz w:val="24"/>
          <w:szCs w:val="24"/>
          <w:rtl/>
        </w:rPr>
        <w:t>,</w:t>
      </w:r>
      <w:r w:rsidRPr="00064244">
        <w:rPr>
          <w:rFonts w:asciiTheme="minorBidi" w:hAnsiTheme="minorBidi"/>
          <w:sz w:val="24"/>
          <w:szCs w:val="24"/>
          <w:rtl/>
        </w:rPr>
        <w:t xml:space="preserve"> ובכפוף להנחיות המשרד</w:t>
      </w:r>
      <w:r w:rsidR="00A40875" w:rsidRPr="00064244">
        <w:rPr>
          <w:rFonts w:asciiTheme="minorBidi" w:hAnsiTheme="minorBidi"/>
          <w:sz w:val="24"/>
          <w:szCs w:val="24"/>
          <w:rtl/>
        </w:rPr>
        <w:t xml:space="preserve"> בתחום זה</w:t>
      </w:r>
      <w:r w:rsidRPr="00064244">
        <w:rPr>
          <w:rFonts w:asciiTheme="minorBidi" w:hAnsiTheme="minorBidi"/>
          <w:sz w:val="24"/>
          <w:szCs w:val="24"/>
          <w:rtl/>
        </w:rPr>
        <w:t>.</w:t>
      </w:r>
    </w:p>
    <w:p w:rsidR="000A3D21" w:rsidRPr="00763D05" w:rsidRDefault="000A3D21" w:rsidP="00763D05">
      <w:pPr>
        <w:pStyle w:val="a4"/>
        <w:numPr>
          <w:ilvl w:val="3"/>
          <w:numId w:val="64"/>
        </w:numPr>
        <w:spacing w:after="0" w:line="360" w:lineRule="auto"/>
        <w:ind w:left="1927" w:hanging="847"/>
        <w:jc w:val="both"/>
        <w:rPr>
          <w:rFonts w:asciiTheme="minorBidi" w:hAnsiTheme="minorBidi"/>
        </w:rPr>
      </w:pPr>
      <w:r>
        <w:rPr>
          <w:rFonts w:asciiTheme="minorBidi" w:hAnsiTheme="minorBidi" w:hint="cs"/>
          <w:sz w:val="24"/>
          <w:szCs w:val="24"/>
          <w:rtl/>
        </w:rPr>
        <w:t xml:space="preserve">יובהר כי התוכניות במסגרת תת סל זה לא יכלול ביצוע של איתור אוכלוסיות מחוננים וכי חל איסור לבצע כל פעולת בחינה ו/או איתור של מחוננים במסגרת תת סל זה. </w:t>
      </w:r>
    </w:p>
    <w:p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סף</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הכשרה של מפתח התוכנית/המענה כמפורט להלן: בעל תעודת מקצוע מאושרת ותקפה, ממוסד אקדמי מוכר על ידי המל"ג, המעידה על היותו מוסמך בתחום חינוך, ייעוץ חינוכי או טיפול.</w:t>
      </w:r>
    </w:p>
    <w:p w:rsidR="009E5791" w:rsidRDefault="009E579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מפעיל/י התוכנית/המענה בעלי תעודת השכלה מתאימה לתחום הדעת הרלוונטי: לפחות סטודנטים לתואר ראשון בתחום הרלוונטי לתוכנית/המענה המוצעים.</w:t>
      </w:r>
    </w:p>
    <w:p w:rsidR="00061D0F" w:rsidRPr="00763D05" w:rsidRDefault="00061D0F" w:rsidP="00061D0F">
      <w:pPr>
        <w:pStyle w:val="a4"/>
        <w:numPr>
          <w:ilvl w:val="3"/>
          <w:numId w:val="64"/>
        </w:numPr>
        <w:spacing w:after="0" w:line="360" w:lineRule="auto"/>
        <w:ind w:left="1927" w:hanging="847"/>
        <w:jc w:val="both"/>
        <w:rPr>
          <w:rFonts w:asciiTheme="minorBidi" w:hAnsiTheme="minorBidi"/>
          <w:sz w:val="24"/>
          <w:szCs w:val="24"/>
        </w:rPr>
      </w:pPr>
      <w:r w:rsidRPr="00156A2F">
        <w:rPr>
          <w:rFonts w:asciiTheme="minorBidi" w:hAnsiTheme="minorBidi" w:hint="cs"/>
          <w:sz w:val="24"/>
          <w:szCs w:val="24"/>
          <w:rtl/>
        </w:rPr>
        <w:t>מפעיל ו/או מפתח אשר מחזיק בתעודה אשר הוכרה על ידי משרד החינוך כתעודה שוות ערך (אקוויוולנטי</w:t>
      </w:r>
      <w:r w:rsidRPr="00156A2F">
        <w:rPr>
          <w:rFonts w:asciiTheme="minorBidi" w:hAnsiTheme="minorBidi" w:hint="eastAsia"/>
          <w:sz w:val="24"/>
          <w:szCs w:val="24"/>
          <w:rtl/>
        </w:rPr>
        <w:t>ת</w:t>
      </w:r>
      <w:r w:rsidRPr="00156A2F">
        <w:rPr>
          <w:rFonts w:asciiTheme="minorBidi" w:hAnsiTheme="minorBidi" w:hint="cs"/>
          <w:sz w:val="24"/>
          <w:szCs w:val="24"/>
          <w:rtl/>
        </w:rPr>
        <w:t>) לתעודות אשר פורטו בסעיף לעיל, יעמוד בתנאי הסף לסל זה. יובהר כי ההחלטה על היות התעודה שוות ערך תהיה של המשרד.</w:t>
      </w:r>
    </w:p>
    <w:p w:rsidR="007F363D" w:rsidRPr="00064244" w:rsidRDefault="000370E5"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תעודה המעידה על השכלה רלוונטית לתחום התוכן המוצע בתוכנית.</w:t>
      </w:r>
    </w:p>
    <w:p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rsidR="00F743BA" w:rsidRPr="00064244" w:rsidRDefault="00F743BA"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המדריכים בתוכנית, במידה שקיימים כאלה. </w:t>
      </w:r>
    </w:p>
    <w:p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lastRenderedPageBreak/>
        <w:t xml:space="preserve">3 המלצות של ממליצים שונים על התוכנית/המענה (עד 2 עמ'). לפרט את תפקיד הממליץ בשלב בו הכיר את התוכנית. </w:t>
      </w:r>
    </w:p>
    <w:p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תוכנית הלמידה המלאה: סילבוס (עד 2 עמ') הכולל מפרט תכנים, מיומנויות, ערכים וכו'.</w:t>
      </w:r>
    </w:p>
    <w:p w:rsidR="00A25607" w:rsidRPr="00064244" w:rsidRDefault="00A25607"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סילבוס ההכשרה למפעילים בתוכנית.</w:t>
      </w:r>
    </w:p>
    <w:p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rsidR="001106D7" w:rsidRPr="00064244" w:rsidRDefault="00F743B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rsidR="006E7135" w:rsidRPr="00064244" w:rsidRDefault="00F743B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במידת הצורך, מסמכים נוספים יוגשו בהתאם לבקשת המשרד.</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rsidR="005167D1" w:rsidRPr="00064244" w:rsidRDefault="005167D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lastRenderedPageBreak/>
        <w:t xml:space="preserve">התוכנית/המענה מיועדים במיוחד עבור התלמידים המחוננים והמצטיינים, ומתייחסים במפורש לסוגיות ולתכנים רלוונטיים ומותאמים למחוננות ולהצטיינות. </w:t>
      </w:r>
    </w:p>
    <w:p w:rsidR="005167D1" w:rsidRPr="00064244" w:rsidRDefault="005167D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למאפיינים, ליכולות ולצרכים של תלמידים מחוננים או מצטיינים.</w:t>
      </w:r>
    </w:p>
    <w:p w:rsidR="005167D1" w:rsidRPr="00064244" w:rsidRDefault="005167D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מוכוונים לקדם את מצבם הלימודי, הרגשי, החברתי או ההתנהגותי של התלמידים המחוננים והמצטיינים.</w:t>
      </w:r>
    </w:p>
    <w:p w:rsidR="005167D1" w:rsidRPr="00064244" w:rsidRDefault="005167D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עולים בקנה אחד עם המדיניות החינוכית של האגף למחוננים ולמצטיינים.</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מקדמים תרבות של מצוינות</w:t>
      </w:r>
      <w:r w:rsidR="004126FD" w:rsidRPr="00064244">
        <w:rPr>
          <w:rFonts w:asciiTheme="minorBidi" w:hAnsiTheme="minorBidi"/>
          <w:sz w:val="24"/>
          <w:szCs w:val="24"/>
          <w:rtl/>
        </w:rPr>
        <w:t xml:space="preserve"> והצטיינות</w:t>
      </w:r>
      <w:r w:rsidRPr="00064244">
        <w:rPr>
          <w:rFonts w:asciiTheme="minorBidi" w:hAnsiTheme="minorBidi"/>
          <w:sz w:val="24"/>
          <w:szCs w:val="24"/>
          <w:rtl/>
        </w:rPr>
        <w:t xml:space="preserve"> בית ספרית.</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מקדמים שוויון הזדמנויות וצמצום פערים בקרב תלמידים מחוננים ומצטיינים בפריפריה החברתית והגאוגרפית של ישראל.</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התוכנית/מענה עברו הליך הערכה ומדידה (חיצונית).</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התוכנית/מענה פועלים בפריסה גיאוגרפית רחבה ובפריפריה.</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תו</w:t>
      </w:r>
      <w:r w:rsidR="004126FD" w:rsidRPr="00064244">
        <w:rPr>
          <w:rFonts w:asciiTheme="minorBidi" w:hAnsiTheme="minorBidi"/>
          <w:sz w:val="24"/>
          <w:szCs w:val="24"/>
          <w:rtl/>
        </w:rPr>
        <w:t>כנית/מענה</w:t>
      </w:r>
      <w:r w:rsidRPr="00064244">
        <w:rPr>
          <w:rFonts w:asciiTheme="minorBidi" w:hAnsiTheme="minorBidi"/>
          <w:sz w:val="24"/>
          <w:szCs w:val="24"/>
          <w:rtl/>
        </w:rPr>
        <w:t xml:space="preserve"> המאתגרים את התלמידים בהיבטים של פיתוח יכולות החשיבה, קידום המצויינות האישית, הרגשית והחברתית, עידוד הסקרנות והיצירתיות והרחבת מעגלי השייכות וההשפעה של התלמידים.</w:t>
      </w:r>
    </w:p>
    <w:p w:rsidR="004126FD" w:rsidRPr="00064244" w:rsidRDefault="004126F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תוכנית/מענה המאתגרים את התלמידים ומזמנים פיתוח יכולות חשיבה מסדר גבוה.</w:t>
      </w:r>
    </w:p>
    <w:p w:rsidR="004126FD" w:rsidRPr="00064244" w:rsidRDefault="004126F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תוכנית/מענה המזמנים התנסות פעילה וחוקרת של הצוות החינוכי בכלים יישומים הנותנים מענ</w:t>
      </w:r>
      <w:r w:rsidR="00A25607" w:rsidRPr="00064244">
        <w:rPr>
          <w:rFonts w:asciiTheme="minorBidi" w:hAnsiTheme="minorBidi"/>
          <w:sz w:val="24"/>
          <w:szCs w:val="24"/>
          <w:rtl/>
        </w:rPr>
        <w:t>ים</w:t>
      </w:r>
      <w:r w:rsidRPr="00064244">
        <w:rPr>
          <w:rFonts w:asciiTheme="minorBidi" w:hAnsiTheme="minorBidi"/>
          <w:sz w:val="24"/>
          <w:szCs w:val="24"/>
          <w:rtl/>
        </w:rPr>
        <w:t xml:space="preserve"> עבור תלמידים מחוננים ומצטיינים.</w:t>
      </w:r>
    </w:p>
    <w:p w:rsidR="00AB46E6" w:rsidRPr="00064244" w:rsidRDefault="004126F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תוכנית/מענה המטפחים תחושת שייכות וביטוי אישי ייחודי של תלמידים בעלי יכולות גבוהות, תוך דגש על פעולות המקדמות השפעה ותרומה לקהילה הבית ספרית ולקהילה בכלל.</w:t>
      </w:r>
    </w:p>
    <w:p w:rsidR="00A40875" w:rsidRPr="00D878D2" w:rsidRDefault="00A40875" w:rsidP="00AB46E6">
      <w:pPr>
        <w:spacing w:after="0" w:line="240" w:lineRule="auto"/>
        <w:jc w:val="both"/>
        <w:rPr>
          <w:rFonts w:asciiTheme="minorBidi" w:hAnsiTheme="minorBidi"/>
          <w:b/>
          <w:bCs/>
          <w:color w:val="44546A" w:themeColor="text2"/>
          <w:rtl/>
        </w:rPr>
      </w:pPr>
    </w:p>
    <w:p w:rsidR="00AB46E6" w:rsidRPr="00D878D2" w:rsidRDefault="00AB46E6" w:rsidP="00AB46E6">
      <w:pPr>
        <w:rPr>
          <w:rFonts w:asciiTheme="minorBidi" w:hAnsiTheme="minorBidi"/>
          <w:color w:val="44546A" w:themeColor="text2"/>
          <w:highlight w:val="yellow"/>
          <w:rtl/>
        </w:rPr>
      </w:pPr>
    </w:p>
    <w:p w:rsidR="003D1121" w:rsidRDefault="003D1121">
      <w:pPr>
        <w:bidi w:val="0"/>
        <w:spacing w:line="259" w:lineRule="auto"/>
        <w:rPr>
          <w:rFonts w:asciiTheme="minorBidi" w:hAnsiTheme="minorBidi"/>
          <w:sz w:val="28"/>
          <w:szCs w:val="28"/>
          <w:rtl/>
        </w:rPr>
      </w:pPr>
      <w:bookmarkStart w:id="1862" w:name="_Toc111406989"/>
      <w:bookmarkStart w:id="1863" w:name="_Toc111407355"/>
      <w:bookmarkStart w:id="1864" w:name="_Toc111820180"/>
      <w:bookmarkStart w:id="1865" w:name="_Toc111820940"/>
      <w:bookmarkStart w:id="1866" w:name="_Toc111821301"/>
      <w:bookmarkStart w:id="1867" w:name="_Toc111821803"/>
      <w:bookmarkStart w:id="1868" w:name="_Toc111406990"/>
      <w:bookmarkStart w:id="1869" w:name="_Toc111407356"/>
      <w:bookmarkStart w:id="1870" w:name="_Toc111820181"/>
      <w:bookmarkStart w:id="1871" w:name="_Toc111820941"/>
      <w:bookmarkStart w:id="1872" w:name="_Toc111821302"/>
      <w:bookmarkStart w:id="1873" w:name="_Toc111821804"/>
      <w:bookmarkStart w:id="1874" w:name="_Toc111406991"/>
      <w:bookmarkStart w:id="1875" w:name="_Toc111407357"/>
      <w:bookmarkStart w:id="1876" w:name="_Toc111820182"/>
      <w:bookmarkStart w:id="1877" w:name="_Toc111820942"/>
      <w:bookmarkStart w:id="1878" w:name="_Toc111821303"/>
      <w:bookmarkStart w:id="1879" w:name="_Toc111821805"/>
      <w:bookmarkStart w:id="1880" w:name="_Toc111406992"/>
      <w:bookmarkStart w:id="1881" w:name="_Toc111407358"/>
      <w:bookmarkStart w:id="1882" w:name="_Toc111820183"/>
      <w:bookmarkStart w:id="1883" w:name="_Toc111820943"/>
      <w:bookmarkStart w:id="1884" w:name="_Toc111821304"/>
      <w:bookmarkStart w:id="1885" w:name="_Toc111821806"/>
      <w:bookmarkStart w:id="1886" w:name="_Toc111406993"/>
      <w:bookmarkStart w:id="1887" w:name="_Toc111407359"/>
      <w:bookmarkStart w:id="1888" w:name="_Toc111820184"/>
      <w:bookmarkStart w:id="1889" w:name="_Toc111820944"/>
      <w:bookmarkStart w:id="1890" w:name="_Toc111821305"/>
      <w:bookmarkStart w:id="1891" w:name="_Toc111821807"/>
      <w:bookmarkStart w:id="1892" w:name="_Toc111406994"/>
      <w:bookmarkStart w:id="1893" w:name="_Toc111407360"/>
      <w:bookmarkStart w:id="1894" w:name="_Toc111820185"/>
      <w:bookmarkStart w:id="1895" w:name="_Toc111820945"/>
      <w:bookmarkStart w:id="1896" w:name="_Toc111821306"/>
      <w:bookmarkStart w:id="1897" w:name="_Toc111821808"/>
      <w:bookmarkStart w:id="1898" w:name="_Toc111406995"/>
      <w:bookmarkStart w:id="1899" w:name="_Toc111407361"/>
      <w:bookmarkStart w:id="1900" w:name="_Toc111820186"/>
      <w:bookmarkStart w:id="1901" w:name="_Toc111820946"/>
      <w:bookmarkStart w:id="1902" w:name="_Toc111821307"/>
      <w:bookmarkStart w:id="1903" w:name="_Toc111821809"/>
      <w:bookmarkStart w:id="1904" w:name="_Toc111406996"/>
      <w:bookmarkStart w:id="1905" w:name="_Toc111407362"/>
      <w:bookmarkStart w:id="1906" w:name="_Toc111820187"/>
      <w:bookmarkStart w:id="1907" w:name="_Toc111820947"/>
      <w:bookmarkStart w:id="1908" w:name="_Toc111821308"/>
      <w:bookmarkStart w:id="1909" w:name="_Toc111821810"/>
      <w:bookmarkStart w:id="1910" w:name="_Toc111406997"/>
      <w:bookmarkStart w:id="1911" w:name="_Toc111407363"/>
      <w:bookmarkStart w:id="1912" w:name="_Toc111820188"/>
      <w:bookmarkStart w:id="1913" w:name="_Toc111820948"/>
      <w:bookmarkStart w:id="1914" w:name="_Toc111821309"/>
      <w:bookmarkStart w:id="1915" w:name="_Toc111821811"/>
      <w:bookmarkStart w:id="1916" w:name="_Toc111406998"/>
      <w:bookmarkStart w:id="1917" w:name="_Toc111407364"/>
      <w:bookmarkStart w:id="1918" w:name="_Toc111820189"/>
      <w:bookmarkStart w:id="1919" w:name="_Toc111820949"/>
      <w:bookmarkStart w:id="1920" w:name="_Toc111821310"/>
      <w:bookmarkStart w:id="1921" w:name="_Toc111821812"/>
      <w:bookmarkStart w:id="1922" w:name="_Toc111406999"/>
      <w:bookmarkStart w:id="1923" w:name="_Toc111407365"/>
      <w:bookmarkStart w:id="1924" w:name="_Toc111820190"/>
      <w:bookmarkStart w:id="1925" w:name="_Toc111820950"/>
      <w:bookmarkStart w:id="1926" w:name="_Toc111821311"/>
      <w:bookmarkStart w:id="1927" w:name="_Toc111821813"/>
      <w:bookmarkStart w:id="1928" w:name="_Toc111407000"/>
      <w:bookmarkStart w:id="1929" w:name="_Toc111407366"/>
      <w:bookmarkStart w:id="1930" w:name="_Toc111820191"/>
      <w:bookmarkStart w:id="1931" w:name="_Toc111820951"/>
      <w:bookmarkStart w:id="1932" w:name="_Toc111821312"/>
      <w:bookmarkStart w:id="1933" w:name="_Toc111821814"/>
      <w:bookmarkStart w:id="1934" w:name="_Toc111407001"/>
      <w:bookmarkStart w:id="1935" w:name="_Toc111407367"/>
      <w:bookmarkStart w:id="1936" w:name="_Toc111820192"/>
      <w:bookmarkStart w:id="1937" w:name="_Toc111820952"/>
      <w:bookmarkStart w:id="1938" w:name="_Toc111821313"/>
      <w:bookmarkStart w:id="1939" w:name="_Toc111821815"/>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r>
        <w:rPr>
          <w:rFonts w:asciiTheme="minorBidi" w:hAnsiTheme="minorBidi"/>
          <w:sz w:val="28"/>
          <w:szCs w:val="28"/>
          <w:rtl/>
        </w:rPr>
        <w:br w:type="page"/>
      </w:r>
    </w:p>
    <w:p w:rsidR="00AB46E6" w:rsidRPr="00064244" w:rsidRDefault="00AB46E6"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940" w:name="_Toc152256036"/>
      <w:r w:rsidRPr="00064244">
        <w:rPr>
          <w:rFonts w:asciiTheme="minorBidi" w:hAnsiTheme="minorBidi"/>
          <w:sz w:val="28"/>
          <w:szCs w:val="28"/>
          <w:rtl/>
        </w:rPr>
        <w:lastRenderedPageBreak/>
        <w:t>תת סל: חברה בדואית (דרום)</w:t>
      </w:r>
      <w:bookmarkEnd w:id="1940"/>
    </w:p>
    <w:p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תיאור תת הסל</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האוכלוסייה הבדואית בדרום הינה ייחודית ומרובת אתגרים.</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לצורך צמצום פערים בתחומים רבים: הישגים לימודיים, נשירה, מצוינות, שפות עברית וערבית, חינוך חברתי ייעוצי ורגשי, מבקש משרד החינוך להוסיף מענים רלוונטיים ו/או ייחודיים אשר יקדמו וישתלבו בתוכניות הקיימות בכל שלבי הגיל.</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מטרת התוכניות והמענים שיכללו בתת סל זה היא לאפשר יצירה של מעטפות תומכות ומותאמות לצרכים הייחודיים של אוכלוסיית התלמידים, לאפשר למוסדות החינוך גמישות תפעולית ומותאמת ולקדם מעורבות הורים בחינוך ילדיהם.</w:t>
      </w:r>
    </w:p>
    <w:p w:rsidR="00AB46E6" w:rsidRPr="00D95E66"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התוכניות והמענים בתת סל זה יהיו מותאמים לצוותים ו/או לתלמידים ו/או להורים במסגרות בית ספריות ו/או קבוצתיות.</w:t>
      </w:r>
    </w:p>
    <w:p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סף</w:t>
      </w:r>
    </w:p>
    <w:p w:rsidR="00061D0F" w:rsidRDefault="00AB46E6" w:rsidP="006C018A">
      <w:pPr>
        <w:pStyle w:val="a4"/>
        <w:spacing w:after="0" w:line="360" w:lineRule="auto"/>
        <w:ind w:left="1728"/>
        <w:jc w:val="both"/>
        <w:rPr>
          <w:rFonts w:asciiTheme="minorBidi" w:hAnsiTheme="minorBidi"/>
          <w:sz w:val="24"/>
          <w:szCs w:val="24"/>
          <w:rtl/>
        </w:rPr>
      </w:pPr>
      <w:r w:rsidRPr="00064244">
        <w:rPr>
          <w:rFonts w:asciiTheme="minorBidi" w:hAnsiTheme="minorBidi"/>
          <w:sz w:val="24"/>
          <w:szCs w:val="24"/>
          <w:rtl/>
        </w:rPr>
        <w:t>הכשרה של מפתח התוכנית/המענה</w:t>
      </w:r>
      <w:r w:rsidR="00E70592">
        <w:rPr>
          <w:rFonts w:asciiTheme="minorBidi" w:hAnsiTheme="minorBidi" w:hint="cs"/>
          <w:sz w:val="24"/>
          <w:szCs w:val="24"/>
          <w:rtl/>
        </w:rPr>
        <w:t xml:space="preserve"> והמפעילים בשטח</w:t>
      </w:r>
      <w:r w:rsidRPr="00064244">
        <w:rPr>
          <w:rFonts w:asciiTheme="minorBidi" w:hAnsiTheme="minorBidi"/>
          <w:sz w:val="24"/>
          <w:szCs w:val="24"/>
          <w:rtl/>
        </w:rPr>
        <w:t xml:space="preserve"> כמפורט להלן: </w:t>
      </w:r>
    </w:p>
    <w:p w:rsidR="00E70592" w:rsidRPr="00064244" w:rsidRDefault="00AB46E6" w:rsidP="00763D05">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בעל תעודת מקצוע מאושרת ותקפה, ממוסד אקדמי מוכר על ידי המל"ג</w:t>
      </w:r>
      <w:r w:rsidR="00C15E8E">
        <w:rPr>
          <w:rFonts w:asciiTheme="minorBidi" w:hAnsiTheme="minorBidi" w:hint="cs"/>
          <w:sz w:val="24"/>
          <w:szCs w:val="24"/>
          <w:rtl/>
        </w:rPr>
        <w:t>.</w:t>
      </w:r>
    </w:p>
    <w:p w:rsidR="00AB46E6" w:rsidRPr="00763D05" w:rsidRDefault="00061D0F" w:rsidP="00061D0F">
      <w:pPr>
        <w:pStyle w:val="a4"/>
        <w:numPr>
          <w:ilvl w:val="3"/>
          <w:numId w:val="64"/>
        </w:numPr>
        <w:spacing w:after="0" w:line="360" w:lineRule="auto"/>
        <w:ind w:left="1927" w:hanging="847"/>
        <w:jc w:val="both"/>
        <w:rPr>
          <w:rFonts w:asciiTheme="minorBidi" w:hAnsiTheme="minorBidi"/>
          <w:sz w:val="24"/>
          <w:szCs w:val="24"/>
        </w:rPr>
      </w:pPr>
      <w:r w:rsidRPr="00156A2F">
        <w:rPr>
          <w:rFonts w:asciiTheme="minorBidi" w:hAnsiTheme="minorBidi" w:hint="cs"/>
          <w:sz w:val="24"/>
          <w:szCs w:val="24"/>
          <w:rtl/>
        </w:rPr>
        <w:t>מפעיל ו/או מפתח אשר מחזיק בתעודה אשר הוכרה על ידי משרד החינוך כתעודה שוות ערך (אקוויוולנטי</w:t>
      </w:r>
      <w:r w:rsidRPr="00156A2F">
        <w:rPr>
          <w:rFonts w:asciiTheme="minorBidi" w:hAnsiTheme="minorBidi" w:hint="eastAsia"/>
          <w:sz w:val="24"/>
          <w:szCs w:val="24"/>
          <w:rtl/>
        </w:rPr>
        <w:t>ת</w:t>
      </w:r>
      <w:r w:rsidRPr="00156A2F">
        <w:rPr>
          <w:rFonts w:asciiTheme="minorBidi" w:hAnsiTheme="minorBidi" w:hint="cs"/>
          <w:sz w:val="24"/>
          <w:szCs w:val="24"/>
          <w:rtl/>
        </w:rPr>
        <w:t>) לתעודות אשר פורטו בסעיף לעיל, יעמוד בתנאי הסף לסל זה. יובהר כי ההחלטה על היות התעודה שוות ערך תהיה של המשרד.</w:t>
      </w:r>
    </w:p>
    <w:p w:rsidR="000370E5" w:rsidRDefault="000370E5"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תעודה המעידה על השכלה רלוונטית לתחום התוכן המוצע בתוכנית.</w:t>
      </w:r>
    </w:p>
    <w:p w:rsidR="00CF4F37" w:rsidRDefault="00F56DE0" w:rsidP="00CF4F37">
      <w:pPr>
        <w:pStyle w:val="a4"/>
        <w:numPr>
          <w:ilvl w:val="3"/>
          <w:numId w:val="64"/>
        </w:numPr>
        <w:spacing w:after="0" w:line="360" w:lineRule="auto"/>
        <w:ind w:left="1927" w:hanging="847"/>
        <w:jc w:val="both"/>
        <w:rPr>
          <w:rFonts w:asciiTheme="minorBidi" w:hAnsiTheme="minorBidi"/>
          <w:sz w:val="24"/>
          <w:szCs w:val="24"/>
        </w:rPr>
      </w:pPr>
      <w:r>
        <w:rPr>
          <w:rFonts w:asciiTheme="minorBidi" w:hAnsiTheme="minorBidi" w:cs="Arial" w:hint="cs"/>
          <w:sz w:val="24"/>
          <w:szCs w:val="24"/>
          <w:rtl/>
        </w:rPr>
        <w:t xml:space="preserve">ניסיון </w:t>
      </w:r>
      <w:r w:rsidRPr="00CF4F37">
        <w:rPr>
          <w:rFonts w:asciiTheme="minorBidi" w:hAnsiTheme="minorBidi" w:cs="Arial"/>
          <w:sz w:val="24"/>
          <w:szCs w:val="24"/>
          <w:rtl/>
        </w:rPr>
        <w:t xml:space="preserve"> </w:t>
      </w:r>
      <w:r w:rsidR="00CF4F37" w:rsidRPr="00CF4F37">
        <w:rPr>
          <w:rFonts w:asciiTheme="minorBidi" w:hAnsiTheme="minorBidi" w:cs="Arial"/>
          <w:sz w:val="24"/>
          <w:szCs w:val="24"/>
          <w:rtl/>
        </w:rPr>
        <w:t>של</w:t>
      </w:r>
      <w:r>
        <w:rPr>
          <w:rFonts w:asciiTheme="minorBidi" w:hAnsiTheme="minorBidi" w:cs="Arial" w:hint="cs"/>
          <w:sz w:val="24"/>
          <w:szCs w:val="24"/>
          <w:rtl/>
        </w:rPr>
        <w:t xml:space="preserve"> מפתח התוכנית </w:t>
      </w:r>
      <w:r w:rsidR="00CF4F37" w:rsidRPr="00CF4F37">
        <w:rPr>
          <w:rFonts w:asciiTheme="minorBidi" w:hAnsiTheme="minorBidi" w:cs="Arial"/>
          <w:sz w:val="24"/>
          <w:szCs w:val="24"/>
          <w:rtl/>
        </w:rPr>
        <w:t xml:space="preserve"> </w:t>
      </w:r>
      <w:r>
        <w:rPr>
          <w:rFonts w:asciiTheme="minorBidi" w:hAnsiTheme="minorBidi" w:cs="Arial" w:hint="cs"/>
          <w:sz w:val="24"/>
          <w:szCs w:val="24"/>
          <w:rtl/>
        </w:rPr>
        <w:t>ו</w:t>
      </w:r>
      <w:r w:rsidR="00CF4F37" w:rsidRPr="00CF4F37">
        <w:rPr>
          <w:rFonts w:asciiTheme="minorBidi" w:hAnsiTheme="minorBidi" w:cs="Arial"/>
          <w:sz w:val="24"/>
          <w:szCs w:val="24"/>
          <w:rtl/>
        </w:rPr>
        <w:t xml:space="preserve">המפעילים בשטח כמפורט להלן: בעלי ניסיון בהפעלת תוכניות חינוכיות או תוכניות העשרה בחינוך הפורמלי והבלתי פורמלי. </w:t>
      </w:r>
    </w:p>
    <w:p w:rsidR="00CF4F37" w:rsidRPr="00CF4F37" w:rsidRDefault="00CF4F37" w:rsidP="00CF4F37">
      <w:pPr>
        <w:pStyle w:val="a4"/>
        <w:numPr>
          <w:ilvl w:val="3"/>
          <w:numId w:val="64"/>
        </w:numPr>
        <w:spacing w:after="0" w:line="360" w:lineRule="auto"/>
        <w:ind w:left="1927" w:hanging="847"/>
        <w:jc w:val="both"/>
        <w:rPr>
          <w:rFonts w:asciiTheme="minorBidi" w:hAnsiTheme="minorBidi"/>
          <w:sz w:val="24"/>
          <w:szCs w:val="24"/>
        </w:rPr>
      </w:pPr>
      <w:r w:rsidRPr="00CF4F37">
        <w:rPr>
          <w:rFonts w:asciiTheme="minorBidi" w:hAnsiTheme="minorBidi" w:cs="Arial"/>
          <w:sz w:val="24"/>
          <w:szCs w:val="24"/>
          <w:rtl/>
        </w:rPr>
        <w:t>שנה אחת לפחות של ניסיון המציע בהפעלת התוכנית/המענה המוצעים.</w:t>
      </w:r>
    </w:p>
    <w:p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rsidR="00BB3C99" w:rsidRPr="00064244" w:rsidRDefault="00BB3C9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rsidR="00BB3C99" w:rsidRPr="00064244" w:rsidRDefault="00BB3C99"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rsidR="00BB3C99" w:rsidRPr="00064244" w:rsidRDefault="00BB3C99"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המדריכים בתוכנית, במידה שקיימים כאלה. </w:t>
      </w:r>
    </w:p>
    <w:p w:rsidR="00BB3C99" w:rsidRPr="00064244" w:rsidRDefault="00BB3C99"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3 המלצות של ממליצים שונים על התוכנית/המענה (עד 2 עמ'). לפרט את תפקיד הממליץ בשלב בו הכיר את התוכנית. </w:t>
      </w:r>
    </w:p>
    <w:p w:rsidR="00F56DE0" w:rsidRPr="00763D05" w:rsidRDefault="00BB3C99" w:rsidP="00763D05">
      <w:pPr>
        <w:pStyle w:val="a4"/>
        <w:numPr>
          <w:ilvl w:val="3"/>
          <w:numId w:val="64"/>
        </w:numPr>
        <w:spacing w:after="0" w:line="360" w:lineRule="auto"/>
        <w:ind w:left="1927" w:hanging="847"/>
        <w:jc w:val="both"/>
        <w:rPr>
          <w:rFonts w:asciiTheme="minorBidi" w:hAnsiTheme="minorBidi" w:cs="Arial"/>
          <w:sz w:val="24"/>
          <w:szCs w:val="24"/>
        </w:rPr>
      </w:pPr>
      <w:r w:rsidRPr="00763D05">
        <w:rPr>
          <w:rFonts w:asciiTheme="minorBidi" w:hAnsiTheme="minorBidi" w:cs="Arial"/>
          <w:sz w:val="24"/>
          <w:szCs w:val="24"/>
          <w:rtl/>
        </w:rPr>
        <w:t>תוכנית הלמידה המלאה: סילבוס (עד 2 עמ') הכולל מפרט תכנים, מיומנויות, ערכים וכו'.</w:t>
      </w:r>
      <w:r w:rsidR="00F56DE0" w:rsidRPr="00763D05">
        <w:rPr>
          <w:rFonts w:asciiTheme="minorBidi" w:hAnsiTheme="minorBidi" w:cs="Arial"/>
          <w:sz w:val="24"/>
          <w:szCs w:val="24"/>
          <w:rtl/>
        </w:rPr>
        <w:t xml:space="preserve"> לכל שלב גיל יש להגיש הצעה מפורטת וסילבוס </w:t>
      </w:r>
      <w:r w:rsidR="00F56DE0" w:rsidRPr="00763D05">
        <w:rPr>
          <w:rFonts w:asciiTheme="minorBidi" w:hAnsiTheme="minorBidi" w:cs="Arial"/>
          <w:sz w:val="24"/>
          <w:szCs w:val="24"/>
          <w:rtl/>
        </w:rPr>
        <w:lastRenderedPageBreak/>
        <w:t xml:space="preserve">נפרד וכן להתייחס לתוכן המשתנה בהתאם לגיל המודרך ולפעילות החינוכית. </w:t>
      </w:r>
    </w:p>
    <w:p w:rsidR="00BB3C99" w:rsidRPr="00064244" w:rsidRDefault="00BB3C99" w:rsidP="00763D05">
      <w:pPr>
        <w:pStyle w:val="a4"/>
        <w:spacing w:after="0" w:line="360" w:lineRule="auto"/>
        <w:ind w:left="2636"/>
        <w:jc w:val="both"/>
        <w:rPr>
          <w:rFonts w:asciiTheme="minorBidi" w:hAnsiTheme="minorBidi"/>
          <w:sz w:val="24"/>
          <w:szCs w:val="24"/>
          <w:rtl/>
        </w:rPr>
      </w:pPr>
    </w:p>
    <w:p w:rsidR="00BB3C99" w:rsidRPr="00064244" w:rsidRDefault="00BB3C99"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rsidR="00BB3C99" w:rsidRPr="00064244" w:rsidRDefault="00BB3C99"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rsidR="001106D7" w:rsidRPr="00064244" w:rsidRDefault="00BB3C99"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rsidR="00BB3C99" w:rsidRPr="00064244" w:rsidRDefault="00BB3C99"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מותאמים לשכבות הגיל המוצעות, מבחינת העזרים/המסרים/הכלים.</w:t>
      </w:r>
    </w:p>
    <w:p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Pr>
      </w:pPr>
      <w:r w:rsidRPr="00064244">
        <w:rPr>
          <w:rFonts w:asciiTheme="minorBidi" w:hAnsiTheme="minorBidi"/>
          <w:sz w:val="24"/>
          <w:szCs w:val="24"/>
          <w:rtl/>
        </w:rPr>
        <w:t>תנאי הפעלה</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התוכנית/המענה יועברו רק בשפת ההוראה בבית הספר (כגון: עברית, ערבית). </w:t>
      </w:r>
    </w:p>
    <w:p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מקדמים תחום או תחומים המופיעים בתיאור תת הסל.</w:t>
      </w:r>
    </w:p>
    <w:p w:rsidR="00AB46E6" w:rsidRPr="00D878D2" w:rsidRDefault="00AB46E6" w:rsidP="00AB46E6">
      <w:pPr>
        <w:spacing w:after="200" w:line="276" w:lineRule="auto"/>
        <w:ind w:left="360"/>
        <w:contextualSpacing/>
        <w:rPr>
          <w:rFonts w:asciiTheme="minorBidi" w:eastAsia="Calibri" w:hAnsiTheme="minorBidi"/>
          <w:color w:val="44546A" w:themeColor="text2"/>
        </w:rPr>
      </w:pPr>
    </w:p>
    <w:p w:rsidR="00AB46E6" w:rsidRPr="00D878D2" w:rsidRDefault="00AB46E6" w:rsidP="00AB46E6">
      <w:pPr>
        <w:rPr>
          <w:rFonts w:asciiTheme="minorBidi" w:hAnsiTheme="minorBidi"/>
          <w:color w:val="44546A" w:themeColor="text2"/>
          <w:highlight w:val="yellow"/>
          <w:rtl/>
        </w:rPr>
      </w:pPr>
    </w:p>
    <w:p w:rsidR="00AB46E6" w:rsidRPr="00D878D2" w:rsidRDefault="00AB46E6" w:rsidP="00AB46E6">
      <w:pPr>
        <w:rPr>
          <w:rFonts w:asciiTheme="minorBidi" w:hAnsiTheme="minorBidi"/>
          <w:color w:val="44546A" w:themeColor="text2"/>
          <w:highlight w:val="yellow"/>
          <w:rtl/>
        </w:rPr>
      </w:pPr>
    </w:p>
    <w:p w:rsidR="00AB46E6" w:rsidRPr="00D878D2" w:rsidRDefault="00AB46E6" w:rsidP="00AB46E6">
      <w:pPr>
        <w:rPr>
          <w:rFonts w:asciiTheme="minorBidi" w:hAnsiTheme="minorBidi"/>
          <w:color w:val="44546A" w:themeColor="text2"/>
          <w:highlight w:val="yellow"/>
          <w:rtl/>
        </w:rPr>
      </w:pPr>
    </w:p>
    <w:p w:rsidR="00AB46E6" w:rsidRPr="00D878D2" w:rsidRDefault="00AB46E6" w:rsidP="00AB46E6">
      <w:pPr>
        <w:tabs>
          <w:tab w:val="left" w:pos="1776"/>
        </w:tabs>
        <w:rPr>
          <w:rFonts w:asciiTheme="minorBidi" w:hAnsiTheme="minorBidi"/>
          <w:color w:val="44546A" w:themeColor="text2"/>
          <w:rtl/>
        </w:rPr>
      </w:pPr>
    </w:p>
    <w:p w:rsidR="00AB46E6" w:rsidRPr="00D878D2" w:rsidRDefault="00AB46E6" w:rsidP="00AB46E6">
      <w:pPr>
        <w:tabs>
          <w:tab w:val="left" w:pos="1776"/>
        </w:tabs>
        <w:rPr>
          <w:rFonts w:asciiTheme="minorBidi" w:hAnsiTheme="minorBidi"/>
          <w:color w:val="44546A" w:themeColor="text2"/>
          <w:rtl/>
        </w:rPr>
      </w:pPr>
    </w:p>
    <w:p w:rsidR="00AB46E6" w:rsidRPr="00064244" w:rsidRDefault="00AB46E6"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941" w:name="_Toc149638349"/>
      <w:bookmarkStart w:id="1942" w:name="_Toc149653815"/>
      <w:bookmarkStart w:id="1943" w:name="_Toc149638350"/>
      <w:bookmarkStart w:id="1944" w:name="_Toc149653816"/>
      <w:bookmarkStart w:id="1945" w:name="_Toc149638351"/>
      <w:bookmarkStart w:id="1946" w:name="_Toc149653817"/>
      <w:bookmarkStart w:id="1947" w:name="_Toc149638352"/>
      <w:bookmarkStart w:id="1948" w:name="_Toc149653818"/>
      <w:bookmarkStart w:id="1949" w:name="_Toc149638353"/>
      <w:bookmarkStart w:id="1950" w:name="_Toc149653819"/>
      <w:bookmarkStart w:id="1951" w:name="_Toc149638354"/>
      <w:bookmarkStart w:id="1952" w:name="_Toc149653820"/>
      <w:bookmarkStart w:id="1953" w:name="_Toc149638355"/>
      <w:bookmarkStart w:id="1954" w:name="_Toc149653821"/>
      <w:bookmarkStart w:id="1955" w:name="_Toc111407003"/>
      <w:bookmarkStart w:id="1956" w:name="_Toc111407369"/>
      <w:bookmarkStart w:id="1957" w:name="_Toc111820194"/>
      <w:bookmarkStart w:id="1958" w:name="_Toc111820954"/>
      <w:bookmarkStart w:id="1959" w:name="_Toc111821315"/>
      <w:bookmarkStart w:id="1960" w:name="_Toc111821817"/>
      <w:bookmarkStart w:id="1961" w:name="_Toc111407004"/>
      <w:bookmarkStart w:id="1962" w:name="_Toc111407370"/>
      <w:bookmarkStart w:id="1963" w:name="_Toc111820195"/>
      <w:bookmarkStart w:id="1964" w:name="_Toc111820955"/>
      <w:bookmarkStart w:id="1965" w:name="_Toc111821316"/>
      <w:bookmarkStart w:id="1966" w:name="_Toc111821818"/>
      <w:bookmarkStart w:id="1967" w:name="_Toc111407005"/>
      <w:bookmarkStart w:id="1968" w:name="_Toc111407371"/>
      <w:bookmarkStart w:id="1969" w:name="_Toc111820196"/>
      <w:bookmarkStart w:id="1970" w:name="_Toc111820956"/>
      <w:bookmarkStart w:id="1971" w:name="_Toc111821317"/>
      <w:bookmarkStart w:id="1972" w:name="_Toc111821819"/>
      <w:bookmarkStart w:id="1973" w:name="_Toc111407006"/>
      <w:bookmarkStart w:id="1974" w:name="_Toc111407372"/>
      <w:bookmarkStart w:id="1975" w:name="_Toc111820197"/>
      <w:bookmarkStart w:id="1976" w:name="_Toc111820957"/>
      <w:bookmarkStart w:id="1977" w:name="_Toc111821318"/>
      <w:bookmarkStart w:id="1978" w:name="_Toc111821820"/>
      <w:bookmarkStart w:id="1979" w:name="_Toc111407007"/>
      <w:bookmarkStart w:id="1980" w:name="_Toc111407373"/>
      <w:bookmarkStart w:id="1981" w:name="_Toc111820198"/>
      <w:bookmarkStart w:id="1982" w:name="_Toc111820958"/>
      <w:bookmarkStart w:id="1983" w:name="_Toc111821319"/>
      <w:bookmarkStart w:id="1984" w:name="_Toc111821821"/>
      <w:bookmarkStart w:id="1985" w:name="_Toc111407008"/>
      <w:bookmarkStart w:id="1986" w:name="_Toc111407374"/>
      <w:bookmarkStart w:id="1987" w:name="_Toc111820199"/>
      <w:bookmarkStart w:id="1988" w:name="_Toc111820959"/>
      <w:bookmarkStart w:id="1989" w:name="_Toc111821320"/>
      <w:bookmarkStart w:id="1990" w:name="_Toc111821822"/>
      <w:bookmarkStart w:id="1991" w:name="_Toc111407009"/>
      <w:bookmarkStart w:id="1992" w:name="_Toc111407375"/>
      <w:bookmarkStart w:id="1993" w:name="_Toc111820200"/>
      <w:bookmarkStart w:id="1994" w:name="_Toc111820960"/>
      <w:bookmarkStart w:id="1995" w:name="_Toc111821321"/>
      <w:bookmarkStart w:id="1996" w:name="_Toc111821823"/>
      <w:bookmarkStart w:id="1997" w:name="_Toc111407010"/>
      <w:bookmarkStart w:id="1998" w:name="_Toc111407376"/>
      <w:bookmarkStart w:id="1999" w:name="_Toc111820201"/>
      <w:bookmarkStart w:id="2000" w:name="_Toc111820961"/>
      <w:bookmarkStart w:id="2001" w:name="_Toc111821322"/>
      <w:bookmarkStart w:id="2002" w:name="_Toc111821824"/>
      <w:bookmarkStart w:id="2003" w:name="_Toc111407011"/>
      <w:bookmarkStart w:id="2004" w:name="_Toc111407377"/>
      <w:bookmarkStart w:id="2005" w:name="_Toc111820202"/>
      <w:bookmarkStart w:id="2006" w:name="_Toc111820962"/>
      <w:bookmarkStart w:id="2007" w:name="_Toc111821323"/>
      <w:bookmarkStart w:id="2008" w:name="_Toc111821825"/>
      <w:bookmarkStart w:id="2009" w:name="_Toc111407012"/>
      <w:bookmarkStart w:id="2010" w:name="_Toc111407378"/>
      <w:bookmarkStart w:id="2011" w:name="_Toc111820203"/>
      <w:bookmarkStart w:id="2012" w:name="_Toc111820963"/>
      <w:bookmarkStart w:id="2013" w:name="_Toc111821324"/>
      <w:bookmarkStart w:id="2014" w:name="_Toc111821826"/>
      <w:bookmarkStart w:id="2015" w:name="_Toc111407013"/>
      <w:bookmarkStart w:id="2016" w:name="_Toc111407379"/>
      <w:bookmarkStart w:id="2017" w:name="_Toc111820204"/>
      <w:bookmarkStart w:id="2018" w:name="_Toc111820964"/>
      <w:bookmarkStart w:id="2019" w:name="_Toc111821325"/>
      <w:bookmarkStart w:id="2020" w:name="_Toc111821827"/>
      <w:bookmarkStart w:id="2021" w:name="_Toc111407014"/>
      <w:bookmarkStart w:id="2022" w:name="_Toc111407380"/>
      <w:bookmarkStart w:id="2023" w:name="_Toc111820205"/>
      <w:bookmarkStart w:id="2024" w:name="_Toc111820965"/>
      <w:bookmarkStart w:id="2025" w:name="_Toc111821326"/>
      <w:bookmarkStart w:id="2026" w:name="_Toc111821828"/>
      <w:bookmarkStart w:id="2027" w:name="_Toc111407015"/>
      <w:bookmarkStart w:id="2028" w:name="_Toc111407381"/>
      <w:bookmarkStart w:id="2029" w:name="_Toc111820206"/>
      <w:bookmarkStart w:id="2030" w:name="_Toc111820966"/>
      <w:bookmarkStart w:id="2031" w:name="_Toc111821327"/>
      <w:bookmarkStart w:id="2032" w:name="_Toc111821829"/>
      <w:bookmarkStart w:id="2033" w:name="_Toc111407016"/>
      <w:bookmarkStart w:id="2034" w:name="_Toc111407382"/>
      <w:bookmarkStart w:id="2035" w:name="_Toc111820207"/>
      <w:bookmarkStart w:id="2036" w:name="_Toc111820967"/>
      <w:bookmarkStart w:id="2037" w:name="_Toc111821328"/>
      <w:bookmarkStart w:id="2038" w:name="_Toc111821830"/>
      <w:bookmarkStart w:id="2039" w:name="_Toc111407017"/>
      <w:bookmarkStart w:id="2040" w:name="_Toc111407383"/>
      <w:bookmarkStart w:id="2041" w:name="_Toc111820208"/>
      <w:bookmarkStart w:id="2042" w:name="_Toc111820968"/>
      <w:bookmarkStart w:id="2043" w:name="_Toc111821329"/>
      <w:bookmarkStart w:id="2044" w:name="_Toc111821831"/>
      <w:bookmarkStart w:id="2045" w:name="_Toc111407018"/>
      <w:bookmarkStart w:id="2046" w:name="_Toc111407384"/>
      <w:bookmarkStart w:id="2047" w:name="_Toc111820209"/>
      <w:bookmarkStart w:id="2048" w:name="_Toc111820969"/>
      <w:bookmarkStart w:id="2049" w:name="_Toc111821330"/>
      <w:bookmarkStart w:id="2050" w:name="_Toc111821832"/>
      <w:bookmarkStart w:id="2051" w:name="_Toc111407019"/>
      <w:bookmarkStart w:id="2052" w:name="_Toc111407385"/>
      <w:bookmarkStart w:id="2053" w:name="_Toc111820210"/>
      <w:bookmarkStart w:id="2054" w:name="_Toc111820970"/>
      <w:bookmarkStart w:id="2055" w:name="_Toc111821331"/>
      <w:bookmarkStart w:id="2056" w:name="_Toc111821833"/>
      <w:bookmarkStart w:id="2057" w:name="_Toc111407020"/>
      <w:bookmarkStart w:id="2058" w:name="_Toc111407386"/>
      <w:bookmarkStart w:id="2059" w:name="_Toc111820211"/>
      <w:bookmarkStart w:id="2060" w:name="_Toc111820971"/>
      <w:bookmarkStart w:id="2061" w:name="_Toc111821332"/>
      <w:bookmarkStart w:id="2062" w:name="_Toc111821834"/>
      <w:bookmarkStart w:id="2063" w:name="_Toc152256037"/>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r w:rsidRPr="00064244">
        <w:rPr>
          <w:rFonts w:asciiTheme="minorBidi" w:hAnsiTheme="minorBidi"/>
          <w:sz w:val="28"/>
          <w:szCs w:val="28"/>
          <w:rtl/>
        </w:rPr>
        <w:t>תת סל: חברה ערבית (אתגרים)</w:t>
      </w:r>
      <w:bookmarkEnd w:id="2063"/>
    </w:p>
    <w:p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תיאור תת הסל</w:t>
      </w:r>
    </w:p>
    <w:p w:rsidR="00AB46E6" w:rsidRPr="00064244" w:rsidRDefault="00AB46E6" w:rsidP="00064244">
      <w:pPr>
        <w:pStyle w:val="a4"/>
        <w:numPr>
          <w:ilvl w:val="3"/>
          <w:numId w:val="64"/>
        </w:numPr>
        <w:spacing w:after="0" w:line="360" w:lineRule="auto"/>
        <w:ind w:left="1927" w:hanging="847"/>
        <w:jc w:val="both"/>
        <w:rPr>
          <w:rFonts w:asciiTheme="minorBidi" w:hAnsiTheme="minorBidi"/>
          <w:b/>
          <w:bCs/>
          <w:color w:val="44546A" w:themeColor="text2"/>
          <w:rtl/>
        </w:rPr>
      </w:pPr>
      <w:r w:rsidRPr="00064244">
        <w:rPr>
          <w:rFonts w:asciiTheme="minorBidi" w:hAnsiTheme="minorBidi"/>
          <w:sz w:val="24"/>
          <w:szCs w:val="24"/>
          <w:rtl/>
        </w:rPr>
        <w:t xml:space="preserve">תוכנית "אתגרים לקידום מערכת חינוך חברתית ערכית קהילתית בלתי פורמאלית בחברה הערבית"  שמה לה למטרה לאפשר לילדים ובני הנוער בחברה הערבית הזדמנות שווה לשכלל מיומנויות אישיות וחברתיות ולפתח תחושת מסוגלות אישית לטובת פיתוח אופק הדמיון, לעצב את עתידם כרצונם ולהביא למוביליות חברתית. לצורך קידום פנאי משמעותי מאורגן להעשרת עולמו של הילד/ה והנער/ה בהתאמה תרבותית מבקש משרד החינוך לפתח, לקדם, לבסס ולמסד מענים חינוכיים ערכיים, חברתיים וקהילתיים בזירת החינוך הבלתי פורמאלית על הרצף החינוכי, המותאמים לחברה הערבית ובהתאמה לצורכי הילדים, בני הנוער והקהילה. התוכניות והמענים החינוכיים מצויים בשני מסלולי הכרה פדגוגית: חוגי העשרה לילדים בגילאי/כיתות ג'-ו' ותוכניות חינוכיות לבני נוער בגילאי/כיתות ז'-יב' שיכללו גם מעורבות הורים וגם תוכניות העשרה תהליכיות ליוזמות חינוכיות במגוון תחומים חברתיים. תוכניות ומענים אלו יעשירו את עולם המשתתפים במגוון התנסויות חווייתיות איכותיות עם קבוצת השווים ומקורות סמכות, ישלבו פרויקטים קהילתיים תוך יצירת חוויה קהילתית, יטפחו מנהיגות צעירה, יזמות, גילוי אחריות ומערובות חברתית שיגבירו את השייכות והחיבור לקהילה בפרט, לחברה ולמדינה בכלל. </w:t>
      </w:r>
    </w:p>
    <w:p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סף</w:t>
      </w:r>
    </w:p>
    <w:p w:rsidR="008724BE" w:rsidRPr="00064244" w:rsidRDefault="008724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שנה אחת לפחות של ניסיון המציע בהפעלת התוכנית/המענה המוצעים.</w:t>
      </w:r>
    </w:p>
    <w:p w:rsidR="00AB46E6"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מפתח התוכנית והמבצעים בשטח הינם בעלי תעודת מקצוע מאושרת ותקפה,</w:t>
      </w:r>
      <w:r w:rsidR="00627914" w:rsidRPr="00064244">
        <w:rPr>
          <w:rFonts w:asciiTheme="minorBidi" w:hAnsiTheme="minorBidi"/>
          <w:sz w:val="24"/>
          <w:szCs w:val="24"/>
          <w:rtl/>
        </w:rPr>
        <w:t xml:space="preserve"> ממוסד אקדמי מוכר על ידי המל"ג בתחום חינוך,</w:t>
      </w:r>
      <w:r w:rsidRPr="00064244">
        <w:rPr>
          <w:rFonts w:asciiTheme="minorBidi" w:hAnsiTheme="minorBidi"/>
          <w:sz w:val="24"/>
          <w:szCs w:val="24"/>
          <w:rtl/>
        </w:rPr>
        <w:t xml:space="preserve"> חינוך בלתי פורמאלי או מדריך מוסמך בכיר להדרכה במקצוע המוצע</w:t>
      </w:r>
      <w:r w:rsidR="00627914" w:rsidRPr="00064244">
        <w:rPr>
          <w:rFonts w:asciiTheme="minorBidi" w:hAnsiTheme="minorBidi"/>
          <w:sz w:val="24"/>
          <w:szCs w:val="24"/>
          <w:rtl/>
        </w:rPr>
        <w:t xml:space="preserve"> או</w:t>
      </w:r>
      <w:r w:rsidRPr="00064244">
        <w:rPr>
          <w:rFonts w:asciiTheme="minorBidi" w:hAnsiTheme="minorBidi"/>
          <w:sz w:val="24"/>
          <w:szCs w:val="24"/>
          <w:rtl/>
        </w:rPr>
        <w:t xml:space="preserve"> מורה מוסמך בכיר במקצוע המוצע</w:t>
      </w:r>
      <w:r w:rsidR="00627914" w:rsidRPr="00064244">
        <w:rPr>
          <w:rFonts w:asciiTheme="minorBidi" w:hAnsiTheme="minorBidi"/>
          <w:sz w:val="24"/>
          <w:szCs w:val="24"/>
          <w:rtl/>
        </w:rPr>
        <w:t xml:space="preserve"> או</w:t>
      </w:r>
      <w:r w:rsidRPr="00064244">
        <w:rPr>
          <w:rFonts w:asciiTheme="minorBidi" w:hAnsiTheme="minorBidi"/>
          <w:sz w:val="24"/>
          <w:szCs w:val="24"/>
          <w:rtl/>
        </w:rPr>
        <w:t xml:space="preserve"> בוגר מוסד הכשרה בתחום המקצועי שאושר כמוסמך להדרכה על ידי משרד החינוך או תעודת הוראה עם התמחות בתחום המקצועי</w:t>
      </w:r>
      <w:r w:rsidR="008724BE" w:rsidRPr="00064244">
        <w:rPr>
          <w:rFonts w:asciiTheme="minorBidi" w:hAnsiTheme="minorBidi"/>
          <w:sz w:val="24"/>
          <w:szCs w:val="24"/>
          <w:rtl/>
        </w:rPr>
        <w:t xml:space="preserve"> המוצע (יש לצרף את רשימת המדריכים עם תעודות בתוקף ובהלימה למענה החינוכי ולתוכנו)</w:t>
      </w:r>
      <w:r w:rsidRPr="00064244">
        <w:rPr>
          <w:rFonts w:asciiTheme="minorBidi" w:hAnsiTheme="minorBidi"/>
          <w:sz w:val="24"/>
          <w:szCs w:val="24"/>
          <w:rtl/>
        </w:rPr>
        <w:t>.</w:t>
      </w:r>
    </w:p>
    <w:p w:rsidR="00061D0F" w:rsidRPr="00763D05" w:rsidRDefault="00061D0F" w:rsidP="00061D0F">
      <w:pPr>
        <w:pStyle w:val="a4"/>
        <w:numPr>
          <w:ilvl w:val="3"/>
          <w:numId w:val="64"/>
        </w:numPr>
        <w:spacing w:after="0" w:line="360" w:lineRule="auto"/>
        <w:ind w:left="1927" w:hanging="847"/>
        <w:jc w:val="both"/>
        <w:rPr>
          <w:rFonts w:asciiTheme="minorBidi" w:hAnsiTheme="minorBidi"/>
          <w:sz w:val="24"/>
          <w:szCs w:val="24"/>
        </w:rPr>
      </w:pPr>
      <w:r w:rsidRPr="00156A2F">
        <w:rPr>
          <w:rFonts w:asciiTheme="minorBidi" w:hAnsiTheme="minorBidi" w:hint="cs"/>
          <w:sz w:val="24"/>
          <w:szCs w:val="24"/>
          <w:rtl/>
        </w:rPr>
        <w:lastRenderedPageBreak/>
        <w:t>מפעיל ו/או מפתח אשר מחזיק בתעודה אשר הוכרה על ידי משרד החינוך כתעודה שוות ערך (אקוויוולנטי</w:t>
      </w:r>
      <w:r w:rsidRPr="00156A2F">
        <w:rPr>
          <w:rFonts w:asciiTheme="minorBidi" w:hAnsiTheme="minorBidi" w:hint="eastAsia"/>
          <w:sz w:val="24"/>
          <w:szCs w:val="24"/>
          <w:rtl/>
        </w:rPr>
        <w:t>ת</w:t>
      </w:r>
      <w:r w:rsidRPr="00156A2F">
        <w:rPr>
          <w:rFonts w:asciiTheme="minorBidi" w:hAnsiTheme="minorBidi" w:hint="cs"/>
          <w:sz w:val="24"/>
          <w:szCs w:val="24"/>
          <w:rtl/>
        </w:rPr>
        <w:t>) לתעודות אשר פורטו בסעיף לעיל, יעמוד בתנאי הסף לסל זה. יובהר כי ההחלטה על היות התעודה שוות ערך תהיה של המשרד.</w:t>
      </w:r>
    </w:p>
    <w:p w:rsidR="000370E5" w:rsidRPr="00064244" w:rsidRDefault="000370E5"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תעודה המעידה על השכלה רלוונטית לתחום התוכן המוצע בתוכנית.</w:t>
      </w:r>
    </w:p>
    <w:p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rsidR="00666F99" w:rsidRPr="00064244" w:rsidRDefault="00666F9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ההצעה תוגש לאחד ממסלולי ההפעלה: חוגי העשרה לגילאי ג'-ו' או לתוכניות חינוכיות תהליכיות לנוער בגילאי ז'-יב'. יש להגיש לכל חוג/תוכנית הצעה נפרדת ובהתייחס לדרישות הנוספות המפורטות מטה. </w:t>
      </w:r>
    </w:p>
    <w:p w:rsidR="00666F99" w:rsidRPr="00064244" w:rsidRDefault="00666F9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לכל שלב גיל יש להגיש הצעה מפורטת וסילבוס נפרד וכן להתייחס לתוכן המשתנה בהתאם לגיל המודרך ולפעילות החינוכית במעבר משנה לשנה. </w:t>
      </w:r>
    </w:p>
    <w:p w:rsidR="00666F99" w:rsidRPr="00064244" w:rsidRDefault="00666F9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באם המענה מופנה לסדרת הרצאות/סדנאות להורים או תהליך ליווי הכשרה לנושא לטובת יוזמה קהילתית, יש להגיש באופן נפרד ומפורט בצירוף תוכנית/סילבוס ייעודי ומותאם. </w:t>
      </w:r>
    </w:p>
    <w:p w:rsidR="00BB3C99" w:rsidRPr="00064244" w:rsidRDefault="00BB3C9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rsidR="00BB3C99" w:rsidRPr="00064244" w:rsidRDefault="00BB3C99"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rsidR="00BB3C99" w:rsidRPr="00064244" w:rsidRDefault="00BB3C99"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המדריכים בתוכנית, במידה שקיימים כאלה. </w:t>
      </w:r>
    </w:p>
    <w:p w:rsidR="00BB3C99" w:rsidRPr="00064244" w:rsidRDefault="00BB3C99"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3 המלצות של ממליצים שונים על התוכנית/המענה (עד 2 עמ'). לפרט את תפקיד הממליץ בשלב בו הכיר את התוכנית. </w:t>
      </w:r>
    </w:p>
    <w:p w:rsidR="00BB3C99" w:rsidRPr="00064244" w:rsidRDefault="00BB3C99"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סילבוס (עד 2 עמ') הכולל מפרט תכנים, מיומנויות, ערכים וכו'.</w:t>
      </w:r>
    </w:p>
    <w:p w:rsidR="00BB3C99" w:rsidRPr="00064244" w:rsidRDefault="00BB3C99"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rsidR="00BB3C99" w:rsidRPr="00064244" w:rsidRDefault="00BB3C99"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rsidR="001106D7" w:rsidRPr="00064244" w:rsidRDefault="00BB3C99"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rsidR="00BB3C99" w:rsidRPr="00064244" w:rsidRDefault="00BB3C99"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lastRenderedPageBreak/>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מותאמים לשכבות הגיל המוצעות, מבחינת העזרים/המסרים/הכלים.</w:t>
      </w:r>
    </w:p>
    <w:p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Pr>
      </w:pPr>
      <w:r w:rsidRPr="00064244">
        <w:rPr>
          <w:rFonts w:asciiTheme="minorBidi" w:hAnsiTheme="minorBidi"/>
          <w:sz w:val="24"/>
          <w:szCs w:val="24"/>
          <w:rtl/>
        </w:rPr>
        <w:t>תנאי הפעלה</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התוכנית/המענה יועברו רק בשפת ההוראה בבית הספר (כגון: עברית, ערבית). </w:t>
      </w:r>
    </w:p>
    <w:p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המוצעים במסלול חוגי העשרה לגילאי ג'-ו' </w:t>
      </w:r>
      <w:r w:rsidR="00627914" w:rsidRPr="00064244">
        <w:rPr>
          <w:rFonts w:asciiTheme="minorBidi" w:hAnsiTheme="minorBidi"/>
          <w:sz w:val="24"/>
          <w:szCs w:val="24"/>
          <w:rtl/>
        </w:rPr>
        <w:t>מותאמים</w:t>
      </w:r>
      <w:r w:rsidRPr="00064244">
        <w:rPr>
          <w:rFonts w:asciiTheme="minorBidi" w:hAnsiTheme="minorBidi"/>
          <w:sz w:val="24"/>
          <w:szCs w:val="24"/>
          <w:rtl/>
        </w:rPr>
        <w:t xml:space="preserve"> לאחד</w:t>
      </w:r>
      <w:r w:rsidR="00627914" w:rsidRPr="00064244">
        <w:rPr>
          <w:rFonts w:asciiTheme="minorBidi" w:hAnsiTheme="minorBidi"/>
          <w:sz w:val="24"/>
          <w:szCs w:val="24"/>
          <w:rtl/>
        </w:rPr>
        <w:t xml:space="preserve"> מאשכולות התוכן הבאים: 1. ספורט</w:t>
      </w:r>
      <w:r w:rsidRPr="00064244">
        <w:rPr>
          <w:rFonts w:asciiTheme="minorBidi" w:hAnsiTheme="minorBidi"/>
          <w:sz w:val="24"/>
          <w:szCs w:val="24"/>
          <w:rtl/>
        </w:rPr>
        <w:t xml:space="preserve"> 2. אומנויות, מוזיקה וריקוד 3. מדע וטכנולוגיה 4. טיפוח מיומנויות אישיות וחברתיות ומצוינות</w:t>
      </w:r>
      <w:r w:rsidR="00627914" w:rsidRPr="00064244">
        <w:rPr>
          <w:rFonts w:asciiTheme="minorBidi" w:hAnsiTheme="minorBidi"/>
          <w:sz w:val="24"/>
          <w:szCs w:val="24"/>
          <w:rtl/>
        </w:rPr>
        <w:t xml:space="preserve">. התכנים יהיו </w:t>
      </w:r>
      <w:r w:rsidRPr="00064244">
        <w:rPr>
          <w:rFonts w:asciiTheme="minorBidi" w:hAnsiTheme="minorBidi"/>
          <w:sz w:val="24"/>
          <w:szCs w:val="24"/>
          <w:rtl/>
        </w:rPr>
        <w:t xml:space="preserve">מותאמים לגיל המודרך ומכוונים לקידום למידה חברתית וטיפוח מיומנויות חברתיות בזירת החינוך הבלתי פורמאלי והקהילה. </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המוצעים במסלול תוכניות חינוכיות לנוער בגילאי ז'-יב' פועלים לקידום אחד מתחומי התוכן הבאים: פנאי ותרבות ערבית והחברה הישראלית, בינוי קהילה ומעורבות חברתית, טיפוח מנהיגות צעירה והקניית מיומנויות תעסוקה.</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חוגי העשרה ותוכניות חינוכיות המתקיימים באופן תהליכי, על פני שנת לימודים, אשר ערוכים להפעלה גם בחופשות על בסיס מפגש שבועי (60 דק' לחוג ו- 90 דק' לתוכנית חינוכית) בהלימה לתפיסה החינוכית ולהנחיות הקיימות</w:t>
      </w:r>
      <w:r w:rsidR="00666F99" w:rsidRPr="00064244">
        <w:rPr>
          <w:rFonts w:asciiTheme="minorBidi" w:hAnsiTheme="minorBidi"/>
          <w:sz w:val="24"/>
          <w:szCs w:val="24"/>
          <w:rtl/>
        </w:rPr>
        <w:t>, תוך הבניית תוכנית מודולרית</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התכנים החינוכיים מובנים בהתפתחות ובהתאמה לגילאים, לתחום החינוך הבלתי פורמאלי ולמרחבי הלמידה החברתית.</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התוכנית/המענה כוללים תוכן חברתי-ערכי ואקטיביזם (פרויקט חברתי-ערכי, שיכלל בסילבוס התוכנית) של בני הנוער הפעילים בתוכנית, לאורך </w:t>
      </w:r>
      <w:r w:rsidRPr="00064244">
        <w:rPr>
          <w:rFonts w:asciiTheme="minorBidi" w:hAnsiTheme="minorBidi"/>
          <w:sz w:val="24"/>
          <w:szCs w:val="24"/>
          <w:rtl/>
        </w:rPr>
        <w:lastRenderedPageBreak/>
        <w:t xml:space="preserve">התוכנית או בסופה, באמצעות פרויקט קהילתי שיביא ליישום את תכני התוכנית החינוכית. </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המענה המוצע נותן היצע תהליכי של הרצאות, הדרכות, סדנאות למידה חווייתיות, כלים ועזרים לקידום יוזמות חברתיות וקהילתיות (בתחום תוכן אחד). </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תוכניות/מענים הכוללים את הציוד הנדרש להפעלה כחלק מהתוכנית/המענה. </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תוכניות/מענים הנותנים דגש על שילוב הורים בפעילות, במפגשים נקודתיים או שילוב תהליכי. </w:t>
      </w:r>
    </w:p>
    <w:p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תוכנית/מענה הניתן בפריסה גאוגרפית ולמגוון אוכלוסיות עבור החברה הערבית והבדואית.  </w:t>
      </w:r>
    </w:p>
    <w:p w:rsidR="00B120C6"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תוכנית/מענה שעברו הליך הערכה ומדידה (חיצונית).</w:t>
      </w:r>
    </w:p>
    <w:p w:rsidR="00D82A0E" w:rsidRPr="00D95E66" w:rsidRDefault="00D82A0E" w:rsidP="00D95E66">
      <w:pPr>
        <w:spacing w:after="0" w:line="360" w:lineRule="auto"/>
        <w:jc w:val="both"/>
        <w:outlineLvl w:val="1"/>
        <w:rPr>
          <w:rFonts w:asciiTheme="minorBidi" w:hAnsiTheme="minorBidi"/>
          <w:sz w:val="24"/>
          <w:szCs w:val="24"/>
        </w:rPr>
      </w:pPr>
      <w:bookmarkStart w:id="2064" w:name="_gjdgxs" w:colFirst="0" w:colLast="0"/>
      <w:bookmarkStart w:id="2065" w:name="_30j0zll" w:colFirst="0" w:colLast="0"/>
      <w:bookmarkStart w:id="2066" w:name="_1fob9te" w:colFirst="0" w:colLast="0"/>
      <w:bookmarkEnd w:id="2064"/>
      <w:bookmarkEnd w:id="2065"/>
      <w:bookmarkEnd w:id="2066"/>
    </w:p>
    <w:sectPr w:rsidR="00D82A0E" w:rsidRPr="00D95E66" w:rsidSect="00977516">
      <w:pgSz w:w="11906" w:h="16838"/>
      <w:pgMar w:top="1440" w:right="1800" w:bottom="1440" w:left="1800" w:header="709" w:footer="709" w:gutter="0"/>
      <w:cols w:space="708"/>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0CAF732" w16cex:dateUtc="2023-10-31T08:10:00Z"/>
  <w16cex:commentExtensible w16cex:durableId="31E0C604" w16cex:dateUtc="2023-10-31T08:25:00Z"/>
  <w16cex:commentExtensible w16cex:durableId="51A129DA" w16cex:dateUtc="2023-10-31T09: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03BCA80" w16cid:durableId="30CAF732"/>
  <w16cid:commentId w16cid:paraId="6E570C1B" w16cid:durableId="31E0C604"/>
  <w16cid:commentId w16cid:paraId="027E4AC5" w16cid:durableId="51A129D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3C00" w:rsidRDefault="00B33C00" w:rsidP="00AB46E6">
      <w:pPr>
        <w:spacing w:after="0" w:line="240" w:lineRule="auto"/>
      </w:pPr>
      <w:r>
        <w:separator/>
      </w:r>
    </w:p>
  </w:endnote>
  <w:endnote w:type="continuationSeparator" w:id="0">
    <w:p w:rsidR="00B33C00" w:rsidRDefault="00B33C00" w:rsidP="00AB4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3C00" w:rsidRDefault="00B33C00" w:rsidP="00AB46E6">
      <w:pPr>
        <w:spacing w:after="0" w:line="240" w:lineRule="auto"/>
      </w:pPr>
      <w:r>
        <w:separator/>
      </w:r>
    </w:p>
  </w:footnote>
  <w:footnote w:type="continuationSeparator" w:id="0">
    <w:p w:rsidR="00B33C00" w:rsidRDefault="00B33C00" w:rsidP="00AB46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103838041"/>
      <w:docPartObj>
        <w:docPartGallery w:val="Page Numbers (Margins)"/>
        <w:docPartUnique/>
      </w:docPartObj>
    </w:sdtPr>
    <w:sdtEndPr/>
    <w:sdtContent>
      <w:p w:rsidR="00716A4C" w:rsidRDefault="00716A4C">
        <w:pPr>
          <w:pStyle w:val="a6"/>
          <w:rPr>
            <w:rtl/>
          </w:rPr>
        </w:pPr>
        <w:r>
          <w:rPr>
            <w:noProof/>
            <w:rtl/>
          </w:rPr>
          <mc:AlternateContent>
            <mc:Choice Requires="wps">
              <w:drawing>
                <wp:anchor distT="0" distB="0" distL="114300" distR="114300" simplePos="0" relativeHeight="251659264" behindDoc="0" locked="0" layoutInCell="0" allowOverlap="1" wp14:anchorId="5C14A080" wp14:editId="1E5E251F">
                  <wp:simplePos x="0" y="0"/>
                  <wp:positionH relativeFrom="leftMargin">
                    <wp:align>left</wp:align>
                  </wp:positionH>
                  <wp:positionV relativeFrom="margin">
                    <wp:align>center</wp:align>
                  </wp:positionV>
                  <wp:extent cx="727710" cy="329565"/>
                  <wp:effectExtent l="0" t="0" r="0" b="3810"/>
                  <wp:wrapNone/>
                  <wp:docPr id="1" name="מלב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16A4C" w:rsidRDefault="00716A4C">
                              <w:pPr>
                                <w:pBdr>
                                  <w:bottom w:val="single" w:sz="4" w:space="1" w:color="auto"/>
                                </w:pBdr>
                                <w:rPr>
                                  <w:rtl/>
                                  <w:cs/>
                                </w:rPr>
                              </w:pPr>
                              <w:r>
                                <w:fldChar w:fldCharType="begin"/>
                              </w:r>
                              <w:r>
                                <w:rPr>
                                  <w:rtl/>
                                  <w:cs/>
                                </w:rPr>
                                <w:instrText>PAGE   \* MERGEFORMAT</w:instrText>
                              </w:r>
                              <w:r>
                                <w:fldChar w:fldCharType="separate"/>
                              </w:r>
                              <w:r w:rsidR="00276F23" w:rsidRPr="00276F23">
                                <w:rPr>
                                  <w:noProof/>
                                  <w:rtl/>
                                  <w:lang w:val="he-IL"/>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5C14A080" id="מלבן 1" o:spid="_x0000_s1026" style="position:absolute;left:0;text-align:left;margin-left:0;margin-top:0;width:57.3pt;height:25.95pt;flip:x;z-index:251659264;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" o:allowincell="f" stroked="f">
                  <v:textbox>
                    <w:txbxContent>
                      <w:p w:rsidR="00716A4C" w:rsidRDefault="00716A4C">
                        <w:pPr>
                          <w:pBdr>
                            <w:bottom w:val="single" w:sz="4" w:space="1" w:color="auto"/>
                          </w:pBdr>
                          <w:rPr>
                            <w:rtl/>
                            <w:cs/>
                          </w:rPr>
                        </w:pPr>
                        <w:r>
                          <w:fldChar w:fldCharType="begin"/>
                        </w:r>
                        <w:r>
                          <w:rPr>
                            <w:rtl/>
                            <w:cs/>
                          </w:rPr>
                          <w:instrText>PAGE   \* MERGEFORMAT</w:instrText>
                        </w:r>
                        <w:r>
                          <w:fldChar w:fldCharType="separate"/>
                        </w:r>
                        <w:r w:rsidR="00276F23" w:rsidRPr="00276F23">
                          <w:rPr>
                            <w:noProof/>
                            <w:rtl/>
                            <w:lang w:val="he-IL"/>
                          </w:rPr>
                          <w:t>2</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96B37"/>
    <w:multiLevelType w:val="hybridMultilevel"/>
    <w:tmpl w:val="F886BFFC"/>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27F01D6"/>
    <w:multiLevelType w:val="hybridMultilevel"/>
    <w:tmpl w:val="4DBA3FEA"/>
    <w:lvl w:ilvl="0" w:tplc="661CA3AE">
      <w:start w:val="1"/>
      <w:numFmt w:val="bullet"/>
      <w:lvlText w:val=""/>
      <w:lvlJc w:val="left"/>
      <w:pPr>
        <w:ind w:left="5760" w:hanging="360"/>
      </w:pPr>
      <w:rPr>
        <w:rFonts w:ascii="Wingdings" w:hAnsi="Wingdings" w:cs="Wingdings" w:hint="default"/>
        <w:b/>
        <w:bCs/>
        <w:color w:val="auto"/>
        <w:sz w:val="24"/>
        <w:szCs w:val="24"/>
      </w:rPr>
    </w:lvl>
    <w:lvl w:ilvl="1" w:tplc="04090019" w:tentative="1">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2" w15:restartNumberingAfterBreak="0">
    <w:nsid w:val="041F5240"/>
    <w:multiLevelType w:val="hybridMultilevel"/>
    <w:tmpl w:val="65FE47A0"/>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05984888"/>
    <w:multiLevelType w:val="hybridMultilevel"/>
    <w:tmpl w:val="B1140306"/>
    <w:lvl w:ilvl="0" w:tplc="A3C2CC0A">
      <w:start w:val="1"/>
      <w:numFmt w:val="decimal"/>
      <w:lvlText w:val="%1."/>
      <w:lvlJc w:val="left"/>
      <w:pPr>
        <w:ind w:left="5760" w:hanging="360"/>
      </w:pPr>
      <w:rPr>
        <w:rFonts w:hint="default"/>
        <w:b/>
        <w:bCs/>
        <w:sz w:val="24"/>
        <w:szCs w:val="24"/>
      </w:rPr>
    </w:lvl>
    <w:lvl w:ilvl="1" w:tplc="04090019" w:tentative="1">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4" w15:restartNumberingAfterBreak="0">
    <w:nsid w:val="05AE0BEF"/>
    <w:multiLevelType w:val="hybridMultilevel"/>
    <w:tmpl w:val="1CA64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F403CB"/>
    <w:multiLevelType w:val="hybridMultilevel"/>
    <w:tmpl w:val="445860F2"/>
    <w:lvl w:ilvl="0" w:tplc="661CA3AE">
      <w:start w:val="1"/>
      <w:numFmt w:val="bullet"/>
      <w:lvlText w:val=""/>
      <w:lvlJc w:val="left"/>
      <w:pPr>
        <w:ind w:left="720" w:hanging="360"/>
      </w:pPr>
      <w:rPr>
        <w:rFonts w:ascii="Wingdings" w:hAnsi="Wingdings" w:cs="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8B365A"/>
    <w:multiLevelType w:val="hybridMultilevel"/>
    <w:tmpl w:val="C06C686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EA579E6"/>
    <w:multiLevelType w:val="hybridMultilevel"/>
    <w:tmpl w:val="8758AB8A"/>
    <w:lvl w:ilvl="0" w:tplc="661CA3AE">
      <w:start w:val="1"/>
      <w:numFmt w:val="bullet"/>
      <w:lvlText w:val=""/>
      <w:lvlJc w:val="left"/>
      <w:pPr>
        <w:ind w:left="720" w:hanging="360"/>
      </w:pPr>
      <w:rPr>
        <w:rFonts w:ascii="Wingdings" w:hAnsi="Wingdings" w:cs="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9A486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122977"/>
    <w:multiLevelType w:val="hybridMultilevel"/>
    <w:tmpl w:val="B094A30E"/>
    <w:lvl w:ilvl="0" w:tplc="CFDA58BE">
      <w:start w:val="1"/>
      <w:numFmt w:val="decimal"/>
      <w:lvlText w:val="%1."/>
      <w:lvlJc w:val="left"/>
      <w:pPr>
        <w:ind w:left="5760" w:hanging="360"/>
      </w:pPr>
      <w:rPr>
        <w:rFonts w:hint="default"/>
        <w:b w:val="0"/>
        <w:bCs w:val="0"/>
        <w:sz w:val="24"/>
        <w:szCs w:val="24"/>
      </w:rPr>
    </w:lvl>
    <w:lvl w:ilvl="1" w:tplc="04090019" w:tentative="1">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10" w15:restartNumberingAfterBreak="0">
    <w:nsid w:val="15382D13"/>
    <w:multiLevelType w:val="hybridMultilevel"/>
    <w:tmpl w:val="C40C9336"/>
    <w:lvl w:ilvl="0" w:tplc="3C6A3496">
      <w:start w:val="1"/>
      <w:numFmt w:val="decimal"/>
      <w:lvlText w:val="%1."/>
      <w:lvlJc w:val="left"/>
      <w:pPr>
        <w:ind w:left="576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B27D0D"/>
    <w:multiLevelType w:val="hybridMultilevel"/>
    <w:tmpl w:val="5D7855D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165C0BA4"/>
    <w:multiLevelType w:val="hybridMultilevel"/>
    <w:tmpl w:val="07A0EA3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29E83160">
      <w:numFmt w:val="bullet"/>
      <w:lvlText w:val="-"/>
      <w:lvlJc w:val="left"/>
      <w:pPr>
        <w:ind w:left="2880" w:hanging="360"/>
      </w:pPr>
      <w:rPr>
        <w:rFonts w:ascii="Arial" w:eastAsiaTheme="minorHAnsi" w:hAnsi="Arial" w:cs="Aria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8A5175"/>
    <w:multiLevelType w:val="hybridMultilevel"/>
    <w:tmpl w:val="5FBACD72"/>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4" w15:restartNumberingAfterBreak="0">
    <w:nsid w:val="1DD355BE"/>
    <w:multiLevelType w:val="hybridMultilevel"/>
    <w:tmpl w:val="25CE9A9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ED4763"/>
    <w:multiLevelType w:val="hybridMultilevel"/>
    <w:tmpl w:val="B13CE3F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1934911"/>
    <w:multiLevelType w:val="hybridMultilevel"/>
    <w:tmpl w:val="8DA6A6B6"/>
    <w:lvl w:ilvl="0" w:tplc="0409000D">
      <w:start w:val="1"/>
      <w:numFmt w:val="bullet"/>
      <w:lvlText w:val=""/>
      <w:lvlJc w:val="left"/>
      <w:pPr>
        <w:ind w:left="720" w:hanging="360"/>
      </w:pPr>
      <w:rPr>
        <w:rFonts w:ascii="Wingdings" w:hAnsi="Wingdings" w:hint="default"/>
      </w:rPr>
    </w:lvl>
    <w:lvl w:ilvl="1" w:tplc="29E83160">
      <w:numFmt w:val="bullet"/>
      <w:lvlText w:val="-"/>
      <w:lvlJc w:val="left"/>
      <w:pPr>
        <w:ind w:left="1440" w:hanging="360"/>
      </w:pPr>
      <w:rPr>
        <w:rFonts w:ascii="Arial" w:eastAsiaTheme="minorHAnsi" w:hAnsi="Arial" w:cs="Arial" w:hint="default"/>
      </w:rPr>
    </w:lvl>
    <w:lvl w:ilvl="2" w:tplc="29E83160">
      <w:numFmt w:val="bullet"/>
      <w:lvlText w:val="-"/>
      <w:lvlJc w:val="left"/>
      <w:pPr>
        <w:ind w:left="2160" w:hanging="360"/>
      </w:pPr>
      <w:rPr>
        <w:rFonts w:ascii="Arial" w:eastAsiaTheme="minorHAnsi" w:hAnsi="Arial" w:cs="Arial" w:hint="default"/>
      </w:rPr>
    </w:lvl>
    <w:lvl w:ilvl="3" w:tplc="29E83160">
      <w:numFmt w:val="bullet"/>
      <w:lvlText w:val="-"/>
      <w:lvlJc w:val="left"/>
      <w:pPr>
        <w:ind w:left="2880" w:hanging="360"/>
      </w:pPr>
      <w:rPr>
        <w:rFonts w:ascii="Arial" w:eastAsiaTheme="minorHAnsi" w:hAnsi="Arial" w:cs="Aria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AA22B6"/>
    <w:multiLevelType w:val="hybridMultilevel"/>
    <w:tmpl w:val="ED0A3478"/>
    <w:lvl w:ilvl="0" w:tplc="04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2A07A69"/>
    <w:multiLevelType w:val="hybridMultilevel"/>
    <w:tmpl w:val="C1D6C62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4557B7B"/>
    <w:multiLevelType w:val="hybridMultilevel"/>
    <w:tmpl w:val="DB62C4B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24586C6F"/>
    <w:multiLevelType w:val="hybridMultilevel"/>
    <w:tmpl w:val="6FBE30C8"/>
    <w:lvl w:ilvl="0" w:tplc="661CA3AE">
      <w:start w:val="1"/>
      <w:numFmt w:val="bullet"/>
      <w:lvlText w:val=""/>
      <w:lvlJc w:val="left"/>
      <w:pPr>
        <w:ind w:left="720" w:hanging="360"/>
      </w:pPr>
      <w:rPr>
        <w:rFonts w:ascii="Wingdings" w:hAnsi="Wingdings" w:cs="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661CA3AE">
      <w:start w:val="1"/>
      <w:numFmt w:val="bullet"/>
      <w:lvlText w:val=""/>
      <w:lvlJc w:val="left"/>
      <w:pPr>
        <w:ind w:left="5760" w:hanging="360"/>
      </w:pPr>
      <w:rPr>
        <w:rFonts w:ascii="Wingdings" w:hAnsi="Wingdings" w:cs="Wingdings" w:hint="default"/>
        <w:color w:val="auto"/>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5D348DA"/>
    <w:multiLevelType w:val="hybridMultilevel"/>
    <w:tmpl w:val="2848CF4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C1F5ADA"/>
    <w:multiLevelType w:val="hybridMultilevel"/>
    <w:tmpl w:val="6F76755A"/>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3" w15:restartNumberingAfterBreak="0">
    <w:nsid w:val="2DBD73DC"/>
    <w:multiLevelType w:val="hybridMultilevel"/>
    <w:tmpl w:val="243EDA42"/>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2E09538B"/>
    <w:multiLevelType w:val="hybridMultilevel"/>
    <w:tmpl w:val="64C8E6F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02652FC"/>
    <w:multiLevelType w:val="hybridMultilevel"/>
    <w:tmpl w:val="1BEED3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30BC54F3"/>
    <w:multiLevelType w:val="hybridMultilevel"/>
    <w:tmpl w:val="6B341BB6"/>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7" w15:restartNumberingAfterBreak="0">
    <w:nsid w:val="30F442B8"/>
    <w:multiLevelType w:val="hybridMultilevel"/>
    <w:tmpl w:val="8C90F8F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36175979"/>
    <w:multiLevelType w:val="hybridMultilevel"/>
    <w:tmpl w:val="8C6EC5C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9E11BF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A840ED2"/>
    <w:multiLevelType w:val="hybridMultilevel"/>
    <w:tmpl w:val="130C25CE"/>
    <w:lvl w:ilvl="0" w:tplc="A112B564">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AF62C10"/>
    <w:multiLevelType w:val="hybridMultilevel"/>
    <w:tmpl w:val="498E24C8"/>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3F5135A4"/>
    <w:multiLevelType w:val="hybridMultilevel"/>
    <w:tmpl w:val="F320A660"/>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0F12020"/>
    <w:multiLevelType w:val="multilevel"/>
    <w:tmpl w:val="2DE03478"/>
    <w:lvl w:ilvl="0">
      <w:start w:val="1"/>
      <w:numFmt w:val="bullet"/>
      <w:lvlText w:val=""/>
      <w:lvlJc w:val="left"/>
      <w:pPr>
        <w:tabs>
          <w:tab w:val="num" w:pos="709"/>
        </w:tabs>
        <w:ind w:left="709" w:hanging="709"/>
      </w:pPr>
      <w:rPr>
        <w:rFonts w:ascii="Wingdings" w:hAnsi="Wingdings" w:cs="Wingdings" w:hint="default"/>
        <w:bCs/>
        <w:iCs w:val="0"/>
        <w:color w:val="auto"/>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bullet"/>
      <w:lvlText w:val="o"/>
      <w:lvlJc w:val="left"/>
      <w:pPr>
        <w:tabs>
          <w:tab w:val="num" w:pos="2268"/>
        </w:tabs>
        <w:ind w:left="2268" w:hanging="850"/>
      </w:pPr>
      <w:rPr>
        <w:rFonts w:ascii="Courier New" w:hAnsi="Courier New" w:cs="Courier New"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val="en-US" w:bidi="he-IL"/>
      </w:rPr>
    </w:lvl>
    <w:lvl w:ilvl="4">
      <w:start w:val="1"/>
      <w:numFmt w:val="decimal"/>
      <w:lvlText w:val="(%5)"/>
      <w:lvlJc w:val="left"/>
      <w:pPr>
        <w:tabs>
          <w:tab w:val="num" w:pos="3402"/>
        </w:tabs>
        <w:ind w:left="3402" w:hanging="567"/>
      </w:pPr>
      <w:rPr>
        <w:rFonts w:hint="default"/>
        <w:b/>
        <w:bCs/>
        <w:iCs w:val="0"/>
      </w:rPr>
    </w:lvl>
    <w:lvl w:ilvl="5">
      <w:start w:val="1"/>
      <w:numFmt w:val="bullet"/>
      <w:lvlText w:val=""/>
      <w:lvlJc w:val="left"/>
      <w:pPr>
        <w:tabs>
          <w:tab w:val="num" w:pos="3969"/>
        </w:tabs>
        <w:ind w:left="3969" w:hanging="567"/>
      </w:pPr>
      <w:rPr>
        <w:rFonts w:ascii="Symbol" w:hAnsi="Symbol" w:cs="Times New Roman" w:hint="default"/>
        <w:color w:val="auto"/>
      </w:rPr>
    </w:lvl>
    <w:lvl w:ilvl="6">
      <w:start w:val="1"/>
      <w:numFmt w:val="bullet"/>
      <w:lvlText w:val=""/>
      <w:lvlJc w:val="left"/>
      <w:pPr>
        <w:tabs>
          <w:tab w:val="num" w:pos="6120"/>
        </w:tabs>
        <w:ind w:left="5400" w:hanging="1080"/>
      </w:pPr>
      <w:rPr>
        <w:rFonts w:ascii="Wingdings" w:hAnsi="Wingdings" w:cs="Wingdings" w:hint="default"/>
      </w:rPr>
    </w:lvl>
    <w:lvl w:ilvl="7">
      <w:start w:val="1"/>
      <w:numFmt w:val="bullet"/>
      <w:lvlText w:val="-"/>
      <w:lvlJc w:val="left"/>
      <w:pPr>
        <w:tabs>
          <w:tab w:val="num" w:pos="6840"/>
        </w:tabs>
        <w:ind w:left="6480" w:hanging="1440"/>
      </w:pPr>
      <w:rPr>
        <w:rFonts w:ascii="MS Sans Serif" w:eastAsia="Times New Roman" w:hAnsi="MS Sans Serif" w:cs="David" w:hint="default"/>
      </w:rPr>
    </w:lvl>
    <w:lvl w:ilvl="8">
      <w:start w:val="1"/>
      <w:numFmt w:val="decimal"/>
      <w:lvlText w:val="%1.%2.%3.%4.%5.%6.%7.%8.%9"/>
      <w:lvlJc w:val="left"/>
      <w:pPr>
        <w:tabs>
          <w:tab w:val="num" w:pos="7920"/>
        </w:tabs>
        <w:ind w:left="7200" w:hanging="1440"/>
      </w:pPr>
      <w:rPr>
        <w:rFonts w:hint="default"/>
      </w:rPr>
    </w:lvl>
  </w:abstractNum>
  <w:abstractNum w:abstractNumId="34" w15:restartNumberingAfterBreak="0">
    <w:nsid w:val="41517776"/>
    <w:multiLevelType w:val="hybridMultilevel"/>
    <w:tmpl w:val="82F468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3B77941"/>
    <w:multiLevelType w:val="hybridMultilevel"/>
    <w:tmpl w:val="A0266AD4"/>
    <w:lvl w:ilvl="0" w:tplc="E372230A">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42B713B"/>
    <w:multiLevelType w:val="hybridMultilevel"/>
    <w:tmpl w:val="68C4B7A2"/>
    <w:lvl w:ilvl="0" w:tplc="04090003">
      <w:start w:val="1"/>
      <w:numFmt w:val="bullet"/>
      <w:lvlText w:val="o"/>
      <w:lvlJc w:val="left"/>
      <w:pPr>
        <w:ind w:left="2647" w:hanging="360"/>
      </w:pPr>
      <w:rPr>
        <w:rFonts w:ascii="Courier New" w:hAnsi="Courier New" w:cs="Courier New" w:hint="default"/>
      </w:rPr>
    </w:lvl>
    <w:lvl w:ilvl="1" w:tplc="04090003">
      <w:start w:val="1"/>
      <w:numFmt w:val="bullet"/>
      <w:lvlText w:val="o"/>
      <w:lvlJc w:val="left"/>
      <w:pPr>
        <w:ind w:left="3367" w:hanging="360"/>
      </w:pPr>
      <w:rPr>
        <w:rFonts w:ascii="Courier New" w:hAnsi="Courier New" w:cs="Courier New" w:hint="default"/>
      </w:rPr>
    </w:lvl>
    <w:lvl w:ilvl="2" w:tplc="04090005" w:tentative="1">
      <w:start w:val="1"/>
      <w:numFmt w:val="bullet"/>
      <w:lvlText w:val=""/>
      <w:lvlJc w:val="left"/>
      <w:pPr>
        <w:ind w:left="4087" w:hanging="360"/>
      </w:pPr>
      <w:rPr>
        <w:rFonts w:ascii="Wingdings" w:hAnsi="Wingdings" w:hint="default"/>
      </w:rPr>
    </w:lvl>
    <w:lvl w:ilvl="3" w:tplc="04090001" w:tentative="1">
      <w:start w:val="1"/>
      <w:numFmt w:val="bullet"/>
      <w:lvlText w:val=""/>
      <w:lvlJc w:val="left"/>
      <w:pPr>
        <w:ind w:left="4807" w:hanging="360"/>
      </w:pPr>
      <w:rPr>
        <w:rFonts w:ascii="Symbol" w:hAnsi="Symbol" w:hint="default"/>
      </w:rPr>
    </w:lvl>
    <w:lvl w:ilvl="4" w:tplc="04090003" w:tentative="1">
      <w:start w:val="1"/>
      <w:numFmt w:val="bullet"/>
      <w:lvlText w:val="o"/>
      <w:lvlJc w:val="left"/>
      <w:pPr>
        <w:ind w:left="5527" w:hanging="360"/>
      </w:pPr>
      <w:rPr>
        <w:rFonts w:ascii="Courier New" w:hAnsi="Courier New" w:cs="Courier New" w:hint="default"/>
      </w:rPr>
    </w:lvl>
    <w:lvl w:ilvl="5" w:tplc="04090005" w:tentative="1">
      <w:start w:val="1"/>
      <w:numFmt w:val="bullet"/>
      <w:lvlText w:val=""/>
      <w:lvlJc w:val="left"/>
      <w:pPr>
        <w:ind w:left="6247" w:hanging="360"/>
      </w:pPr>
      <w:rPr>
        <w:rFonts w:ascii="Wingdings" w:hAnsi="Wingdings" w:hint="default"/>
      </w:rPr>
    </w:lvl>
    <w:lvl w:ilvl="6" w:tplc="04090001" w:tentative="1">
      <w:start w:val="1"/>
      <w:numFmt w:val="bullet"/>
      <w:lvlText w:val=""/>
      <w:lvlJc w:val="left"/>
      <w:pPr>
        <w:ind w:left="6967" w:hanging="360"/>
      </w:pPr>
      <w:rPr>
        <w:rFonts w:ascii="Symbol" w:hAnsi="Symbol" w:hint="default"/>
      </w:rPr>
    </w:lvl>
    <w:lvl w:ilvl="7" w:tplc="04090003" w:tentative="1">
      <w:start w:val="1"/>
      <w:numFmt w:val="bullet"/>
      <w:lvlText w:val="o"/>
      <w:lvlJc w:val="left"/>
      <w:pPr>
        <w:ind w:left="7687" w:hanging="360"/>
      </w:pPr>
      <w:rPr>
        <w:rFonts w:ascii="Courier New" w:hAnsi="Courier New" w:cs="Courier New" w:hint="default"/>
      </w:rPr>
    </w:lvl>
    <w:lvl w:ilvl="8" w:tplc="04090005" w:tentative="1">
      <w:start w:val="1"/>
      <w:numFmt w:val="bullet"/>
      <w:lvlText w:val=""/>
      <w:lvlJc w:val="left"/>
      <w:pPr>
        <w:ind w:left="8407" w:hanging="360"/>
      </w:pPr>
      <w:rPr>
        <w:rFonts w:ascii="Wingdings" w:hAnsi="Wingdings" w:hint="default"/>
      </w:rPr>
    </w:lvl>
  </w:abstractNum>
  <w:abstractNum w:abstractNumId="37" w15:restartNumberingAfterBreak="0">
    <w:nsid w:val="448A3253"/>
    <w:multiLevelType w:val="hybridMultilevel"/>
    <w:tmpl w:val="9C6C61B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45A22D87"/>
    <w:multiLevelType w:val="hybridMultilevel"/>
    <w:tmpl w:val="B844AFDC"/>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9" w15:restartNumberingAfterBreak="0">
    <w:nsid w:val="4665662D"/>
    <w:multiLevelType w:val="hybridMultilevel"/>
    <w:tmpl w:val="4F58788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6B13A9D"/>
    <w:multiLevelType w:val="multilevel"/>
    <w:tmpl w:val="C1BE0B6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6B14320"/>
    <w:multiLevelType w:val="hybridMultilevel"/>
    <w:tmpl w:val="AFF4D244"/>
    <w:lvl w:ilvl="0" w:tplc="16ECB772">
      <w:start w:val="1"/>
      <w:numFmt w:val="decimal"/>
      <w:lvlText w:val="%1."/>
      <w:lvlJc w:val="left"/>
      <w:pPr>
        <w:ind w:left="720" w:hanging="360"/>
      </w:pPr>
      <w:rPr>
        <w:rFonts w:cs="Arial" w:hint="default"/>
        <w:b w:val="0"/>
        <w:bCs w:val="0"/>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3C6A3496">
      <w:start w:val="1"/>
      <w:numFmt w:val="decimal"/>
      <w:lvlText w:val="%8."/>
      <w:lvlJc w:val="left"/>
      <w:pPr>
        <w:ind w:left="5760" w:hanging="360"/>
      </w:pPr>
      <w:rPr>
        <w:rFonts w:hint="default"/>
        <w:b w:val="0"/>
        <w:bCs w:val="0"/>
        <w:sz w:val="24"/>
        <w:szCs w:val="24"/>
      </w:rPr>
    </w:lvl>
    <w:lvl w:ilvl="8" w:tplc="0409001B" w:tentative="1">
      <w:start w:val="1"/>
      <w:numFmt w:val="lowerRoman"/>
      <w:lvlText w:val="%9."/>
      <w:lvlJc w:val="right"/>
      <w:pPr>
        <w:ind w:left="6480" w:hanging="180"/>
      </w:pPr>
    </w:lvl>
  </w:abstractNum>
  <w:abstractNum w:abstractNumId="42" w15:restartNumberingAfterBreak="0">
    <w:nsid w:val="4C3A2252"/>
    <w:multiLevelType w:val="multilevel"/>
    <w:tmpl w:val="A4C0D3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4E473D77"/>
    <w:multiLevelType w:val="hybridMultilevel"/>
    <w:tmpl w:val="B6A44DA2"/>
    <w:lvl w:ilvl="0" w:tplc="BC323D2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08703FF"/>
    <w:multiLevelType w:val="hybridMultilevel"/>
    <w:tmpl w:val="F842A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10C7FFC"/>
    <w:multiLevelType w:val="hybridMultilevel"/>
    <w:tmpl w:val="8346BDE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3BC14CC"/>
    <w:multiLevelType w:val="multilevel"/>
    <w:tmpl w:val="D2AA5CF6"/>
    <w:lvl w:ilvl="0">
      <w:start w:val="1"/>
      <w:numFmt w:val="decimal"/>
      <w:lvlText w:val="%1."/>
      <w:lvlJc w:val="left"/>
      <w:pPr>
        <w:tabs>
          <w:tab w:val="num" w:pos="709"/>
        </w:tabs>
        <w:ind w:left="709" w:hanging="709"/>
      </w:pPr>
      <w:rPr>
        <w:rFonts w:ascii="David" w:eastAsia="Times New Roman" w:hAnsi="David" w:cs="David"/>
        <w:b/>
        <w:bCs w:val="0"/>
        <w:iCs w:val="0"/>
        <w:color w:val="auto"/>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val="en-US" w:bidi="he-IL"/>
      </w:rPr>
    </w:lvl>
    <w:lvl w:ilvl="4">
      <w:start w:val="1"/>
      <w:numFmt w:val="decimal"/>
      <w:lvlText w:val="(%5)"/>
      <w:lvlJc w:val="left"/>
      <w:pPr>
        <w:tabs>
          <w:tab w:val="num" w:pos="3402"/>
        </w:tabs>
        <w:ind w:left="3402" w:hanging="567"/>
      </w:pPr>
      <w:rPr>
        <w:rFonts w:hint="default"/>
        <w:b/>
        <w:bCs/>
        <w:iCs w:val="0"/>
      </w:rPr>
    </w:lvl>
    <w:lvl w:ilvl="5">
      <w:start w:val="1"/>
      <w:numFmt w:val="bullet"/>
      <w:lvlText w:val=""/>
      <w:lvlJc w:val="left"/>
      <w:pPr>
        <w:tabs>
          <w:tab w:val="num" w:pos="3969"/>
        </w:tabs>
        <w:ind w:left="3969" w:hanging="567"/>
      </w:pPr>
      <w:rPr>
        <w:rFonts w:ascii="Symbol" w:hAnsi="Symbol" w:cs="Times New Roman" w:hint="default"/>
        <w:color w:val="auto"/>
      </w:rPr>
    </w:lvl>
    <w:lvl w:ilvl="6">
      <w:start w:val="1"/>
      <w:numFmt w:val="bullet"/>
      <w:lvlText w:val=""/>
      <w:lvlJc w:val="left"/>
      <w:pPr>
        <w:tabs>
          <w:tab w:val="num" w:pos="6120"/>
        </w:tabs>
        <w:ind w:left="5400" w:hanging="1080"/>
      </w:pPr>
      <w:rPr>
        <w:rFonts w:ascii="Wingdings" w:hAnsi="Wingdings" w:cs="Wingdings" w:hint="default"/>
      </w:rPr>
    </w:lvl>
    <w:lvl w:ilvl="7">
      <w:start w:val="1"/>
      <w:numFmt w:val="bullet"/>
      <w:lvlText w:val="-"/>
      <w:lvlJc w:val="left"/>
      <w:pPr>
        <w:tabs>
          <w:tab w:val="num" w:pos="6840"/>
        </w:tabs>
        <w:ind w:left="6480" w:hanging="1440"/>
      </w:pPr>
      <w:rPr>
        <w:rFonts w:ascii="MS Sans Serif" w:eastAsia="Times New Roman" w:hAnsi="MS Sans Serif" w:cs="David" w:hint="default"/>
      </w:rPr>
    </w:lvl>
    <w:lvl w:ilvl="8">
      <w:start w:val="1"/>
      <w:numFmt w:val="decimal"/>
      <w:lvlText w:val="%1.%2.%3.%4.%5.%6.%7.%8.%9"/>
      <w:lvlJc w:val="left"/>
      <w:pPr>
        <w:tabs>
          <w:tab w:val="num" w:pos="7920"/>
        </w:tabs>
        <w:ind w:left="7200" w:hanging="1440"/>
      </w:pPr>
      <w:rPr>
        <w:rFonts w:hint="default"/>
      </w:rPr>
    </w:lvl>
  </w:abstractNum>
  <w:abstractNum w:abstractNumId="47" w15:restartNumberingAfterBreak="0">
    <w:nsid w:val="59054F79"/>
    <w:multiLevelType w:val="hybridMultilevel"/>
    <w:tmpl w:val="3CCE37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A042653"/>
    <w:multiLevelType w:val="hybridMultilevel"/>
    <w:tmpl w:val="373422F6"/>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9" w15:restartNumberingAfterBreak="0">
    <w:nsid w:val="5A066F77"/>
    <w:multiLevelType w:val="hybridMultilevel"/>
    <w:tmpl w:val="0DB6633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5A7E5A4C"/>
    <w:multiLevelType w:val="hybridMultilevel"/>
    <w:tmpl w:val="B920A2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15:restartNumberingAfterBreak="0">
    <w:nsid w:val="5B521F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5D196173"/>
    <w:multiLevelType w:val="hybridMultilevel"/>
    <w:tmpl w:val="66843D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236749D"/>
    <w:multiLevelType w:val="hybridMultilevel"/>
    <w:tmpl w:val="E1947A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6CE29DC"/>
    <w:multiLevelType w:val="hybridMultilevel"/>
    <w:tmpl w:val="409868D8"/>
    <w:lvl w:ilvl="0" w:tplc="04090003">
      <w:start w:val="1"/>
      <w:numFmt w:val="bullet"/>
      <w:lvlText w:val="o"/>
      <w:lvlJc w:val="left"/>
      <w:pPr>
        <w:ind w:left="1778" w:hanging="360"/>
      </w:pPr>
      <w:rPr>
        <w:rFonts w:ascii="Courier New" w:hAnsi="Courier New" w:cs="Courier New"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55" w15:restartNumberingAfterBreak="0">
    <w:nsid w:val="66D84436"/>
    <w:multiLevelType w:val="hybridMultilevel"/>
    <w:tmpl w:val="0466167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684567C3"/>
    <w:multiLevelType w:val="hybridMultilevel"/>
    <w:tmpl w:val="D21069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9134416"/>
    <w:multiLevelType w:val="hybridMultilevel"/>
    <w:tmpl w:val="754421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91E6E68"/>
    <w:multiLevelType w:val="hybridMultilevel"/>
    <w:tmpl w:val="99F6F9A4"/>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9" w15:restartNumberingAfterBreak="0">
    <w:nsid w:val="69984BF7"/>
    <w:multiLevelType w:val="hybridMultilevel"/>
    <w:tmpl w:val="1D665958"/>
    <w:lvl w:ilvl="0" w:tplc="04090001">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0" w15:restartNumberingAfterBreak="0">
    <w:nsid w:val="6CA258B0"/>
    <w:multiLevelType w:val="hybridMultilevel"/>
    <w:tmpl w:val="2BA258C2"/>
    <w:lvl w:ilvl="0" w:tplc="04090005">
      <w:start w:val="1"/>
      <w:numFmt w:val="bullet"/>
      <w:lvlText w:val=""/>
      <w:lvlJc w:val="left"/>
      <w:pPr>
        <w:ind w:left="746" w:hanging="360"/>
      </w:pPr>
      <w:rPr>
        <w:rFonts w:ascii="Wingdings" w:hAnsi="Wingdings" w:hint="default"/>
        <w:color w:val="auto"/>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61" w15:restartNumberingAfterBreak="0">
    <w:nsid w:val="6E242CA6"/>
    <w:multiLevelType w:val="hybridMultilevel"/>
    <w:tmpl w:val="44FA9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EB61E57"/>
    <w:multiLevelType w:val="hybridMultilevel"/>
    <w:tmpl w:val="37B8F9F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7163456F"/>
    <w:multiLevelType w:val="hybridMultilevel"/>
    <w:tmpl w:val="3858D20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72503C11"/>
    <w:multiLevelType w:val="hybridMultilevel"/>
    <w:tmpl w:val="8C4A95B0"/>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5" w15:restartNumberingAfterBreak="0">
    <w:nsid w:val="733E67F6"/>
    <w:multiLevelType w:val="multilevel"/>
    <w:tmpl w:val="3752B238"/>
    <w:lvl w:ilvl="0">
      <w:start w:val="1"/>
      <w:numFmt w:val="bullet"/>
      <w:lvlText w:val=""/>
      <w:lvlJc w:val="left"/>
      <w:pPr>
        <w:tabs>
          <w:tab w:val="num" w:pos="709"/>
        </w:tabs>
        <w:ind w:left="709" w:hanging="709"/>
      </w:pPr>
      <w:rPr>
        <w:rFonts w:ascii="Wingdings" w:hAnsi="Wingdings" w:cs="Wingdings" w:hint="default"/>
        <w:bCs/>
        <w:iCs w:val="0"/>
        <w:color w:val="auto"/>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val="en-US" w:bidi="he-IL"/>
      </w:rPr>
    </w:lvl>
    <w:lvl w:ilvl="4">
      <w:start w:val="1"/>
      <w:numFmt w:val="decimal"/>
      <w:lvlText w:val="(%5)"/>
      <w:lvlJc w:val="left"/>
      <w:pPr>
        <w:tabs>
          <w:tab w:val="num" w:pos="3402"/>
        </w:tabs>
        <w:ind w:left="3402" w:hanging="567"/>
      </w:pPr>
      <w:rPr>
        <w:rFonts w:hint="default"/>
        <w:b/>
        <w:bCs/>
        <w:iCs w:val="0"/>
      </w:rPr>
    </w:lvl>
    <w:lvl w:ilvl="5">
      <w:start w:val="1"/>
      <w:numFmt w:val="bullet"/>
      <w:lvlText w:val=""/>
      <w:lvlJc w:val="left"/>
      <w:pPr>
        <w:tabs>
          <w:tab w:val="num" w:pos="3969"/>
        </w:tabs>
        <w:ind w:left="3969" w:hanging="567"/>
      </w:pPr>
      <w:rPr>
        <w:rFonts w:ascii="Symbol" w:hAnsi="Symbol" w:cs="Times New Roman" w:hint="default"/>
        <w:color w:val="auto"/>
      </w:rPr>
    </w:lvl>
    <w:lvl w:ilvl="6">
      <w:start w:val="1"/>
      <w:numFmt w:val="bullet"/>
      <w:lvlText w:val=""/>
      <w:lvlJc w:val="left"/>
      <w:pPr>
        <w:tabs>
          <w:tab w:val="num" w:pos="6120"/>
        </w:tabs>
        <w:ind w:left="5400" w:hanging="1080"/>
      </w:pPr>
      <w:rPr>
        <w:rFonts w:ascii="Wingdings" w:hAnsi="Wingdings" w:cs="Wingdings" w:hint="default"/>
      </w:rPr>
    </w:lvl>
    <w:lvl w:ilvl="7">
      <w:start w:val="1"/>
      <w:numFmt w:val="bullet"/>
      <w:lvlText w:val="-"/>
      <w:lvlJc w:val="left"/>
      <w:pPr>
        <w:tabs>
          <w:tab w:val="num" w:pos="6840"/>
        </w:tabs>
        <w:ind w:left="6480" w:hanging="1440"/>
      </w:pPr>
      <w:rPr>
        <w:rFonts w:ascii="MS Sans Serif" w:eastAsia="Times New Roman" w:hAnsi="MS Sans Serif" w:cs="David" w:hint="default"/>
      </w:rPr>
    </w:lvl>
    <w:lvl w:ilvl="8">
      <w:start w:val="1"/>
      <w:numFmt w:val="decimal"/>
      <w:lvlText w:val="%1.%2.%3.%4.%5.%6.%7.%8.%9"/>
      <w:lvlJc w:val="left"/>
      <w:pPr>
        <w:tabs>
          <w:tab w:val="num" w:pos="7920"/>
        </w:tabs>
        <w:ind w:left="7200" w:hanging="1440"/>
      </w:pPr>
      <w:rPr>
        <w:rFonts w:hint="default"/>
      </w:rPr>
    </w:lvl>
  </w:abstractNum>
  <w:abstractNum w:abstractNumId="66" w15:restartNumberingAfterBreak="0">
    <w:nsid w:val="761D146B"/>
    <w:multiLevelType w:val="hybridMultilevel"/>
    <w:tmpl w:val="3A9CCDD4"/>
    <w:lvl w:ilvl="0" w:tplc="712AF0C6">
      <w:start w:val="1"/>
      <w:numFmt w:val="bullet"/>
      <w:lvlText w:val="o"/>
      <w:lvlJc w:val="left"/>
      <w:pPr>
        <w:ind w:left="360" w:hanging="360"/>
      </w:pPr>
      <w:rPr>
        <w:rFonts w:ascii="Courier New" w:hAnsi="Courier New" w:cs="Courier New" w:hint="default"/>
        <w:lang w:bidi="he-IL"/>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7" w15:restartNumberingAfterBreak="0">
    <w:nsid w:val="7626521C"/>
    <w:multiLevelType w:val="hybridMultilevel"/>
    <w:tmpl w:val="EA7C279C"/>
    <w:lvl w:ilvl="0" w:tplc="661CA3AE">
      <w:start w:val="1"/>
      <w:numFmt w:val="bullet"/>
      <w:lvlText w:val=""/>
      <w:lvlJc w:val="left"/>
      <w:pPr>
        <w:ind w:left="720" w:hanging="360"/>
      </w:pPr>
      <w:rPr>
        <w:rFonts w:ascii="Wingdings" w:hAnsi="Wingdings" w:cs="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7735381"/>
    <w:multiLevelType w:val="hybridMultilevel"/>
    <w:tmpl w:val="9486741C"/>
    <w:lvl w:ilvl="0" w:tplc="661CA3AE">
      <w:start w:val="1"/>
      <w:numFmt w:val="bullet"/>
      <w:lvlText w:val=""/>
      <w:lvlJc w:val="left"/>
      <w:pPr>
        <w:ind w:left="891" w:hanging="360"/>
      </w:pPr>
      <w:rPr>
        <w:rFonts w:ascii="Wingdings" w:hAnsi="Wingdings" w:cs="Wingdings" w:hint="default"/>
        <w:color w:val="auto"/>
      </w:rPr>
    </w:lvl>
    <w:lvl w:ilvl="1" w:tplc="04090003" w:tentative="1">
      <w:start w:val="1"/>
      <w:numFmt w:val="bullet"/>
      <w:lvlText w:val="o"/>
      <w:lvlJc w:val="left"/>
      <w:pPr>
        <w:ind w:left="1611" w:hanging="360"/>
      </w:pPr>
      <w:rPr>
        <w:rFonts w:ascii="Courier New" w:hAnsi="Courier New" w:cs="Courier New" w:hint="default"/>
      </w:rPr>
    </w:lvl>
    <w:lvl w:ilvl="2" w:tplc="04090005" w:tentative="1">
      <w:start w:val="1"/>
      <w:numFmt w:val="bullet"/>
      <w:lvlText w:val=""/>
      <w:lvlJc w:val="left"/>
      <w:pPr>
        <w:ind w:left="2331" w:hanging="360"/>
      </w:pPr>
      <w:rPr>
        <w:rFonts w:ascii="Wingdings" w:hAnsi="Wingdings" w:hint="default"/>
      </w:rPr>
    </w:lvl>
    <w:lvl w:ilvl="3" w:tplc="04090001" w:tentative="1">
      <w:start w:val="1"/>
      <w:numFmt w:val="bullet"/>
      <w:lvlText w:val=""/>
      <w:lvlJc w:val="left"/>
      <w:pPr>
        <w:ind w:left="3051" w:hanging="360"/>
      </w:pPr>
      <w:rPr>
        <w:rFonts w:ascii="Symbol" w:hAnsi="Symbol" w:hint="default"/>
      </w:rPr>
    </w:lvl>
    <w:lvl w:ilvl="4" w:tplc="04090003" w:tentative="1">
      <w:start w:val="1"/>
      <w:numFmt w:val="bullet"/>
      <w:lvlText w:val="o"/>
      <w:lvlJc w:val="left"/>
      <w:pPr>
        <w:ind w:left="3771" w:hanging="360"/>
      </w:pPr>
      <w:rPr>
        <w:rFonts w:ascii="Courier New" w:hAnsi="Courier New" w:cs="Courier New" w:hint="default"/>
      </w:rPr>
    </w:lvl>
    <w:lvl w:ilvl="5" w:tplc="04090005" w:tentative="1">
      <w:start w:val="1"/>
      <w:numFmt w:val="bullet"/>
      <w:lvlText w:val=""/>
      <w:lvlJc w:val="left"/>
      <w:pPr>
        <w:ind w:left="4491" w:hanging="360"/>
      </w:pPr>
      <w:rPr>
        <w:rFonts w:ascii="Wingdings" w:hAnsi="Wingdings" w:hint="default"/>
      </w:rPr>
    </w:lvl>
    <w:lvl w:ilvl="6" w:tplc="04090001" w:tentative="1">
      <w:start w:val="1"/>
      <w:numFmt w:val="bullet"/>
      <w:lvlText w:val=""/>
      <w:lvlJc w:val="left"/>
      <w:pPr>
        <w:ind w:left="5211" w:hanging="360"/>
      </w:pPr>
      <w:rPr>
        <w:rFonts w:ascii="Symbol" w:hAnsi="Symbol" w:hint="default"/>
      </w:rPr>
    </w:lvl>
    <w:lvl w:ilvl="7" w:tplc="661CA3AE">
      <w:start w:val="1"/>
      <w:numFmt w:val="bullet"/>
      <w:lvlText w:val=""/>
      <w:lvlJc w:val="left"/>
      <w:pPr>
        <w:ind w:left="5931" w:hanging="360"/>
      </w:pPr>
      <w:rPr>
        <w:rFonts w:ascii="Wingdings" w:hAnsi="Wingdings" w:cs="Wingdings" w:hint="default"/>
        <w:color w:val="auto"/>
      </w:rPr>
    </w:lvl>
    <w:lvl w:ilvl="8" w:tplc="04090005" w:tentative="1">
      <w:start w:val="1"/>
      <w:numFmt w:val="bullet"/>
      <w:lvlText w:val=""/>
      <w:lvlJc w:val="left"/>
      <w:pPr>
        <w:ind w:left="6651" w:hanging="360"/>
      </w:pPr>
      <w:rPr>
        <w:rFonts w:ascii="Wingdings" w:hAnsi="Wingdings" w:hint="default"/>
      </w:rPr>
    </w:lvl>
  </w:abstractNum>
  <w:abstractNum w:abstractNumId="69" w15:restartNumberingAfterBreak="0">
    <w:nsid w:val="7B0C4929"/>
    <w:multiLevelType w:val="hybridMultilevel"/>
    <w:tmpl w:val="C50E387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C603EDE"/>
    <w:multiLevelType w:val="hybridMultilevel"/>
    <w:tmpl w:val="0E1EF6E8"/>
    <w:lvl w:ilvl="0" w:tplc="04090005">
      <w:start w:val="1"/>
      <w:numFmt w:val="bullet"/>
      <w:lvlText w:val=""/>
      <w:lvlJc w:val="left"/>
      <w:pPr>
        <w:ind w:left="396" w:hanging="360"/>
      </w:pPr>
      <w:rPr>
        <w:rFonts w:ascii="Wingdings" w:hAnsi="Wingdings" w:hint="default"/>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71" w15:restartNumberingAfterBreak="0">
    <w:nsid w:val="7D0B67FD"/>
    <w:multiLevelType w:val="hybridMultilevel"/>
    <w:tmpl w:val="25383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D5D287A"/>
    <w:multiLevelType w:val="hybridMultilevel"/>
    <w:tmpl w:val="36E8CD14"/>
    <w:lvl w:ilvl="0" w:tplc="3C6A3496">
      <w:start w:val="1"/>
      <w:numFmt w:val="decimal"/>
      <w:lvlText w:val="%1."/>
      <w:lvlJc w:val="left"/>
      <w:pPr>
        <w:ind w:left="576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E054A4F"/>
    <w:multiLevelType w:val="hybridMultilevel"/>
    <w:tmpl w:val="77B4AF8C"/>
    <w:lvl w:ilvl="0" w:tplc="16ECB772">
      <w:start w:val="1"/>
      <w:numFmt w:val="decimal"/>
      <w:lvlText w:val="%1."/>
      <w:lvlJc w:val="left"/>
      <w:pPr>
        <w:ind w:left="720" w:hanging="360"/>
      </w:pPr>
      <w:rPr>
        <w:rFonts w:cs="Arial" w:hint="default"/>
        <w:b w:val="0"/>
        <w:bCs w:val="0"/>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1DE09E88">
      <w:start w:val="1"/>
      <w:numFmt w:val="decimal"/>
      <w:lvlText w:val="%8."/>
      <w:lvlJc w:val="left"/>
      <w:pPr>
        <w:ind w:left="5760" w:hanging="360"/>
      </w:pPr>
      <w:rPr>
        <w:rFonts w:hint="default"/>
        <w:b w:val="0"/>
        <w:bCs w:val="0"/>
        <w:sz w:val="24"/>
        <w:szCs w:val="24"/>
      </w:rPr>
    </w:lvl>
    <w:lvl w:ilvl="8" w:tplc="0409001B" w:tentative="1">
      <w:start w:val="1"/>
      <w:numFmt w:val="lowerRoman"/>
      <w:lvlText w:val="%9."/>
      <w:lvlJc w:val="right"/>
      <w:pPr>
        <w:ind w:left="6480" w:hanging="180"/>
      </w:pPr>
    </w:lvl>
  </w:abstractNum>
  <w:abstractNum w:abstractNumId="74" w15:restartNumberingAfterBreak="0">
    <w:nsid w:val="7E2E74C5"/>
    <w:multiLevelType w:val="multilevel"/>
    <w:tmpl w:val="79D8F51C"/>
    <w:lvl w:ilvl="0">
      <w:start w:val="1"/>
      <w:numFmt w:val="decimal"/>
      <w:lvlText w:val="%1."/>
      <w:lvlJc w:val="left"/>
      <w:pPr>
        <w:tabs>
          <w:tab w:val="num" w:pos="709"/>
        </w:tabs>
        <w:ind w:left="709" w:hanging="709"/>
      </w:pPr>
      <w:rPr>
        <w:rFonts w:hint="default"/>
        <w:b/>
        <w:bCs w:val="0"/>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val="en-US" w:bidi="he-IL"/>
      </w:rPr>
    </w:lvl>
    <w:lvl w:ilvl="4">
      <w:start w:val="1"/>
      <w:numFmt w:val="decimal"/>
      <w:lvlText w:val="(%5)"/>
      <w:lvlJc w:val="left"/>
      <w:pPr>
        <w:tabs>
          <w:tab w:val="num" w:pos="3402"/>
        </w:tabs>
        <w:ind w:left="3402" w:hanging="567"/>
      </w:pPr>
      <w:rPr>
        <w:rFonts w:hint="default"/>
        <w:b/>
        <w:bCs/>
        <w:iCs w:val="0"/>
      </w:rPr>
    </w:lvl>
    <w:lvl w:ilvl="5">
      <w:start w:val="1"/>
      <w:numFmt w:val="bullet"/>
      <w:lvlText w:val=""/>
      <w:lvlJc w:val="left"/>
      <w:pPr>
        <w:tabs>
          <w:tab w:val="num" w:pos="3969"/>
        </w:tabs>
        <w:ind w:left="3969" w:hanging="567"/>
      </w:pPr>
      <w:rPr>
        <w:rFonts w:ascii="Symbol" w:hAnsi="Symbol" w:cs="Times New Roman" w:hint="default"/>
        <w:color w:val="auto"/>
      </w:rPr>
    </w:lvl>
    <w:lvl w:ilvl="6">
      <w:start w:val="1"/>
      <w:numFmt w:val="bullet"/>
      <w:lvlText w:val=""/>
      <w:lvlJc w:val="left"/>
      <w:pPr>
        <w:tabs>
          <w:tab w:val="num" w:pos="6120"/>
        </w:tabs>
        <w:ind w:left="5400" w:hanging="1080"/>
      </w:pPr>
      <w:rPr>
        <w:rFonts w:ascii="Wingdings" w:hAnsi="Wingdings" w:cs="Wingdings" w:hint="default"/>
      </w:rPr>
    </w:lvl>
    <w:lvl w:ilvl="7">
      <w:start w:val="1"/>
      <w:numFmt w:val="bullet"/>
      <w:lvlText w:val="-"/>
      <w:lvlJc w:val="left"/>
      <w:pPr>
        <w:tabs>
          <w:tab w:val="num" w:pos="6840"/>
        </w:tabs>
        <w:ind w:left="6480" w:hanging="1440"/>
      </w:pPr>
      <w:rPr>
        <w:rFonts w:ascii="MS Sans Serif" w:eastAsia="Times New Roman" w:hAnsi="MS Sans Serif" w:cs="David" w:hint="default"/>
      </w:rPr>
    </w:lvl>
    <w:lvl w:ilvl="8">
      <w:start w:val="1"/>
      <w:numFmt w:val="decimal"/>
      <w:lvlText w:val="%1.%2.%3.%4.%5.%6.%7.%8.%9"/>
      <w:lvlJc w:val="left"/>
      <w:pPr>
        <w:tabs>
          <w:tab w:val="num" w:pos="7920"/>
        </w:tabs>
        <w:ind w:left="7200" w:hanging="1440"/>
      </w:pPr>
      <w:rPr>
        <w:rFonts w:hint="default"/>
      </w:rPr>
    </w:lvl>
  </w:abstractNum>
  <w:abstractNum w:abstractNumId="75" w15:restartNumberingAfterBreak="0">
    <w:nsid w:val="7ED463F8"/>
    <w:multiLevelType w:val="hybridMultilevel"/>
    <w:tmpl w:val="D8C6D46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66"/>
  </w:num>
  <w:num w:numId="2">
    <w:abstractNumId w:val="2"/>
  </w:num>
  <w:num w:numId="3">
    <w:abstractNumId w:val="58"/>
  </w:num>
  <w:num w:numId="4">
    <w:abstractNumId w:val="19"/>
  </w:num>
  <w:num w:numId="5">
    <w:abstractNumId w:val="13"/>
  </w:num>
  <w:num w:numId="6">
    <w:abstractNumId w:val="38"/>
  </w:num>
  <w:num w:numId="7">
    <w:abstractNumId w:val="48"/>
  </w:num>
  <w:num w:numId="8">
    <w:abstractNumId w:val="6"/>
  </w:num>
  <w:num w:numId="9">
    <w:abstractNumId w:val="74"/>
  </w:num>
  <w:num w:numId="10">
    <w:abstractNumId w:val="20"/>
  </w:num>
  <w:num w:numId="11">
    <w:abstractNumId w:val="65"/>
  </w:num>
  <w:num w:numId="12">
    <w:abstractNumId w:val="35"/>
  </w:num>
  <w:num w:numId="13">
    <w:abstractNumId w:val="7"/>
  </w:num>
  <w:num w:numId="14">
    <w:abstractNumId w:val="67"/>
  </w:num>
  <w:num w:numId="15">
    <w:abstractNumId w:val="73"/>
  </w:num>
  <w:num w:numId="16">
    <w:abstractNumId w:val="41"/>
  </w:num>
  <w:num w:numId="17">
    <w:abstractNumId w:val="3"/>
  </w:num>
  <w:num w:numId="18">
    <w:abstractNumId w:val="1"/>
  </w:num>
  <w:num w:numId="19">
    <w:abstractNumId w:val="9"/>
  </w:num>
  <w:num w:numId="20">
    <w:abstractNumId w:val="47"/>
  </w:num>
  <w:num w:numId="21">
    <w:abstractNumId w:val="22"/>
  </w:num>
  <w:num w:numId="22">
    <w:abstractNumId w:val="55"/>
  </w:num>
  <w:num w:numId="23">
    <w:abstractNumId w:val="64"/>
  </w:num>
  <w:num w:numId="24">
    <w:abstractNumId w:val="17"/>
  </w:num>
  <w:num w:numId="25">
    <w:abstractNumId w:val="27"/>
  </w:num>
  <w:num w:numId="26">
    <w:abstractNumId w:val="39"/>
  </w:num>
  <w:num w:numId="27">
    <w:abstractNumId w:val="18"/>
  </w:num>
  <w:num w:numId="28">
    <w:abstractNumId w:val="12"/>
  </w:num>
  <w:num w:numId="29">
    <w:abstractNumId w:val="25"/>
  </w:num>
  <w:num w:numId="30">
    <w:abstractNumId w:val="5"/>
  </w:num>
  <w:num w:numId="31">
    <w:abstractNumId w:val="30"/>
  </w:num>
  <w:num w:numId="32">
    <w:abstractNumId w:val="68"/>
  </w:num>
  <w:num w:numId="33">
    <w:abstractNumId w:val="70"/>
  </w:num>
  <w:num w:numId="34">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startOverride w:val="1"/>
    </w:lvlOverride>
  </w:num>
  <w:num w:numId="35">
    <w:abstractNumId w:val="56"/>
  </w:num>
  <w:num w:numId="36">
    <w:abstractNumId w:val="46"/>
  </w:num>
  <w:num w:numId="37">
    <w:abstractNumId w:val="53"/>
  </w:num>
  <w:num w:numId="38">
    <w:abstractNumId w:val="45"/>
  </w:num>
  <w:num w:numId="39">
    <w:abstractNumId w:val="57"/>
  </w:num>
  <w:num w:numId="40">
    <w:abstractNumId w:val="23"/>
  </w:num>
  <w:num w:numId="41">
    <w:abstractNumId w:val="31"/>
  </w:num>
  <w:num w:numId="42">
    <w:abstractNumId w:val="60"/>
  </w:num>
  <w:num w:numId="43">
    <w:abstractNumId w:val="0"/>
  </w:num>
  <w:num w:numId="44">
    <w:abstractNumId w:val="37"/>
  </w:num>
  <w:num w:numId="45">
    <w:abstractNumId w:val="24"/>
  </w:num>
  <w:num w:numId="46">
    <w:abstractNumId w:val="14"/>
  </w:num>
  <w:num w:numId="47">
    <w:abstractNumId w:val="52"/>
  </w:num>
  <w:num w:numId="48">
    <w:abstractNumId w:val="49"/>
  </w:num>
  <w:num w:numId="49">
    <w:abstractNumId w:val="26"/>
  </w:num>
  <w:num w:numId="50">
    <w:abstractNumId w:val="15"/>
  </w:num>
  <w:num w:numId="51">
    <w:abstractNumId w:val="63"/>
  </w:num>
  <w:num w:numId="52">
    <w:abstractNumId w:val="62"/>
  </w:num>
  <w:num w:numId="53">
    <w:abstractNumId w:val="32"/>
  </w:num>
  <w:num w:numId="54">
    <w:abstractNumId w:val="28"/>
  </w:num>
  <w:num w:numId="55">
    <w:abstractNumId w:val="34"/>
  </w:num>
  <w:num w:numId="56">
    <w:abstractNumId w:val="21"/>
  </w:num>
  <w:num w:numId="57">
    <w:abstractNumId w:val="4"/>
  </w:num>
  <w:num w:numId="58">
    <w:abstractNumId w:val="69"/>
  </w:num>
  <w:num w:numId="59">
    <w:abstractNumId w:val="11"/>
  </w:num>
  <w:num w:numId="60">
    <w:abstractNumId w:val="16"/>
  </w:num>
  <w:num w:numId="61">
    <w:abstractNumId w:val="59"/>
  </w:num>
  <w:num w:numId="62">
    <w:abstractNumId w:val="50"/>
  </w:num>
  <w:num w:numId="63">
    <w:abstractNumId w:val="75"/>
  </w:num>
  <w:num w:numId="64">
    <w:abstractNumId w:val="29"/>
  </w:num>
  <w:num w:numId="65">
    <w:abstractNumId w:val="61"/>
  </w:num>
  <w:num w:numId="66">
    <w:abstractNumId w:val="33"/>
  </w:num>
  <w:num w:numId="67">
    <w:abstractNumId w:val="36"/>
  </w:num>
  <w:num w:numId="68">
    <w:abstractNumId w:val="54"/>
  </w:num>
  <w:num w:numId="69">
    <w:abstractNumId w:val="43"/>
  </w:num>
  <w:num w:numId="70">
    <w:abstractNumId w:val="51"/>
  </w:num>
  <w:num w:numId="71">
    <w:abstractNumId w:val="8"/>
  </w:num>
  <w:num w:numId="72">
    <w:abstractNumId w:val="44"/>
  </w:num>
  <w:num w:numId="73">
    <w:abstractNumId w:val="71"/>
  </w:num>
  <w:num w:numId="74">
    <w:abstractNumId w:val="42"/>
  </w:num>
  <w:num w:numId="75">
    <w:abstractNumId w:val="40"/>
  </w:num>
  <w:num w:numId="76">
    <w:abstractNumId w:val="10"/>
  </w:num>
  <w:num w:numId="77">
    <w:abstractNumId w:val="72"/>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AF9"/>
    <w:rsid w:val="00007876"/>
    <w:rsid w:val="00007B1B"/>
    <w:rsid w:val="00014988"/>
    <w:rsid w:val="00020106"/>
    <w:rsid w:val="000226A2"/>
    <w:rsid w:val="000370E5"/>
    <w:rsid w:val="00057E64"/>
    <w:rsid w:val="00061D0F"/>
    <w:rsid w:val="00064244"/>
    <w:rsid w:val="000646B0"/>
    <w:rsid w:val="000653DE"/>
    <w:rsid w:val="00073983"/>
    <w:rsid w:val="00077089"/>
    <w:rsid w:val="000848D2"/>
    <w:rsid w:val="0009461E"/>
    <w:rsid w:val="000A3968"/>
    <w:rsid w:val="000A39EB"/>
    <w:rsid w:val="000A3D21"/>
    <w:rsid w:val="000A508C"/>
    <w:rsid w:val="000A5A31"/>
    <w:rsid w:val="000A6A5E"/>
    <w:rsid w:val="000A7E17"/>
    <w:rsid w:val="000B12A6"/>
    <w:rsid w:val="000B3E07"/>
    <w:rsid w:val="000C04D7"/>
    <w:rsid w:val="000C1F28"/>
    <w:rsid w:val="000C753F"/>
    <w:rsid w:val="000C7FB7"/>
    <w:rsid w:val="000D2765"/>
    <w:rsid w:val="000E0303"/>
    <w:rsid w:val="000E6D3B"/>
    <w:rsid w:val="000F6B8A"/>
    <w:rsid w:val="000F7A6A"/>
    <w:rsid w:val="00104012"/>
    <w:rsid w:val="001106D7"/>
    <w:rsid w:val="0011734F"/>
    <w:rsid w:val="001242D7"/>
    <w:rsid w:val="0012580B"/>
    <w:rsid w:val="00126D07"/>
    <w:rsid w:val="00132AA3"/>
    <w:rsid w:val="00140B7F"/>
    <w:rsid w:val="001440DD"/>
    <w:rsid w:val="00152C32"/>
    <w:rsid w:val="001540B3"/>
    <w:rsid w:val="00154FA1"/>
    <w:rsid w:val="001558DA"/>
    <w:rsid w:val="001560A6"/>
    <w:rsid w:val="00156CBF"/>
    <w:rsid w:val="00163D3C"/>
    <w:rsid w:val="00165E53"/>
    <w:rsid w:val="001826FB"/>
    <w:rsid w:val="001850C9"/>
    <w:rsid w:val="00186DF7"/>
    <w:rsid w:val="00194220"/>
    <w:rsid w:val="00194D73"/>
    <w:rsid w:val="001A5758"/>
    <w:rsid w:val="001B51E1"/>
    <w:rsid w:val="001C0D24"/>
    <w:rsid w:val="001C3E3C"/>
    <w:rsid w:val="001C59B0"/>
    <w:rsid w:val="001E04F5"/>
    <w:rsid w:val="001E1784"/>
    <w:rsid w:val="001F0BE2"/>
    <w:rsid w:val="001F10E8"/>
    <w:rsid w:val="001F31D4"/>
    <w:rsid w:val="002050FE"/>
    <w:rsid w:val="00212821"/>
    <w:rsid w:val="00212F6C"/>
    <w:rsid w:val="002228B8"/>
    <w:rsid w:val="00231FEC"/>
    <w:rsid w:val="00234489"/>
    <w:rsid w:val="002404B7"/>
    <w:rsid w:val="002405D5"/>
    <w:rsid w:val="00241151"/>
    <w:rsid w:val="00263818"/>
    <w:rsid w:val="0026417A"/>
    <w:rsid w:val="0027202F"/>
    <w:rsid w:val="00272E94"/>
    <w:rsid w:val="00274687"/>
    <w:rsid w:val="00276F23"/>
    <w:rsid w:val="002831B0"/>
    <w:rsid w:val="0028326F"/>
    <w:rsid w:val="002834F0"/>
    <w:rsid w:val="00286954"/>
    <w:rsid w:val="002A1D18"/>
    <w:rsid w:val="002D2DDA"/>
    <w:rsid w:val="002D60A0"/>
    <w:rsid w:val="002E1CAD"/>
    <w:rsid w:val="002E2BD9"/>
    <w:rsid w:val="002F1149"/>
    <w:rsid w:val="002F1E2A"/>
    <w:rsid w:val="003015E7"/>
    <w:rsid w:val="00302751"/>
    <w:rsid w:val="0030342C"/>
    <w:rsid w:val="00306265"/>
    <w:rsid w:val="00316528"/>
    <w:rsid w:val="003207AC"/>
    <w:rsid w:val="00322E24"/>
    <w:rsid w:val="00323E50"/>
    <w:rsid w:val="00346414"/>
    <w:rsid w:val="00362A45"/>
    <w:rsid w:val="0036426D"/>
    <w:rsid w:val="0036444A"/>
    <w:rsid w:val="003675DA"/>
    <w:rsid w:val="0037733B"/>
    <w:rsid w:val="0038581B"/>
    <w:rsid w:val="00391A12"/>
    <w:rsid w:val="0039262F"/>
    <w:rsid w:val="00393FD2"/>
    <w:rsid w:val="00394A1E"/>
    <w:rsid w:val="003A0C9C"/>
    <w:rsid w:val="003A1A5F"/>
    <w:rsid w:val="003C2CE9"/>
    <w:rsid w:val="003C443A"/>
    <w:rsid w:val="003C77B0"/>
    <w:rsid w:val="003D1121"/>
    <w:rsid w:val="003D4B86"/>
    <w:rsid w:val="003E16A4"/>
    <w:rsid w:val="003E6ED9"/>
    <w:rsid w:val="003F08B1"/>
    <w:rsid w:val="003F2EDD"/>
    <w:rsid w:val="0040679F"/>
    <w:rsid w:val="00407E12"/>
    <w:rsid w:val="004126FD"/>
    <w:rsid w:val="00412E71"/>
    <w:rsid w:val="00417CE6"/>
    <w:rsid w:val="00423E23"/>
    <w:rsid w:val="00432469"/>
    <w:rsid w:val="0043729B"/>
    <w:rsid w:val="0044089E"/>
    <w:rsid w:val="00444844"/>
    <w:rsid w:val="00450649"/>
    <w:rsid w:val="00450746"/>
    <w:rsid w:val="0045745D"/>
    <w:rsid w:val="004647B6"/>
    <w:rsid w:val="004677D2"/>
    <w:rsid w:val="004718E7"/>
    <w:rsid w:val="00474B71"/>
    <w:rsid w:val="00484305"/>
    <w:rsid w:val="004A40F2"/>
    <w:rsid w:val="004A555A"/>
    <w:rsid w:val="004B45F2"/>
    <w:rsid w:val="004B7060"/>
    <w:rsid w:val="004C0E8C"/>
    <w:rsid w:val="004C2969"/>
    <w:rsid w:val="004C2DCB"/>
    <w:rsid w:val="004E5862"/>
    <w:rsid w:val="004E5F2B"/>
    <w:rsid w:val="004E722B"/>
    <w:rsid w:val="004F12A8"/>
    <w:rsid w:val="004F2F17"/>
    <w:rsid w:val="004F5CBE"/>
    <w:rsid w:val="004F5DB3"/>
    <w:rsid w:val="005004A0"/>
    <w:rsid w:val="005057EB"/>
    <w:rsid w:val="00506475"/>
    <w:rsid w:val="005167D1"/>
    <w:rsid w:val="00516844"/>
    <w:rsid w:val="005172F8"/>
    <w:rsid w:val="00550B34"/>
    <w:rsid w:val="005519CC"/>
    <w:rsid w:val="00552426"/>
    <w:rsid w:val="00564E76"/>
    <w:rsid w:val="00565C99"/>
    <w:rsid w:val="00565E2D"/>
    <w:rsid w:val="005664A0"/>
    <w:rsid w:val="00566A3B"/>
    <w:rsid w:val="00571702"/>
    <w:rsid w:val="0058617F"/>
    <w:rsid w:val="00587BBD"/>
    <w:rsid w:val="00591E1E"/>
    <w:rsid w:val="005920A9"/>
    <w:rsid w:val="005A0AF9"/>
    <w:rsid w:val="005A24B0"/>
    <w:rsid w:val="005A5230"/>
    <w:rsid w:val="005A69E6"/>
    <w:rsid w:val="005A7A96"/>
    <w:rsid w:val="005A7F1C"/>
    <w:rsid w:val="005A7FAF"/>
    <w:rsid w:val="005C3B0D"/>
    <w:rsid w:val="005C486E"/>
    <w:rsid w:val="005D61FF"/>
    <w:rsid w:val="005F5229"/>
    <w:rsid w:val="005F6DF3"/>
    <w:rsid w:val="006009C9"/>
    <w:rsid w:val="00603F47"/>
    <w:rsid w:val="0060637E"/>
    <w:rsid w:val="00606456"/>
    <w:rsid w:val="00610586"/>
    <w:rsid w:val="0061088D"/>
    <w:rsid w:val="00614850"/>
    <w:rsid w:val="00616182"/>
    <w:rsid w:val="00621C55"/>
    <w:rsid w:val="0062762C"/>
    <w:rsid w:val="00627914"/>
    <w:rsid w:val="00631265"/>
    <w:rsid w:val="0063584F"/>
    <w:rsid w:val="0064178F"/>
    <w:rsid w:val="00647CEC"/>
    <w:rsid w:val="00653644"/>
    <w:rsid w:val="006566A4"/>
    <w:rsid w:val="00657117"/>
    <w:rsid w:val="006620F8"/>
    <w:rsid w:val="00662460"/>
    <w:rsid w:val="00666F99"/>
    <w:rsid w:val="006712F4"/>
    <w:rsid w:val="006862F7"/>
    <w:rsid w:val="00696B52"/>
    <w:rsid w:val="00697371"/>
    <w:rsid w:val="006A1A14"/>
    <w:rsid w:val="006A25C3"/>
    <w:rsid w:val="006A2CEF"/>
    <w:rsid w:val="006B0634"/>
    <w:rsid w:val="006B1D39"/>
    <w:rsid w:val="006C018A"/>
    <w:rsid w:val="006C19BD"/>
    <w:rsid w:val="006C3792"/>
    <w:rsid w:val="006C6188"/>
    <w:rsid w:val="006C6461"/>
    <w:rsid w:val="006D3DAC"/>
    <w:rsid w:val="006E01AC"/>
    <w:rsid w:val="006E29A9"/>
    <w:rsid w:val="006E2DEB"/>
    <w:rsid w:val="006E7135"/>
    <w:rsid w:val="006F1445"/>
    <w:rsid w:val="006F27D8"/>
    <w:rsid w:val="006F4106"/>
    <w:rsid w:val="0070007E"/>
    <w:rsid w:val="0070614B"/>
    <w:rsid w:val="00706C99"/>
    <w:rsid w:val="00712B1E"/>
    <w:rsid w:val="007165A0"/>
    <w:rsid w:val="00716A4C"/>
    <w:rsid w:val="007177EB"/>
    <w:rsid w:val="00720045"/>
    <w:rsid w:val="00721742"/>
    <w:rsid w:val="00726D75"/>
    <w:rsid w:val="0074054B"/>
    <w:rsid w:val="007513E3"/>
    <w:rsid w:val="00752D94"/>
    <w:rsid w:val="00754585"/>
    <w:rsid w:val="00762303"/>
    <w:rsid w:val="00763D05"/>
    <w:rsid w:val="00770609"/>
    <w:rsid w:val="00770C90"/>
    <w:rsid w:val="0077506A"/>
    <w:rsid w:val="007817D6"/>
    <w:rsid w:val="0078594C"/>
    <w:rsid w:val="007866B9"/>
    <w:rsid w:val="00792912"/>
    <w:rsid w:val="00793810"/>
    <w:rsid w:val="007A0426"/>
    <w:rsid w:val="007A1A05"/>
    <w:rsid w:val="007A27C3"/>
    <w:rsid w:val="007A6BAB"/>
    <w:rsid w:val="007B3120"/>
    <w:rsid w:val="007C090D"/>
    <w:rsid w:val="007C3BB2"/>
    <w:rsid w:val="007D2511"/>
    <w:rsid w:val="007D253B"/>
    <w:rsid w:val="007D2EF7"/>
    <w:rsid w:val="007D4C23"/>
    <w:rsid w:val="007D569D"/>
    <w:rsid w:val="007E0C6C"/>
    <w:rsid w:val="007E7683"/>
    <w:rsid w:val="007F363D"/>
    <w:rsid w:val="007F3DC0"/>
    <w:rsid w:val="0080259C"/>
    <w:rsid w:val="00807070"/>
    <w:rsid w:val="00813D36"/>
    <w:rsid w:val="008257E1"/>
    <w:rsid w:val="0084256F"/>
    <w:rsid w:val="00842E22"/>
    <w:rsid w:val="00844988"/>
    <w:rsid w:val="008463FA"/>
    <w:rsid w:val="00853618"/>
    <w:rsid w:val="00860ECF"/>
    <w:rsid w:val="00863535"/>
    <w:rsid w:val="00864EC1"/>
    <w:rsid w:val="00865B99"/>
    <w:rsid w:val="008724BE"/>
    <w:rsid w:val="00873DD6"/>
    <w:rsid w:val="008A0E6D"/>
    <w:rsid w:val="008B6808"/>
    <w:rsid w:val="008C12BA"/>
    <w:rsid w:val="008C5841"/>
    <w:rsid w:val="008C7C4A"/>
    <w:rsid w:val="008D4AA1"/>
    <w:rsid w:val="008E36B2"/>
    <w:rsid w:val="008F1D37"/>
    <w:rsid w:val="008F3EC7"/>
    <w:rsid w:val="008F485F"/>
    <w:rsid w:val="008F75C9"/>
    <w:rsid w:val="0090419C"/>
    <w:rsid w:val="00922ED4"/>
    <w:rsid w:val="00927A29"/>
    <w:rsid w:val="00932B63"/>
    <w:rsid w:val="00962826"/>
    <w:rsid w:val="0096306C"/>
    <w:rsid w:val="009643DE"/>
    <w:rsid w:val="00974597"/>
    <w:rsid w:val="00976443"/>
    <w:rsid w:val="00977516"/>
    <w:rsid w:val="00983CED"/>
    <w:rsid w:val="00984DC1"/>
    <w:rsid w:val="0098730E"/>
    <w:rsid w:val="00990939"/>
    <w:rsid w:val="009A230E"/>
    <w:rsid w:val="009B0468"/>
    <w:rsid w:val="009C0186"/>
    <w:rsid w:val="009C7867"/>
    <w:rsid w:val="009D3628"/>
    <w:rsid w:val="009D4C39"/>
    <w:rsid w:val="009E3EB5"/>
    <w:rsid w:val="009E5791"/>
    <w:rsid w:val="009F217B"/>
    <w:rsid w:val="009F42C2"/>
    <w:rsid w:val="009F515C"/>
    <w:rsid w:val="00A039E8"/>
    <w:rsid w:val="00A05DBD"/>
    <w:rsid w:val="00A118D6"/>
    <w:rsid w:val="00A14B95"/>
    <w:rsid w:val="00A2116A"/>
    <w:rsid w:val="00A252F6"/>
    <w:rsid w:val="00A25607"/>
    <w:rsid w:val="00A25DC2"/>
    <w:rsid w:val="00A32EDD"/>
    <w:rsid w:val="00A345CC"/>
    <w:rsid w:val="00A40875"/>
    <w:rsid w:val="00A41965"/>
    <w:rsid w:val="00A42497"/>
    <w:rsid w:val="00A42CCE"/>
    <w:rsid w:val="00A46939"/>
    <w:rsid w:val="00A5128F"/>
    <w:rsid w:val="00A53D0E"/>
    <w:rsid w:val="00A66D85"/>
    <w:rsid w:val="00A67533"/>
    <w:rsid w:val="00A74C84"/>
    <w:rsid w:val="00A7696B"/>
    <w:rsid w:val="00A83C63"/>
    <w:rsid w:val="00A85084"/>
    <w:rsid w:val="00A86B87"/>
    <w:rsid w:val="00AA45C3"/>
    <w:rsid w:val="00AB1B07"/>
    <w:rsid w:val="00AB46E6"/>
    <w:rsid w:val="00AE1661"/>
    <w:rsid w:val="00AE4CCA"/>
    <w:rsid w:val="00AF55C5"/>
    <w:rsid w:val="00B0296E"/>
    <w:rsid w:val="00B120C6"/>
    <w:rsid w:val="00B13359"/>
    <w:rsid w:val="00B200CE"/>
    <w:rsid w:val="00B2660F"/>
    <w:rsid w:val="00B3084B"/>
    <w:rsid w:val="00B31713"/>
    <w:rsid w:val="00B32647"/>
    <w:rsid w:val="00B32F33"/>
    <w:rsid w:val="00B33C00"/>
    <w:rsid w:val="00B406AC"/>
    <w:rsid w:val="00B42180"/>
    <w:rsid w:val="00B44D9D"/>
    <w:rsid w:val="00B47865"/>
    <w:rsid w:val="00B541CA"/>
    <w:rsid w:val="00B57B8A"/>
    <w:rsid w:val="00B60819"/>
    <w:rsid w:val="00B62323"/>
    <w:rsid w:val="00B63504"/>
    <w:rsid w:val="00B645C0"/>
    <w:rsid w:val="00B70F98"/>
    <w:rsid w:val="00B73BB7"/>
    <w:rsid w:val="00B76EA2"/>
    <w:rsid w:val="00B8034D"/>
    <w:rsid w:val="00B82D45"/>
    <w:rsid w:val="00B87481"/>
    <w:rsid w:val="00B90444"/>
    <w:rsid w:val="00B97847"/>
    <w:rsid w:val="00BA4D81"/>
    <w:rsid w:val="00BA517F"/>
    <w:rsid w:val="00BA6F1C"/>
    <w:rsid w:val="00BA73BE"/>
    <w:rsid w:val="00BB3C99"/>
    <w:rsid w:val="00BB6B62"/>
    <w:rsid w:val="00BC31E1"/>
    <w:rsid w:val="00BD0487"/>
    <w:rsid w:val="00BD5344"/>
    <w:rsid w:val="00BE354A"/>
    <w:rsid w:val="00BE7866"/>
    <w:rsid w:val="00BF13EB"/>
    <w:rsid w:val="00BF2195"/>
    <w:rsid w:val="00BF3A93"/>
    <w:rsid w:val="00BF4DFB"/>
    <w:rsid w:val="00BF570E"/>
    <w:rsid w:val="00BF6B8C"/>
    <w:rsid w:val="00BF7DA2"/>
    <w:rsid w:val="00C0168D"/>
    <w:rsid w:val="00C037A5"/>
    <w:rsid w:val="00C03DC7"/>
    <w:rsid w:val="00C151BB"/>
    <w:rsid w:val="00C15E8E"/>
    <w:rsid w:val="00C203D0"/>
    <w:rsid w:val="00C26FB3"/>
    <w:rsid w:val="00C30F86"/>
    <w:rsid w:val="00C310CD"/>
    <w:rsid w:val="00C352B1"/>
    <w:rsid w:val="00C37F78"/>
    <w:rsid w:val="00C4008E"/>
    <w:rsid w:val="00C458E7"/>
    <w:rsid w:val="00C617DD"/>
    <w:rsid w:val="00C6725E"/>
    <w:rsid w:val="00C7187E"/>
    <w:rsid w:val="00C71943"/>
    <w:rsid w:val="00C75199"/>
    <w:rsid w:val="00C76F36"/>
    <w:rsid w:val="00C776C1"/>
    <w:rsid w:val="00C8269E"/>
    <w:rsid w:val="00C91822"/>
    <w:rsid w:val="00C96D4B"/>
    <w:rsid w:val="00CB258B"/>
    <w:rsid w:val="00CB3100"/>
    <w:rsid w:val="00CB373A"/>
    <w:rsid w:val="00CC4C3E"/>
    <w:rsid w:val="00CE0B07"/>
    <w:rsid w:val="00CE22E0"/>
    <w:rsid w:val="00CF02C7"/>
    <w:rsid w:val="00CF315B"/>
    <w:rsid w:val="00CF4F37"/>
    <w:rsid w:val="00CF6FB0"/>
    <w:rsid w:val="00CF71E4"/>
    <w:rsid w:val="00D00257"/>
    <w:rsid w:val="00D00460"/>
    <w:rsid w:val="00D0068A"/>
    <w:rsid w:val="00D01780"/>
    <w:rsid w:val="00D13A13"/>
    <w:rsid w:val="00D15BE6"/>
    <w:rsid w:val="00D20593"/>
    <w:rsid w:val="00D22401"/>
    <w:rsid w:val="00D42061"/>
    <w:rsid w:val="00D71DBB"/>
    <w:rsid w:val="00D8157A"/>
    <w:rsid w:val="00D82A0E"/>
    <w:rsid w:val="00D878D2"/>
    <w:rsid w:val="00D94524"/>
    <w:rsid w:val="00D94FBB"/>
    <w:rsid w:val="00D95E66"/>
    <w:rsid w:val="00D96C2F"/>
    <w:rsid w:val="00DA3825"/>
    <w:rsid w:val="00DA3A5C"/>
    <w:rsid w:val="00DA763A"/>
    <w:rsid w:val="00DA7B6B"/>
    <w:rsid w:val="00DB6EDD"/>
    <w:rsid w:val="00DC2349"/>
    <w:rsid w:val="00DC7517"/>
    <w:rsid w:val="00DD0A4E"/>
    <w:rsid w:val="00DD0BAE"/>
    <w:rsid w:val="00DD47AA"/>
    <w:rsid w:val="00DE08EE"/>
    <w:rsid w:val="00DE2A44"/>
    <w:rsid w:val="00DE60C6"/>
    <w:rsid w:val="00DF6A41"/>
    <w:rsid w:val="00DF7D32"/>
    <w:rsid w:val="00E0138A"/>
    <w:rsid w:val="00E077C7"/>
    <w:rsid w:val="00E1232B"/>
    <w:rsid w:val="00E13A1A"/>
    <w:rsid w:val="00E159D6"/>
    <w:rsid w:val="00E172C6"/>
    <w:rsid w:val="00E17A44"/>
    <w:rsid w:val="00E301E5"/>
    <w:rsid w:val="00E30A95"/>
    <w:rsid w:val="00E35034"/>
    <w:rsid w:val="00E4448B"/>
    <w:rsid w:val="00E51ED4"/>
    <w:rsid w:val="00E53417"/>
    <w:rsid w:val="00E54B8C"/>
    <w:rsid w:val="00E57823"/>
    <w:rsid w:val="00E65997"/>
    <w:rsid w:val="00E70592"/>
    <w:rsid w:val="00E705A3"/>
    <w:rsid w:val="00E7183F"/>
    <w:rsid w:val="00E943A2"/>
    <w:rsid w:val="00EA16E7"/>
    <w:rsid w:val="00EB124F"/>
    <w:rsid w:val="00EC1F7C"/>
    <w:rsid w:val="00EC7C42"/>
    <w:rsid w:val="00ED3BF4"/>
    <w:rsid w:val="00EE5D43"/>
    <w:rsid w:val="00EF04C0"/>
    <w:rsid w:val="00EF0D33"/>
    <w:rsid w:val="00EF5900"/>
    <w:rsid w:val="00EF7B45"/>
    <w:rsid w:val="00F149F4"/>
    <w:rsid w:val="00F2026E"/>
    <w:rsid w:val="00F27281"/>
    <w:rsid w:val="00F3354A"/>
    <w:rsid w:val="00F37C00"/>
    <w:rsid w:val="00F446AB"/>
    <w:rsid w:val="00F4478E"/>
    <w:rsid w:val="00F5672C"/>
    <w:rsid w:val="00F56DE0"/>
    <w:rsid w:val="00F66B6F"/>
    <w:rsid w:val="00F67336"/>
    <w:rsid w:val="00F716FB"/>
    <w:rsid w:val="00F743BA"/>
    <w:rsid w:val="00F96B4C"/>
    <w:rsid w:val="00F97E04"/>
    <w:rsid w:val="00FA11FE"/>
    <w:rsid w:val="00FA37C2"/>
    <w:rsid w:val="00FA5203"/>
    <w:rsid w:val="00FB57E0"/>
    <w:rsid w:val="00FB6E1C"/>
    <w:rsid w:val="00FB7A02"/>
    <w:rsid w:val="00FD1665"/>
    <w:rsid w:val="00FD2EFF"/>
    <w:rsid w:val="00FD3CA8"/>
    <w:rsid w:val="00FE7E16"/>
    <w:rsid w:val="00FF2763"/>
    <w:rsid w:val="00FF3BE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F63A7F2-22FA-487E-B709-2275845D0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4EC1"/>
    <w:pPr>
      <w:bidi/>
      <w:spacing w:line="256" w:lineRule="auto"/>
    </w:pPr>
  </w:style>
  <w:style w:type="paragraph" w:styleId="1">
    <w:name w:val="heading 1"/>
    <w:basedOn w:val="a"/>
    <w:next w:val="a"/>
    <w:link w:val="10"/>
    <w:uiPriority w:val="9"/>
    <w:qFormat/>
    <w:rsid w:val="005664A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A0AF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5A0AF9"/>
    <w:rPr>
      <w:color w:val="0000FF"/>
      <w:u w:val="single"/>
    </w:rPr>
  </w:style>
  <w:style w:type="paragraph" w:styleId="a4">
    <w:name w:val="List Paragraph"/>
    <w:aliases w:val="Bullet List,FooterText,LP1,Paragraphe de liste1,lp1,numbered,מכרזים - טקסט סעיפים,נספח 2 מתוקן,פיסקת bullets,פיסקת רשימה11,List Paragraph1,x.x.x.x"/>
    <w:basedOn w:val="a"/>
    <w:link w:val="a5"/>
    <w:uiPriority w:val="34"/>
    <w:qFormat/>
    <w:rsid w:val="005A0AF9"/>
    <w:pPr>
      <w:spacing w:after="200" w:line="276" w:lineRule="auto"/>
      <w:ind w:left="720"/>
      <w:contextualSpacing/>
    </w:pPr>
  </w:style>
  <w:style w:type="paragraph" w:styleId="a6">
    <w:name w:val="header"/>
    <w:basedOn w:val="a"/>
    <w:link w:val="a7"/>
    <w:uiPriority w:val="99"/>
    <w:unhideWhenUsed/>
    <w:rsid w:val="00AB46E6"/>
    <w:pPr>
      <w:tabs>
        <w:tab w:val="center" w:pos="4153"/>
        <w:tab w:val="right" w:pos="8306"/>
      </w:tabs>
      <w:spacing w:after="0" w:line="240" w:lineRule="auto"/>
    </w:pPr>
  </w:style>
  <w:style w:type="character" w:customStyle="1" w:styleId="a7">
    <w:name w:val="כותרת עליונה תו"/>
    <w:basedOn w:val="a0"/>
    <w:link w:val="a6"/>
    <w:uiPriority w:val="99"/>
    <w:rsid w:val="00AB46E6"/>
  </w:style>
  <w:style w:type="paragraph" w:styleId="a8">
    <w:name w:val="footer"/>
    <w:basedOn w:val="a"/>
    <w:link w:val="a9"/>
    <w:uiPriority w:val="99"/>
    <w:unhideWhenUsed/>
    <w:rsid w:val="00AB46E6"/>
    <w:pPr>
      <w:tabs>
        <w:tab w:val="center" w:pos="4153"/>
        <w:tab w:val="right" w:pos="8306"/>
      </w:tabs>
      <w:spacing w:after="0" w:line="240" w:lineRule="auto"/>
    </w:pPr>
  </w:style>
  <w:style w:type="character" w:customStyle="1" w:styleId="a9">
    <w:name w:val="כותרת תחתונה תו"/>
    <w:basedOn w:val="a0"/>
    <w:link w:val="a8"/>
    <w:uiPriority w:val="99"/>
    <w:rsid w:val="00AB46E6"/>
  </w:style>
  <w:style w:type="paragraph" w:styleId="aa">
    <w:name w:val="annotation text"/>
    <w:basedOn w:val="a"/>
    <w:link w:val="ab"/>
    <w:uiPriority w:val="99"/>
    <w:rsid w:val="00977516"/>
    <w:pPr>
      <w:spacing w:after="0" w:line="240" w:lineRule="auto"/>
    </w:pPr>
    <w:rPr>
      <w:rFonts w:ascii="Times New Roman" w:eastAsia="Times New Roman" w:hAnsi="Times New Roman" w:cs="Times New Roman"/>
      <w:sz w:val="20"/>
      <w:szCs w:val="20"/>
    </w:rPr>
  </w:style>
  <w:style w:type="character" w:customStyle="1" w:styleId="ab">
    <w:name w:val="טקסט הערה תו"/>
    <w:basedOn w:val="a0"/>
    <w:link w:val="aa"/>
    <w:uiPriority w:val="99"/>
    <w:rsid w:val="00977516"/>
    <w:rPr>
      <w:rFonts w:ascii="Times New Roman" w:eastAsia="Times New Roman" w:hAnsi="Times New Roman" w:cs="Times New Roman"/>
      <w:sz w:val="20"/>
      <w:szCs w:val="20"/>
    </w:rPr>
  </w:style>
  <w:style w:type="character" w:customStyle="1" w:styleId="a5">
    <w:name w:val="פיסקת רשימה תו"/>
    <w:aliases w:val="Bullet List תו,FooterText תו,LP1 תו,Paragraphe de liste1 תו,lp1 תו,numbered תו,מכרזים - טקסט סעיפים תו,נספח 2 מתוקן תו,פיסקת bullets תו,פיסקת רשימה11 תו,List Paragraph1 תו,x.x.x.x תו"/>
    <w:link w:val="a4"/>
    <w:uiPriority w:val="34"/>
    <w:rsid w:val="00977516"/>
  </w:style>
  <w:style w:type="paragraph" w:styleId="ac">
    <w:name w:val="Balloon Text"/>
    <w:basedOn w:val="a"/>
    <w:link w:val="ad"/>
    <w:uiPriority w:val="99"/>
    <w:semiHidden/>
    <w:unhideWhenUsed/>
    <w:rsid w:val="00A41965"/>
    <w:pPr>
      <w:spacing w:after="0" w:line="240" w:lineRule="auto"/>
    </w:pPr>
    <w:rPr>
      <w:rFonts w:ascii="Tahoma" w:hAnsi="Tahoma" w:cs="Tahoma"/>
      <w:sz w:val="18"/>
      <w:szCs w:val="18"/>
    </w:rPr>
  </w:style>
  <w:style w:type="character" w:customStyle="1" w:styleId="ad">
    <w:name w:val="טקסט בלונים תו"/>
    <w:basedOn w:val="a0"/>
    <w:link w:val="ac"/>
    <w:uiPriority w:val="99"/>
    <w:semiHidden/>
    <w:rsid w:val="00A41965"/>
    <w:rPr>
      <w:rFonts w:ascii="Tahoma" w:hAnsi="Tahoma" w:cs="Tahoma"/>
      <w:sz w:val="18"/>
      <w:szCs w:val="18"/>
    </w:rPr>
  </w:style>
  <w:style w:type="character" w:styleId="ae">
    <w:name w:val="annotation reference"/>
    <w:basedOn w:val="a0"/>
    <w:uiPriority w:val="99"/>
    <w:semiHidden/>
    <w:unhideWhenUsed/>
    <w:rsid w:val="00E4448B"/>
    <w:rPr>
      <w:sz w:val="16"/>
      <w:szCs w:val="16"/>
    </w:rPr>
  </w:style>
  <w:style w:type="paragraph" w:styleId="af">
    <w:name w:val="annotation subject"/>
    <w:basedOn w:val="aa"/>
    <w:next w:val="aa"/>
    <w:link w:val="af0"/>
    <w:uiPriority w:val="99"/>
    <w:semiHidden/>
    <w:unhideWhenUsed/>
    <w:rsid w:val="00E4448B"/>
    <w:pPr>
      <w:spacing w:after="160"/>
    </w:pPr>
    <w:rPr>
      <w:rFonts w:asciiTheme="minorHAnsi" w:eastAsiaTheme="minorHAnsi" w:hAnsiTheme="minorHAnsi" w:cstheme="minorBidi"/>
      <w:b/>
      <w:bCs/>
    </w:rPr>
  </w:style>
  <w:style w:type="character" w:customStyle="1" w:styleId="af0">
    <w:name w:val="נושא הערה תו"/>
    <w:basedOn w:val="ab"/>
    <w:link w:val="af"/>
    <w:uiPriority w:val="99"/>
    <w:semiHidden/>
    <w:rsid w:val="00E4448B"/>
    <w:rPr>
      <w:rFonts w:ascii="Times New Roman" w:eastAsia="Times New Roman" w:hAnsi="Times New Roman" w:cs="Times New Roman"/>
      <w:b/>
      <w:bCs/>
      <w:sz w:val="20"/>
      <w:szCs w:val="20"/>
    </w:rPr>
  </w:style>
  <w:style w:type="paragraph" w:styleId="af1">
    <w:name w:val="Subtitle"/>
    <w:basedOn w:val="a"/>
    <w:next w:val="a"/>
    <w:link w:val="af2"/>
    <w:rsid w:val="007B3120"/>
    <w:pPr>
      <w:keepNext/>
      <w:keepLines/>
      <w:spacing w:before="360" w:after="80"/>
    </w:pPr>
    <w:rPr>
      <w:rFonts w:ascii="Georgia" w:eastAsia="Georgia" w:hAnsi="Georgia" w:cs="Georgia"/>
      <w:i/>
      <w:color w:val="666666"/>
      <w:sz w:val="48"/>
      <w:szCs w:val="48"/>
    </w:rPr>
  </w:style>
  <w:style w:type="character" w:customStyle="1" w:styleId="af2">
    <w:name w:val="כותרת משנה תו"/>
    <w:basedOn w:val="a0"/>
    <w:link w:val="af1"/>
    <w:rsid w:val="007B3120"/>
    <w:rPr>
      <w:rFonts w:ascii="Georgia" w:eastAsia="Georgia" w:hAnsi="Georgia" w:cs="Georgia"/>
      <w:i/>
      <w:color w:val="666666"/>
      <w:sz w:val="48"/>
      <w:szCs w:val="48"/>
    </w:rPr>
  </w:style>
  <w:style w:type="paragraph" w:styleId="af3">
    <w:name w:val="Revision"/>
    <w:hidden/>
    <w:uiPriority w:val="99"/>
    <w:semiHidden/>
    <w:rsid w:val="001B51E1"/>
    <w:pPr>
      <w:spacing w:after="0" w:line="240" w:lineRule="auto"/>
    </w:pPr>
  </w:style>
  <w:style w:type="character" w:customStyle="1" w:styleId="10">
    <w:name w:val="כותרת 1 תו"/>
    <w:basedOn w:val="a0"/>
    <w:link w:val="1"/>
    <w:uiPriority w:val="9"/>
    <w:rsid w:val="005664A0"/>
    <w:rPr>
      <w:rFonts w:asciiTheme="majorHAnsi" w:eastAsiaTheme="majorEastAsia" w:hAnsiTheme="majorHAnsi" w:cstheme="majorBidi"/>
      <w:color w:val="2E74B5" w:themeColor="accent1" w:themeShade="BF"/>
      <w:sz w:val="32"/>
      <w:szCs w:val="32"/>
    </w:rPr>
  </w:style>
  <w:style w:type="paragraph" w:styleId="af4">
    <w:name w:val="TOC Heading"/>
    <w:basedOn w:val="1"/>
    <w:next w:val="a"/>
    <w:uiPriority w:val="39"/>
    <w:unhideWhenUsed/>
    <w:qFormat/>
    <w:rsid w:val="005664A0"/>
    <w:pPr>
      <w:spacing w:line="259" w:lineRule="auto"/>
      <w:outlineLvl w:val="9"/>
    </w:pPr>
    <w:rPr>
      <w:rtl/>
      <w:cs/>
    </w:rPr>
  </w:style>
  <w:style w:type="paragraph" w:styleId="TOC1">
    <w:name w:val="toc 1"/>
    <w:basedOn w:val="a"/>
    <w:next w:val="a"/>
    <w:autoRedefine/>
    <w:uiPriority w:val="39"/>
    <w:unhideWhenUsed/>
    <w:rsid w:val="003C2CE9"/>
    <w:pPr>
      <w:tabs>
        <w:tab w:val="left" w:pos="660"/>
        <w:tab w:val="left" w:pos="2498"/>
        <w:tab w:val="right" w:leader="dot" w:pos="10466"/>
      </w:tabs>
      <w:spacing w:after="100"/>
      <w:jc w:val="both"/>
    </w:pPr>
  </w:style>
  <w:style w:type="paragraph" w:styleId="TOC2">
    <w:name w:val="toc 2"/>
    <w:basedOn w:val="a"/>
    <w:next w:val="a"/>
    <w:autoRedefine/>
    <w:uiPriority w:val="39"/>
    <w:unhideWhenUsed/>
    <w:rsid w:val="00763D05"/>
    <w:pPr>
      <w:tabs>
        <w:tab w:val="left" w:pos="509"/>
        <w:tab w:val="left" w:pos="1320"/>
        <w:tab w:val="right" w:leader="dot" w:pos="8296"/>
      </w:tabs>
      <w:spacing w:after="100"/>
      <w:ind w:left="220"/>
    </w:pPr>
    <w:rPr>
      <w:rFonts w:asciiTheme="minorBidi" w:hAnsiTheme="minorBidi"/>
      <w:b/>
      <w:bCs/>
      <w:noProof/>
    </w:rPr>
  </w:style>
  <w:style w:type="paragraph" w:customStyle="1" w:styleId="xmsonormal">
    <w:name w:val="x_msonormal"/>
    <w:basedOn w:val="a"/>
    <w:uiPriority w:val="99"/>
    <w:rsid w:val="00DB6EDD"/>
    <w:pPr>
      <w:bidi w:val="0"/>
      <w:spacing w:after="0" w:line="240" w:lineRule="auto"/>
    </w:pPr>
    <w:rPr>
      <w:rFonts w:ascii="Times New Roman" w:hAnsi="Times New Roman" w:cs="Times New Roman"/>
      <w:sz w:val="24"/>
      <w:szCs w:val="24"/>
    </w:rPr>
  </w:style>
  <w:style w:type="paragraph" w:styleId="NormalWeb">
    <w:name w:val="Normal (Web)"/>
    <w:basedOn w:val="a"/>
    <w:uiPriority w:val="99"/>
    <w:semiHidden/>
    <w:unhideWhenUsed/>
    <w:rsid w:val="0011734F"/>
    <w:pPr>
      <w:bidi w:val="0"/>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491496">
      <w:bodyDiv w:val="1"/>
      <w:marLeft w:val="0"/>
      <w:marRight w:val="0"/>
      <w:marTop w:val="0"/>
      <w:marBottom w:val="0"/>
      <w:divBdr>
        <w:top w:val="none" w:sz="0" w:space="0" w:color="auto"/>
        <w:left w:val="none" w:sz="0" w:space="0" w:color="auto"/>
        <w:bottom w:val="none" w:sz="0" w:space="0" w:color="auto"/>
        <w:right w:val="none" w:sz="0" w:space="0" w:color="auto"/>
      </w:divBdr>
    </w:div>
    <w:div w:id="182984271">
      <w:bodyDiv w:val="1"/>
      <w:marLeft w:val="0"/>
      <w:marRight w:val="0"/>
      <w:marTop w:val="0"/>
      <w:marBottom w:val="0"/>
      <w:divBdr>
        <w:top w:val="none" w:sz="0" w:space="0" w:color="auto"/>
        <w:left w:val="none" w:sz="0" w:space="0" w:color="auto"/>
        <w:bottom w:val="none" w:sz="0" w:space="0" w:color="auto"/>
        <w:right w:val="none" w:sz="0" w:space="0" w:color="auto"/>
      </w:divBdr>
    </w:div>
    <w:div w:id="286930061">
      <w:bodyDiv w:val="1"/>
      <w:marLeft w:val="0"/>
      <w:marRight w:val="0"/>
      <w:marTop w:val="0"/>
      <w:marBottom w:val="0"/>
      <w:divBdr>
        <w:top w:val="none" w:sz="0" w:space="0" w:color="auto"/>
        <w:left w:val="none" w:sz="0" w:space="0" w:color="auto"/>
        <w:bottom w:val="none" w:sz="0" w:space="0" w:color="auto"/>
        <w:right w:val="none" w:sz="0" w:space="0" w:color="auto"/>
      </w:divBdr>
    </w:div>
    <w:div w:id="382144235">
      <w:bodyDiv w:val="1"/>
      <w:marLeft w:val="0"/>
      <w:marRight w:val="0"/>
      <w:marTop w:val="0"/>
      <w:marBottom w:val="0"/>
      <w:divBdr>
        <w:top w:val="none" w:sz="0" w:space="0" w:color="auto"/>
        <w:left w:val="none" w:sz="0" w:space="0" w:color="auto"/>
        <w:bottom w:val="none" w:sz="0" w:space="0" w:color="auto"/>
        <w:right w:val="none" w:sz="0" w:space="0" w:color="auto"/>
      </w:divBdr>
    </w:div>
    <w:div w:id="423379993">
      <w:bodyDiv w:val="1"/>
      <w:marLeft w:val="0"/>
      <w:marRight w:val="0"/>
      <w:marTop w:val="0"/>
      <w:marBottom w:val="0"/>
      <w:divBdr>
        <w:top w:val="none" w:sz="0" w:space="0" w:color="auto"/>
        <w:left w:val="none" w:sz="0" w:space="0" w:color="auto"/>
        <w:bottom w:val="none" w:sz="0" w:space="0" w:color="auto"/>
        <w:right w:val="none" w:sz="0" w:space="0" w:color="auto"/>
      </w:divBdr>
    </w:div>
    <w:div w:id="630600407">
      <w:bodyDiv w:val="1"/>
      <w:marLeft w:val="0"/>
      <w:marRight w:val="0"/>
      <w:marTop w:val="0"/>
      <w:marBottom w:val="0"/>
      <w:divBdr>
        <w:top w:val="none" w:sz="0" w:space="0" w:color="auto"/>
        <w:left w:val="none" w:sz="0" w:space="0" w:color="auto"/>
        <w:bottom w:val="none" w:sz="0" w:space="0" w:color="auto"/>
        <w:right w:val="none" w:sz="0" w:space="0" w:color="auto"/>
      </w:divBdr>
    </w:div>
    <w:div w:id="754937597">
      <w:bodyDiv w:val="1"/>
      <w:marLeft w:val="0"/>
      <w:marRight w:val="0"/>
      <w:marTop w:val="0"/>
      <w:marBottom w:val="0"/>
      <w:divBdr>
        <w:top w:val="none" w:sz="0" w:space="0" w:color="auto"/>
        <w:left w:val="none" w:sz="0" w:space="0" w:color="auto"/>
        <w:bottom w:val="none" w:sz="0" w:space="0" w:color="auto"/>
        <w:right w:val="none" w:sz="0" w:space="0" w:color="auto"/>
      </w:divBdr>
    </w:div>
    <w:div w:id="931353657">
      <w:bodyDiv w:val="1"/>
      <w:marLeft w:val="0"/>
      <w:marRight w:val="0"/>
      <w:marTop w:val="0"/>
      <w:marBottom w:val="0"/>
      <w:divBdr>
        <w:top w:val="none" w:sz="0" w:space="0" w:color="auto"/>
        <w:left w:val="none" w:sz="0" w:space="0" w:color="auto"/>
        <w:bottom w:val="none" w:sz="0" w:space="0" w:color="auto"/>
        <w:right w:val="none" w:sz="0" w:space="0" w:color="auto"/>
      </w:divBdr>
    </w:div>
    <w:div w:id="1293755530">
      <w:bodyDiv w:val="1"/>
      <w:marLeft w:val="0"/>
      <w:marRight w:val="0"/>
      <w:marTop w:val="0"/>
      <w:marBottom w:val="0"/>
      <w:divBdr>
        <w:top w:val="none" w:sz="0" w:space="0" w:color="auto"/>
        <w:left w:val="none" w:sz="0" w:space="0" w:color="auto"/>
        <w:bottom w:val="none" w:sz="0" w:space="0" w:color="auto"/>
        <w:right w:val="none" w:sz="0" w:space="0" w:color="auto"/>
      </w:divBdr>
    </w:div>
    <w:div w:id="1909535365">
      <w:bodyDiv w:val="1"/>
      <w:marLeft w:val="0"/>
      <w:marRight w:val="0"/>
      <w:marTop w:val="0"/>
      <w:marBottom w:val="0"/>
      <w:divBdr>
        <w:top w:val="none" w:sz="0" w:space="0" w:color="auto"/>
        <w:left w:val="none" w:sz="0" w:space="0" w:color="auto"/>
        <w:bottom w:val="none" w:sz="0" w:space="0" w:color="auto"/>
        <w:right w:val="none" w:sz="0" w:space="0" w:color="auto"/>
      </w:divBdr>
    </w:div>
    <w:div w:id="2088841815">
      <w:bodyDiv w:val="1"/>
      <w:marLeft w:val="0"/>
      <w:marRight w:val="0"/>
      <w:marTop w:val="0"/>
      <w:marBottom w:val="0"/>
      <w:divBdr>
        <w:top w:val="none" w:sz="0" w:space="0" w:color="auto"/>
        <w:left w:val="none" w:sz="0" w:space="0" w:color="auto"/>
        <w:bottom w:val="none" w:sz="0" w:space="0" w:color="auto"/>
        <w:right w:val="none" w:sz="0" w:space="0" w:color="auto"/>
      </w:divBdr>
    </w:div>
    <w:div w:id="210561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s.education.gov.il/Mankal/horaa.aspx?siduri=350" TargetMode="External"/><Relationship Id="rId13" Type="http://schemas.openxmlformats.org/officeDocument/2006/relationships/hyperlink" Target="https://edu.gov.il/sites/sapak/tech/Pages/technological-suppliers.aspx" TargetMode="External"/><Relationship Id="rId18" Type="http://schemas.openxmlformats.org/officeDocument/2006/relationships/hyperlink" Target="https://docs.google.com/document/d/1foKw2r4yX02dcFjwdi5lDI7H1AIWJPSnopBdUHRnmSc/edit?usp=sharing" TargetMode="External"/><Relationship Id="rId26" Type="http://schemas.openxmlformats.org/officeDocument/2006/relationships/hyperlink" Target="https://meyda.education.gov.il/files/noar/1153.pdf" TargetMode="External"/><Relationship Id="rId3" Type="http://schemas.openxmlformats.org/officeDocument/2006/relationships/styles" Target="styles.xml"/><Relationship Id="rId21" Type="http://schemas.openxmlformats.org/officeDocument/2006/relationships/hyperlink" Target="https://docs.google.com/document/d/1foKw2r4yX02dcFjwdi5lDI7H1AIWJPSnopBdUHRnmSc/edit?usp=sharing" TargetMode="External"/><Relationship Id="rId7" Type="http://schemas.openxmlformats.org/officeDocument/2006/relationships/endnotes" Target="endnotes.xml"/><Relationship Id="rId12" Type="http://schemas.openxmlformats.org/officeDocument/2006/relationships/hyperlink" Target="https://edu.gov.il/sites/sapak/tech/Pages/technological-suppliers.aspx" TargetMode="External"/><Relationship Id="rId17" Type="http://schemas.openxmlformats.org/officeDocument/2006/relationships/hyperlink" Target="https://docs.google.com/document/d/1foKw2r4yX02dcFjwdi5lDI7H1AIWJPSnopBdUHRnmSc/edit?usp=sharing" TargetMode="External"/><Relationship Id="rId25" Type="http://schemas.openxmlformats.org/officeDocument/2006/relationships/hyperlink" Target="https://meyda.education.gov.il/files/noar/yemi_luach_tashag.pdf" TargetMode="External"/><Relationship Id="rId33"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yperlink" Target="https://cms.education.gov.il/EducationCMS/Units/ChinuchMukar/talkit/" TargetMode="External"/><Relationship Id="rId20" Type="http://schemas.openxmlformats.org/officeDocument/2006/relationships/hyperlink" Target="https://docs.google.com/document/d/1foKw2r4yX02dcFjwdi5lDI7H1AIWJPSnopBdUHRnmSc/edit?usp=sharing"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ps.education.gov.il/Mankal/horaa.aspx?siduri=252" TargetMode="External"/><Relationship Id="rId24" Type="http://schemas.openxmlformats.org/officeDocument/2006/relationships/hyperlink" Target="https://docs.google.com/document/d/1foKw2r4yX02dcFjwdi5lDI7H1AIWJPSnopBdUHRnmSc/edit?usp=sharing" TargetMode="External"/><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cms.education.gov.il/EducationCMS/Units/ChinuchMukar/talkit/" TargetMode="External"/><Relationship Id="rId23" Type="http://schemas.openxmlformats.org/officeDocument/2006/relationships/hyperlink" Target="https://docs.google.com/document/d/1foKw2r4yX02dcFjwdi5lDI7H1AIWJPSnopBdUHRnmSc/edit?usp=sharing" TargetMode="External"/><Relationship Id="rId28" Type="http://schemas.openxmlformats.org/officeDocument/2006/relationships/hyperlink" Target="https://apps.education.gov.il/Mankal/horaa.aspx?siduri=350" TargetMode="External"/><Relationship Id="rId10" Type="http://schemas.openxmlformats.org/officeDocument/2006/relationships/hyperlink" Target="https://apps.education.gov.il/Mankal/horaa.aspx?siduri=252" TargetMode="External"/><Relationship Id="rId19" Type="http://schemas.openxmlformats.org/officeDocument/2006/relationships/hyperlink" Target="https://docs.google.com/document/d/1foKw2r4yX02dcFjwdi5lDI7H1AIWJPSnopBdUHRnmSc/edit?usp=sharing"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hanaer@education.gov.il" TargetMode="External"/><Relationship Id="rId14" Type="http://schemas.openxmlformats.org/officeDocument/2006/relationships/hyperlink" Target="https://cms.education.gov.il/EducationCMS/Units/ChinuchMukar/talkit/" TargetMode="External"/><Relationship Id="rId22" Type="http://schemas.openxmlformats.org/officeDocument/2006/relationships/hyperlink" Target="https://docs.google.com/document/d/1foKw2r4yX02dcFjwdi5lDI7H1AIWJPSnopBdUHRnmSc/edit?usp=sharing" TargetMode="External"/><Relationship Id="rId27" Type="http://schemas.openxmlformats.org/officeDocument/2006/relationships/hyperlink" Target="https://apps.education.gov.il/mankal/Horaa.aspx?siduri=84" TargetMode="External"/><Relationship Id="rId30"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D98949-7328-4300-A6E6-71C8A1BE0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123</Pages>
  <Words>26970</Words>
  <Characters>134855</Characters>
  <Application>Microsoft Office Word</Application>
  <DocSecurity>0</DocSecurity>
  <Lines>1123</Lines>
  <Paragraphs>323</Paragraphs>
  <ScaleCrop>false</ScaleCrop>
  <HeadingPairs>
    <vt:vector size="2" baseType="variant">
      <vt:variant>
        <vt:lpstr>שם</vt:lpstr>
      </vt:variant>
      <vt:variant>
        <vt:i4>1</vt:i4>
      </vt:variant>
    </vt:vector>
  </HeadingPairs>
  <TitlesOfParts>
    <vt:vector size="1" baseType="lpstr">
      <vt:lpstr/>
    </vt:vector>
  </TitlesOfParts>
  <Company>moe</Company>
  <LinksUpToDate>false</LinksUpToDate>
  <CharactersWithSpaces>161502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לילך אפלטון</dc:creator>
  <cp:keywords/>
  <dc:description/>
  <cp:lastModifiedBy>בטי כהן</cp:lastModifiedBy>
  <cp:revision>2</cp:revision>
  <cp:lastPrinted>2022-08-01T12:02:00Z</cp:lastPrinted>
  <dcterms:created xsi:type="dcterms:W3CDTF">2023-12-17T06:05:00Z</dcterms:created>
  <dcterms:modified xsi:type="dcterms:W3CDTF">2023-12-17T06:05:00Z</dcterms:modified>
</cp:coreProperties>
</file>